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600" w:firstRow="0" w:lastRow="0" w:firstColumn="0" w:lastColumn="0" w:noHBand="1" w:noVBand="1"/>
      </w:tblPr>
      <w:tblGrid>
        <w:gridCol w:w="3840"/>
        <w:gridCol w:w="2331"/>
        <w:gridCol w:w="2976"/>
      </w:tblGrid>
      <w:tr w:rsidR="00E601EE" w:rsidRPr="001528E3" w:rsidTr="00F17B18">
        <w:tc>
          <w:tcPr>
            <w:tcW w:w="0" w:type="auto"/>
            <w:tcMar>
              <w:top w:w="75" w:type="dxa"/>
              <w:left w:w="75" w:type="dxa"/>
              <w:bottom w:w="75" w:type="dxa"/>
              <w:right w:w="75" w:type="dxa"/>
            </w:tcMar>
          </w:tcPr>
          <w:p w:rsidR="00E601EE" w:rsidRPr="00F17B18" w:rsidRDefault="00E348B6">
            <w:pPr>
              <w:rPr>
                <w:lang w:val="ru-RU"/>
              </w:rPr>
            </w:pPr>
            <w:r w:rsidRPr="00F17B18">
              <w:rPr>
                <w:rFonts w:hAnsi="Times New Roman" w:cs="Times New Roman"/>
                <w:color w:val="000000"/>
                <w:sz w:val="24"/>
                <w:szCs w:val="24"/>
                <w:lang w:val="ru-RU"/>
              </w:rPr>
              <w:t>Общество с ограниченной</w:t>
            </w:r>
            <w:r w:rsidRPr="00F17B18">
              <w:rPr>
                <w:lang w:val="ru-RU"/>
              </w:rPr>
              <w:br/>
            </w:r>
            <w:r w:rsidRPr="00F17B18">
              <w:rPr>
                <w:rFonts w:hAnsi="Times New Roman" w:cs="Times New Roman"/>
                <w:color w:val="000000"/>
                <w:sz w:val="24"/>
                <w:szCs w:val="24"/>
                <w:lang w:val="ru-RU"/>
              </w:rPr>
              <w:t xml:space="preserve">ответственностью «Альфа» </w:t>
            </w:r>
            <w:r w:rsidRPr="00F17B18">
              <w:rPr>
                <w:lang w:val="ru-RU"/>
              </w:rPr>
              <w:br/>
            </w:r>
            <w:r w:rsidRPr="00F17B18">
              <w:rPr>
                <w:rFonts w:hAnsi="Times New Roman" w:cs="Times New Roman"/>
                <w:color w:val="000000"/>
                <w:sz w:val="24"/>
                <w:szCs w:val="24"/>
                <w:lang w:val="ru-RU"/>
              </w:rPr>
              <w:t>(ООО «Альфа»)</w:t>
            </w:r>
          </w:p>
        </w:tc>
        <w:tc>
          <w:tcPr>
            <w:tcW w:w="2331" w:type="dxa"/>
            <w:tcMar>
              <w:top w:w="75" w:type="dxa"/>
              <w:left w:w="75" w:type="dxa"/>
              <w:bottom w:w="75" w:type="dxa"/>
              <w:right w:w="75" w:type="dxa"/>
            </w:tcMar>
          </w:tcPr>
          <w:p w:rsidR="00E601EE" w:rsidRPr="00F17B18" w:rsidRDefault="00E601EE">
            <w:pPr>
              <w:ind w:left="75" w:right="75"/>
              <w:rPr>
                <w:rFonts w:hAnsi="Times New Roman" w:cs="Times New Roman"/>
                <w:color w:val="000000"/>
                <w:sz w:val="24"/>
                <w:szCs w:val="24"/>
                <w:lang w:val="ru-RU"/>
              </w:rPr>
            </w:pPr>
          </w:p>
        </w:tc>
        <w:tc>
          <w:tcPr>
            <w:tcW w:w="2976" w:type="dxa"/>
            <w:tcMar>
              <w:top w:w="75" w:type="dxa"/>
              <w:left w:w="75" w:type="dxa"/>
              <w:bottom w:w="75" w:type="dxa"/>
              <w:right w:w="75" w:type="dxa"/>
            </w:tcMar>
          </w:tcPr>
          <w:p w:rsidR="00E601EE" w:rsidRPr="00F17B18" w:rsidRDefault="00E348B6">
            <w:pPr>
              <w:rPr>
                <w:rFonts w:hAnsi="Times New Roman" w:cs="Times New Roman"/>
                <w:color w:val="000000"/>
                <w:sz w:val="24"/>
                <w:szCs w:val="24"/>
                <w:lang w:val="ru-RU"/>
              </w:rPr>
            </w:pPr>
            <w:r w:rsidRPr="00F17B18">
              <w:rPr>
                <w:rFonts w:hAnsi="Times New Roman" w:cs="Times New Roman"/>
                <w:color w:val="000000"/>
                <w:sz w:val="24"/>
                <w:szCs w:val="24"/>
                <w:lang w:val="ru-RU"/>
              </w:rPr>
              <w:t>УТВЕРЖДАЮ</w:t>
            </w:r>
            <w:r w:rsidRPr="00F17B18">
              <w:rPr>
                <w:lang w:val="ru-RU"/>
              </w:rPr>
              <w:br/>
            </w:r>
            <w:r w:rsidRPr="00F17B18">
              <w:rPr>
                <w:rFonts w:hAnsi="Times New Roman" w:cs="Times New Roman"/>
                <w:color w:val="000000"/>
                <w:sz w:val="24"/>
                <w:szCs w:val="24"/>
                <w:lang w:val="ru-RU"/>
              </w:rPr>
              <w:t>Директор ООО «Альфа»</w:t>
            </w:r>
            <w:r w:rsidRPr="00F17B18">
              <w:rPr>
                <w:lang w:val="ru-RU"/>
              </w:rPr>
              <w:br/>
            </w:r>
            <w:r w:rsidRPr="00F17B18">
              <w:rPr>
                <w:rFonts w:hAnsi="Times New Roman" w:cs="Times New Roman"/>
                <w:color w:val="000000"/>
                <w:sz w:val="24"/>
                <w:szCs w:val="24"/>
                <w:lang w:val="ru-RU"/>
              </w:rPr>
              <w:t>__________ А.В. Львов</w:t>
            </w:r>
            <w:r w:rsidRPr="00F17B18">
              <w:rPr>
                <w:lang w:val="ru-RU"/>
              </w:rPr>
              <w:br/>
            </w:r>
            <w:r w:rsidRPr="00F17B18">
              <w:rPr>
                <w:rFonts w:hAnsi="Times New Roman" w:cs="Times New Roman"/>
                <w:color w:val="000000"/>
                <w:sz w:val="24"/>
                <w:szCs w:val="24"/>
                <w:lang w:val="ru-RU"/>
              </w:rPr>
              <w:t>01.09.</w:t>
            </w:r>
            <w:r w:rsidR="001528E3">
              <w:rPr>
                <w:rFonts w:hAnsi="Times New Roman" w:cs="Times New Roman"/>
                <w:color w:val="000000"/>
                <w:sz w:val="24"/>
                <w:szCs w:val="24"/>
                <w:lang w:val="ru-RU"/>
              </w:rPr>
              <w:t>2024</w:t>
            </w:r>
          </w:p>
        </w:tc>
      </w:tr>
      <w:tr w:rsidR="00E601EE" w:rsidRPr="00F17B18" w:rsidTr="00F17B18">
        <w:tc>
          <w:tcPr>
            <w:tcW w:w="0" w:type="auto"/>
            <w:tcMar>
              <w:top w:w="75" w:type="dxa"/>
              <w:left w:w="75" w:type="dxa"/>
              <w:bottom w:w="75" w:type="dxa"/>
              <w:right w:w="75" w:type="dxa"/>
            </w:tcMar>
          </w:tcPr>
          <w:p w:rsidR="00E601EE" w:rsidRPr="00F17B18" w:rsidRDefault="00E348B6">
            <w:pPr>
              <w:rPr>
                <w:rFonts w:hAnsi="Times New Roman" w:cs="Times New Roman"/>
                <w:color w:val="000000"/>
                <w:sz w:val="24"/>
                <w:szCs w:val="24"/>
                <w:lang w:val="ru-RU"/>
              </w:rPr>
            </w:pPr>
            <w:r w:rsidRPr="00F17B18">
              <w:rPr>
                <w:rFonts w:hAnsi="Times New Roman" w:cs="Times New Roman"/>
                <w:b/>
                <w:bCs/>
                <w:color w:val="000000"/>
                <w:sz w:val="24"/>
                <w:szCs w:val="24"/>
                <w:lang w:val="ru-RU"/>
              </w:rPr>
              <w:t>ПОЛОЖЕНИЕ</w:t>
            </w:r>
          </w:p>
          <w:p w:rsidR="00E601EE" w:rsidRPr="00F17B18" w:rsidRDefault="00E348B6">
            <w:pPr>
              <w:rPr>
                <w:rFonts w:hAnsi="Times New Roman" w:cs="Times New Roman"/>
                <w:color w:val="000000"/>
                <w:sz w:val="24"/>
                <w:szCs w:val="24"/>
                <w:lang w:val="ru-RU"/>
              </w:rPr>
            </w:pPr>
            <w:r w:rsidRPr="00F17B18">
              <w:rPr>
                <w:rFonts w:hAnsi="Times New Roman" w:cs="Times New Roman"/>
                <w:color w:val="000000"/>
                <w:sz w:val="24"/>
                <w:szCs w:val="24"/>
                <w:lang w:val="ru-RU"/>
              </w:rPr>
              <w:t>01.09.</w:t>
            </w:r>
            <w:bookmarkStart w:id="0" w:name="_GoBack"/>
            <w:r w:rsidR="001528E3">
              <w:rPr>
                <w:rFonts w:hAnsi="Times New Roman" w:cs="Times New Roman"/>
                <w:color w:val="000000"/>
                <w:sz w:val="24"/>
                <w:szCs w:val="24"/>
                <w:lang w:val="ru-RU"/>
              </w:rPr>
              <w:t>2024</w:t>
            </w:r>
            <w:bookmarkEnd w:id="0"/>
            <w:r>
              <w:rPr>
                <w:rFonts w:hAnsi="Times New Roman" w:cs="Times New Roman"/>
                <w:color w:val="000000"/>
                <w:sz w:val="24"/>
                <w:szCs w:val="24"/>
              </w:rPr>
              <w:t> </w:t>
            </w:r>
            <w:r w:rsidRPr="00F17B18">
              <w:rPr>
                <w:rFonts w:hAnsi="Times New Roman" w:cs="Times New Roman"/>
                <w:color w:val="000000"/>
                <w:sz w:val="24"/>
                <w:szCs w:val="24"/>
                <w:lang w:val="ru-RU"/>
              </w:rPr>
              <w:t>№ 1</w:t>
            </w:r>
          </w:p>
          <w:p w:rsidR="00E601EE" w:rsidRPr="00F17B18" w:rsidRDefault="00E348B6">
            <w:pPr>
              <w:rPr>
                <w:rFonts w:hAnsi="Times New Roman" w:cs="Times New Roman"/>
                <w:color w:val="000000"/>
                <w:sz w:val="24"/>
                <w:szCs w:val="24"/>
                <w:lang w:val="ru-RU"/>
              </w:rPr>
            </w:pPr>
            <w:r w:rsidRPr="00F17B18">
              <w:rPr>
                <w:rFonts w:hAnsi="Times New Roman" w:cs="Times New Roman"/>
                <w:color w:val="000000"/>
                <w:sz w:val="24"/>
                <w:szCs w:val="24"/>
                <w:lang w:val="ru-RU"/>
              </w:rPr>
              <w:t>о работе с персональными данными</w:t>
            </w:r>
            <w:r w:rsidR="00F17B18">
              <w:rPr>
                <w:rFonts w:hAnsi="Times New Roman" w:cs="Times New Roman"/>
                <w:color w:val="000000"/>
                <w:sz w:val="24"/>
                <w:szCs w:val="24"/>
                <w:lang w:val="ru-RU"/>
              </w:rPr>
              <w:br/>
            </w:r>
            <w:r w:rsidRPr="00F17B18">
              <w:rPr>
                <w:rFonts w:hAnsi="Times New Roman" w:cs="Times New Roman"/>
                <w:color w:val="000000"/>
                <w:sz w:val="24"/>
                <w:szCs w:val="24"/>
                <w:lang w:val="ru-RU"/>
              </w:rPr>
              <w:t>работников</w:t>
            </w:r>
          </w:p>
          <w:p w:rsidR="00E601EE" w:rsidRPr="00F17B18" w:rsidRDefault="00E348B6">
            <w:pPr>
              <w:rPr>
                <w:rFonts w:hAnsi="Times New Roman" w:cs="Times New Roman"/>
                <w:color w:val="000000"/>
                <w:sz w:val="24"/>
                <w:szCs w:val="24"/>
                <w:lang w:val="ru-RU"/>
              </w:rPr>
            </w:pPr>
            <w:r w:rsidRPr="00F17B18">
              <w:rPr>
                <w:rFonts w:hAnsi="Times New Roman" w:cs="Times New Roman"/>
                <w:color w:val="000000"/>
                <w:sz w:val="24"/>
                <w:szCs w:val="24"/>
                <w:lang w:val="ru-RU"/>
              </w:rPr>
              <w:t>Москва</w:t>
            </w:r>
          </w:p>
        </w:tc>
        <w:tc>
          <w:tcPr>
            <w:tcW w:w="2331" w:type="dxa"/>
            <w:tcMar>
              <w:top w:w="75" w:type="dxa"/>
              <w:left w:w="75" w:type="dxa"/>
              <w:bottom w:w="75" w:type="dxa"/>
              <w:right w:w="75" w:type="dxa"/>
            </w:tcMar>
          </w:tcPr>
          <w:p w:rsidR="00E601EE" w:rsidRPr="00F17B18" w:rsidRDefault="00E601EE">
            <w:pPr>
              <w:ind w:left="75" w:right="75"/>
              <w:rPr>
                <w:rFonts w:hAnsi="Times New Roman" w:cs="Times New Roman"/>
                <w:color w:val="000000"/>
                <w:sz w:val="24"/>
                <w:szCs w:val="24"/>
                <w:lang w:val="ru-RU"/>
              </w:rPr>
            </w:pPr>
          </w:p>
        </w:tc>
        <w:tc>
          <w:tcPr>
            <w:tcW w:w="2976" w:type="dxa"/>
            <w:tcMar>
              <w:top w:w="75" w:type="dxa"/>
              <w:left w:w="75" w:type="dxa"/>
              <w:bottom w:w="75" w:type="dxa"/>
              <w:right w:w="75" w:type="dxa"/>
            </w:tcMar>
          </w:tcPr>
          <w:p w:rsidR="00E601EE" w:rsidRPr="00F17B18" w:rsidRDefault="00E601EE">
            <w:pPr>
              <w:ind w:left="75" w:right="75"/>
              <w:rPr>
                <w:rFonts w:hAnsi="Times New Roman" w:cs="Times New Roman"/>
                <w:color w:val="000000"/>
                <w:sz w:val="24"/>
                <w:szCs w:val="24"/>
                <w:lang w:val="ru-RU"/>
              </w:rPr>
            </w:pPr>
          </w:p>
        </w:tc>
      </w:tr>
    </w:tbl>
    <w:p w:rsidR="00E601EE" w:rsidRPr="00F17B18" w:rsidRDefault="00E348B6">
      <w:pPr>
        <w:jc w:val="center"/>
        <w:rPr>
          <w:rFonts w:hAnsi="Times New Roman" w:cs="Times New Roman"/>
          <w:color w:val="000000"/>
          <w:sz w:val="24"/>
          <w:szCs w:val="24"/>
          <w:lang w:val="ru-RU"/>
        </w:rPr>
      </w:pPr>
      <w:r w:rsidRPr="00F17B18">
        <w:rPr>
          <w:rFonts w:hAnsi="Times New Roman" w:cs="Times New Roman"/>
          <w:b/>
          <w:bCs/>
          <w:color w:val="000000"/>
          <w:sz w:val="24"/>
          <w:szCs w:val="24"/>
          <w:lang w:val="ru-RU"/>
        </w:rPr>
        <w:t>1. Общие положения</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1.1. Положение о работе с персональными данными работников ООО «Альфа»</w:t>
      </w:r>
      <w:r>
        <w:rPr>
          <w:rFonts w:hAnsi="Times New Roman" w:cs="Times New Roman"/>
          <w:color w:val="000000"/>
          <w:sz w:val="24"/>
          <w:szCs w:val="24"/>
        </w:rPr>
        <w:t> </w:t>
      </w:r>
      <w:r w:rsidRPr="00F17B18">
        <w:rPr>
          <w:rFonts w:hAnsi="Times New Roman" w:cs="Times New Roman"/>
          <w:color w:val="000000"/>
          <w:sz w:val="24"/>
          <w:szCs w:val="24"/>
          <w:lang w:val="ru-RU"/>
        </w:rPr>
        <w:t>(далее –</w:t>
      </w:r>
      <w:r>
        <w:rPr>
          <w:rFonts w:hAnsi="Times New Roman" w:cs="Times New Roman"/>
          <w:color w:val="000000"/>
          <w:sz w:val="24"/>
          <w:szCs w:val="24"/>
        </w:rPr>
        <w:t> </w:t>
      </w:r>
      <w:r w:rsidRPr="00F17B18">
        <w:rPr>
          <w:rFonts w:hAnsi="Times New Roman" w:cs="Times New Roman"/>
          <w:color w:val="000000"/>
          <w:sz w:val="24"/>
          <w:szCs w:val="24"/>
          <w:lang w:val="ru-RU"/>
        </w:rPr>
        <w:t>Положение) разработано в соответствии с Конституцией, Трудовым кодексом, Федеральным законом от 27.07.2006</w:t>
      </w:r>
      <w:r>
        <w:rPr>
          <w:rFonts w:hAnsi="Times New Roman" w:cs="Times New Roman"/>
          <w:color w:val="000000"/>
          <w:sz w:val="24"/>
          <w:szCs w:val="24"/>
        </w:rPr>
        <w:t> </w:t>
      </w:r>
      <w:r w:rsidRPr="00F17B18">
        <w:rPr>
          <w:rFonts w:hAnsi="Times New Roman" w:cs="Times New Roman"/>
          <w:color w:val="000000"/>
          <w:sz w:val="24"/>
          <w:szCs w:val="24"/>
          <w:lang w:val="ru-RU"/>
        </w:rPr>
        <w:t>№</w:t>
      </w:r>
      <w:r>
        <w:rPr>
          <w:rFonts w:hAnsi="Times New Roman" w:cs="Times New Roman"/>
          <w:color w:val="000000"/>
          <w:sz w:val="24"/>
          <w:szCs w:val="24"/>
        </w:rPr>
        <w:t> </w:t>
      </w:r>
      <w:r w:rsidRPr="00F17B18">
        <w:rPr>
          <w:rFonts w:hAnsi="Times New Roman" w:cs="Times New Roman"/>
          <w:color w:val="000000"/>
          <w:sz w:val="24"/>
          <w:szCs w:val="24"/>
          <w:lang w:val="ru-RU"/>
        </w:rPr>
        <w:t>152-ФЗ, Федеральным</w:t>
      </w:r>
      <w:r>
        <w:rPr>
          <w:rFonts w:hAnsi="Times New Roman" w:cs="Times New Roman"/>
          <w:color w:val="000000"/>
          <w:sz w:val="24"/>
          <w:szCs w:val="24"/>
        </w:rPr>
        <w:t> </w:t>
      </w:r>
      <w:r w:rsidRPr="00F17B18">
        <w:rPr>
          <w:rFonts w:hAnsi="Times New Roman" w:cs="Times New Roman"/>
          <w:color w:val="000000"/>
          <w:sz w:val="24"/>
          <w:szCs w:val="24"/>
          <w:lang w:val="ru-RU"/>
        </w:rPr>
        <w:t>законом от 30.12.2020 № 519-ФЗ</w:t>
      </w:r>
      <w:r>
        <w:rPr>
          <w:rFonts w:hAnsi="Times New Roman" w:cs="Times New Roman"/>
          <w:color w:val="000000"/>
          <w:sz w:val="24"/>
          <w:szCs w:val="24"/>
        </w:rPr>
        <w:t> </w:t>
      </w:r>
      <w:r w:rsidRPr="00F17B18">
        <w:rPr>
          <w:rFonts w:hAnsi="Times New Roman" w:cs="Times New Roman"/>
          <w:color w:val="000000"/>
          <w:sz w:val="24"/>
          <w:szCs w:val="24"/>
          <w:lang w:val="ru-RU"/>
        </w:rPr>
        <w:t>и иными нормативно-правовыми актами, действующими на территории</w:t>
      </w:r>
      <w:r>
        <w:rPr>
          <w:rFonts w:hAnsi="Times New Roman" w:cs="Times New Roman"/>
          <w:color w:val="000000"/>
          <w:sz w:val="24"/>
          <w:szCs w:val="24"/>
        </w:rPr>
        <w:t> </w:t>
      </w:r>
      <w:r w:rsidRPr="00F17B18">
        <w:rPr>
          <w:rFonts w:hAnsi="Times New Roman" w:cs="Times New Roman"/>
          <w:color w:val="000000"/>
          <w:sz w:val="24"/>
          <w:szCs w:val="24"/>
          <w:lang w:val="ru-RU"/>
        </w:rPr>
        <w:t>России.</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1.2. Настоящее Положение определяет порядок сбора, учета, обработки, накопления,</w:t>
      </w:r>
      <w:r>
        <w:rPr>
          <w:rFonts w:hAnsi="Times New Roman" w:cs="Times New Roman"/>
          <w:color w:val="000000"/>
          <w:sz w:val="24"/>
          <w:szCs w:val="24"/>
        </w:rPr>
        <w:t> </w:t>
      </w:r>
      <w:r w:rsidRPr="00F17B18">
        <w:rPr>
          <w:rFonts w:hAnsi="Times New Roman" w:cs="Times New Roman"/>
          <w:color w:val="000000"/>
          <w:sz w:val="24"/>
          <w:szCs w:val="24"/>
          <w:lang w:val="ru-RU"/>
        </w:rPr>
        <w:t>использования, распространения и хранения персональных данных</w:t>
      </w:r>
      <w:r>
        <w:rPr>
          <w:rFonts w:hAnsi="Times New Roman" w:cs="Times New Roman"/>
          <w:color w:val="000000"/>
          <w:sz w:val="24"/>
          <w:szCs w:val="24"/>
        </w:rPr>
        <w:t> </w:t>
      </w:r>
      <w:r w:rsidRPr="00F17B18">
        <w:rPr>
          <w:rFonts w:hAnsi="Times New Roman" w:cs="Times New Roman"/>
          <w:color w:val="000000"/>
          <w:sz w:val="24"/>
          <w:szCs w:val="24"/>
          <w:lang w:val="ru-RU"/>
        </w:rPr>
        <w:t>работников и гарантии конфиденциальности сведений о работнике, предоставленных работодателю.</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1.3. Цель настоящего Положения –</w:t>
      </w:r>
      <w:r>
        <w:rPr>
          <w:rFonts w:hAnsi="Times New Roman" w:cs="Times New Roman"/>
          <w:color w:val="000000"/>
          <w:sz w:val="24"/>
          <w:szCs w:val="24"/>
        </w:rPr>
        <w:t> </w:t>
      </w:r>
      <w:r w:rsidRPr="00F17B18">
        <w:rPr>
          <w:rFonts w:hAnsi="Times New Roman" w:cs="Times New Roman"/>
          <w:color w:val="000000"/>
          <w:sz w:val="24"/>
          <w:szCs w:val="24"/>
          <w:lang w:val="ru-RU"/>
        </w:rPr>
        <w:t>защита персональных данных работников ООО «Альфа»</w:t>
      </w:r>
      <w:r>
        <w:rPr>
          <w:rFonts w:hAnsi="Times New Roman" w:cs="Times New Roman"/>
          <w:color w:val="000000"/>
          <w:sz w:val="24"/>
          <w:szCs w:val="24"/>
        </w:rPr>
        <w:t> </w:t>
      </w:r>
      <w:r w:rsidRPr="00F17B18">
        <w:rPr>
          <w:rFonts w:hAnsi="Times New Roman" w:cs="Times New Roman"/>
          <w:color w:val="000000"/>
          <w:sz w:val="24"/>
          <w:szCs w:val="24"/>
          <w:lang w:val="ru-RU"/>
        </w:rPr>
        <w:t>от несанкционированного доступа и разглашения. Персональные данные работников являются конфиденциальной, строго охраняемой информацией.</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1.4. В целях настоящего</w:t>
      </w:r>
      <w:r>
        <w:rPr>
          <w:rFonts w:hAnsi="Times New Roman" w:cs="Times New Roman"/>
          <w:color w:val="000000"/>
          <w:sz w:val="24"/>
          <w:szCs w:val="24"/>
        </w:rPr>
        <w:t> </w:t>
      </w:r>
      <w:r w:rsidRPr="00F17B18">
        <w:rPr>
          <w:rFonts w:hAnsi="Times New Roman" w:cs="Times New Roman"/>
          <w:color w:val="000000"/>
          <w:sz w:val="24"/>
          <w:szCs w:val="24"/>
          <w:lang w:val="ru-RU"/>
        </w:rPr>
        <w:t>Положения под персональными данными понимается</w:t>
      </w:r>
      <w:r>
        <w:rPr>
          <w:rFonts w:hAnsi="Times New Roman" w:cs="Times New Roman"/>
          <w:color w:val="000000"/>
          <w:sz w:val="24"/>
          <w:szCs w:val="24"/>
        </w:rPr>
        <w:t> </w:t>
      </w:r>
      <w:r w:rsidRPr="00F17B18">
        <w:rPr>
          <w:rFonts w:hAnsi="Times New Roman" w:cs="Times New Roman"/>
          <w:color w:val="000000"/>
          <w:sz w:val="24"/>
          <w:szCs w:val="24"/>
          <w:lang w:val="ru-RU"/>
        </w:rPr>
        <w:t>любая информация, прямо или косвенно относящаяся к субъекту персональных данных.</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1.5. В состав персональных данных, которые работник сообщает работодателю, входят:</w:t>
      </w:r>
    </w:p>
    <w:p w:rsidR="00E601EE" w:rsidRDefault="00E348B6" w:rsidP="00F17B18">
      <w:pPr>
        <w:numPr>
          <w:ilvl w:val="0"/>
          <w:numId w:val="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фамилия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отчество</w:t>
      </w:r>
      <w:proofErr w:type="spellEnd"/>
      <w:r>
        <w:rPr>
          <w:rFonts w:hAnsi="Times New Roman" w:cs="Times New Roman"/>
          <w:color w:val="000000"/>
          <w:sz w:val="24"/>
          <w:szCs w:val="24"/>
        </w:rPr>
        <w:t>;</w:t>
      </w:r>
    </w:p>
    <w:p w:rsidR="00E601EE" w:rsidRDefault="00E348B6" w:rsidP="00F17B18">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t>пол;</w:t>
      </w:r>
    </w:p>
    <w:p w:rsidR="00E601EE" w:rsidRDefault="00E348B6" w:rsidP="00F17B18">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t>дата рождения;</w:t>
      </w:r>
    </w:p>
    <w:p w:rsidR="00E601EE" w:rsidRDefault="00E348B6" w:rsidP="00F17B18">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t>место рождения;</w:t>
      </w:r>
    </w:p>
    <w:p w:rsidR="00E601EE" w:rsidRDefault="00E348B6" w:rsidP="00F17B18">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t>возраст;</w:t>
      </w:r>
    </w:p>
    <w:p w:rsidR="00E601EE" w:rsidRDefault="00E348B6" w:rsidP="00F17B18">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t>гражданство;</w:t>
      </w:r>
    </w:p>
    <w:p w:rsidR="00E601EE" w:rsidRPr="00F17B18" w:rsidRDefault="00E348B6" w:rsidP="00F17B18">
      <w:pPr>
        <w:numPr>
          <w:ilvl w:val="0"/>
          <w:numId w:val="1"/>
        </w:numPr>
        <w:ind w:left="780" w:right="180"/>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сведения об образовании, квалификации, профессиональной подготовке, повышении квалификации;</w:t>
      </w:r>
    </w:p>
    <w:p w:rsidR="00E601EE" w:rsidRDefault="00E348B6" w:rsidP="00F17B18">
      <w:pPr>
        <w:numPr>
          <w:ilvl w:val="0"/>
          <w:numId w:val="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места</w:t>
      </w:r>
      <w:proofErr w:type="spellEnd"/>
      <w:r>
        <w:rPr>
          <w:rFonts w:hAnsi="Times New Roman" w:cs="Times New Roman"/>
          <w:color w:val="000000"/>
          <w:sz w:val="24"/>
          <w:szCs w:val="24"/>
        </w:rPr>
        <w:t> </w:t>
      </w:r>
      <w:proofErr w:type="spellStart"/>
      <w:r>
        <w:rPr>
          <w:rFonts w:hAnsi="Times New Roman" w:cs="Times New Roman"/>
          <w:color w:val="000000"/>
          <w:sz w:val="24"/>
          <w:szCs w:val="24"/>
        </w:rPr>
        <w:t>проживания</w:t>
      </w:r>
      <w:proofErr w:type="spellEnd"/>
      <w:r>
        <w:rPr>
          <w:rFonts w:hAnsi="Times New Roman" w:cs="Times New Roman"/>
          <w:color w:val="000000"/>
          <w:sz w:val="24"/>
          <w:szCs w:val="24"/>
        </w:rPr>
        <w:t>;</w:t>
      </w:r>
    </w:p>
    <w:p w:rsidR="00E601EE" w:rsidRDefault="00E348B6" w:rsidP="00F17B18">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t>паспортные данные;</w:t>
      </w:r>
    </w:p>
    <w:p w:rsidR="00E601EE" w:rsidRDefault="00E348B6" w:rsidP="00F17B18">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t>сведения о воинском учете;</w:t>
      </w:r>
    </w:p>
    <w:p w:rsidR="00E601EE" w:rsidRPr="00F17B18" w:rsidRDefault="00E348B6" w:rsidP="00F17B18">
      <w:pPr>
        <w:numPr>
          <w:ilvl w:val="0"/>
          <w:numId w:val="1"/>
        </w:numPr>
        <w:ind w:left="780" w:right="180"/>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страховой номер индивидуального лицевого счета;</w:t>
      </w:r>
    </w:p>
    <w:p w:rsidR="00E601EE" w:rsidRDefault="00E348B6" w:rsidP="00F17B18">
      <w:pPr>
        <w:numPr>
          <w:ilvl w:val="0"/>
          <w:numId w:val="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трудовой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E601EE" w:rsidRDefault="00E348B6" w:rsidP="00F17B18">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t>биометрические персональные данные;</w:t>
      </w:r>
    </w:p>
    <w:p w:rsidR="00E601EE" w:rsidRDefault="00E348B6" w:rsidP="00F17B18">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сведения о семейном положении;</w:t>
      </w:r>
    </w:p>
    <w:p w:rsidR="00E601EE" w:rsidRPr="00F17B18" w:rsidRDefault="00E348B6" w:rsidP="00F17B18">
      <w:pPr>
        <w:numPr>
          <w:ilvl w:val="0"/>
          <w:numId w:val="1"/>
        </w:numPr>
        <w:ind w:left="780" w:right="180"/>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специальные персональные данные: сведения о судимости, сведения о состоянии здоровья;</w:t>
      </w:r>
    </w:p>
    <w:p w:rsidR="00E601EE" w:rsidRPr="00F17B18" w:rsidRDefault="00E348B6" w:rsidP="00F17B18">
      <w:pPr>
        <w:numPr>
          <w:ilvl w:val="0"/>
          <w:numId w:val="1"/>
        </w:numPr>
        <w:ind w:left="780" w:right="180"/>
        <w:jc w:val="both"/>
        <w:rPr>
          <w:rFonts w:hAnsi="Times New Roman" w:cs="Times New Roman"/>
          <w:color w:val="000000"/>
          <w:sz w:val="24"/>
          <w:szCs w:val="24"/>
          <w:lang w:val="ru-RU"/>
        </w:rPr>
      </w:pPr>
      <w:r w:rsidRPr="00F17B18">
        <w:rPr>
          <w:rFonts w:hAnsi="Times New Roman" w:cs="Times New Roman"/>
          <w:color w:val="000000"/>
          <w:sz w:val="24"/>
          <w:szCs w:val="24"/>
          <w:lang w:val="ru-RU"/>
        </w:rPr>
        <w:t>иные сведения, которые</w:t>
      </w:r>
      <w:r>
        <w:rPr>
          <w:rFonts w:hAnsi="Times New Roman" w:cs="Times New Roman"/>
          <w:color w:val="000000"/>
          <w:sz w:val="24"/>
          <w:szCs w:val="24"/>
        </w:rPr>
        <w:t> </w:t>
      </w:r>
      <w:r w:rsidRPr="00F17B18">
        <w:rPr>
          <w:rFonts w:hAnsi="Times New Roman" w:cs="Times New Roman"/>
          <w:color w:val="000000"/>
          <w:sz w:val="24"/>
          <w:szCs w:val="24"/>
          <w:lang w:val="ru-RU"/>
        </w:rPr>
        <w:t>относятся к трудовой деятельности работника.</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1.6. Документами, которые содержат персональные данные работников, являются:</w:t>
      </w:r>
    </w:p>
    <w:p w:rsidR="00E601EE" w:rsidRPr="00F17B18" w:rsidRDefault="00E348B6" w:rsidP="00F17B18">
      <w:pPr>
        <w:numPr>
          <w:ilvl w:val="0"/>
          <w:numId w:val="2"/>
        </w:numPr>
        <w:ind w:left="780" w:right="180"/>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комплекты</w:t>
      </w:r>
      <w:r>
        <w:rPr>
          <w:rFonts w:hAnsi="Times New Roman" w:cs="Times New Roman"/>
          <w:color w:val="000000"/>
          <w:sz w:val="24"/>
          <w:szCs w:val="24"/>
        </w:rPr>
        <w:t> </w:t>
      </w:r>
      <w:r w:rsidRPr="00F17B18">
        <w:rPr>
          <w:rFonts w:hAnsi="Times New Roman" w:cs="Times New Roman"/>
          <w:color w:val="000000"/>
          <w:sz w:val="24"/>
          <w:szCs w:val="24"/>
          <w:lang w:val="ru-RU"/>
        </w:rPr>
        <w:t>документов, сопровождающих процесс оформления трудовых отношений при приеме на работу, переводе, увольнении;</w:t>
      </w:r>
    </w:p>
    <w:p w:rsidR="00E601EE" w:rsidRPr="00F17B18" w:rsidRDefault="00E348B6" w:rsidP="00F17B18">
      <w:pPr>
        <w:numPr>
          <w:ilvl w:val="0"/>
          <w:numId w:val="2"/>
        </w:numPr>
        <w:ind w:left="780" w:right="180"/>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комплекты</w:t>
      </w:r>
      <w:r>
        <w:rPr>
          <w:rFonts w:hAnsi="Times New Roman" w:cs="Times New Roman"/>
          <w:color w:val="000000"/>
          <w:sz w:val="24"/>
          <w:szCs w:val="24"/>
        </w:rPr>
        <w:t> </w:t>
      </w:r>
      <w:r w:rsidRPr="00F17B18">
        <w:rPr>
          <w:rFonts w:hAnsi="Times New Roman" w:cs="Times New Roman"/>
          <w:color w:val="000000"/>
          <w:sz w:val="24"/>
          <w:szCs w:val="24"/>
          <w:lang w:val="ru-RU"/>
        </w:rPr>
        <w:t>материалов по анкетированию, тестированию, проведению собеседований с кандидатом на должность;</w:t>
      </w:r>
    </w:p>
    <w:p w:rsidR="00E601EE" w:rsidRPr="00F17B18" w:rsidRDefault="00E348B6" w:rsidP="00F17B18">
      <w:pPr>
        <w:numPr>
          <w:ilvl w:val="0"/>
          <w:numId w:val="2"/>
        </w:numPr>
        <w:ind w:left="780" w:right="180"/>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подлинники и копии приказов (распоряжений) по кадрам;</w:t>
      </w:r>
    </w:p>
    <w:p w:rsidR="00E601EE" w:rsidRPr="00F17B18" w:rsidRDefault="00E348B6" w:rsidP="00F17B18">
      <w:pPr>
        <w:numPr>
          <w:ilvl w:val="0"/>
          <w:numId w:val="2"/>
        </w:numPr>
        <w:ind w:left="780" w:right="180"/>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личные дела, трудовые книжки, сведения о трудовой деятельности работников;</w:t>
      </w:r>
    </w:p>
    <w:p w:rsidR="00E601EE" w:rsidRPr="00F17B18" w:rsidRDefault="00E348B6" w:rsidP="00F17B18">
      <w:pPr>
        <w:numPr>
          <w:ilvl w:val="0"/>
          <w:numId w:val="2"/>
        </w:numPr>
        <w:ind w:left="780" w:right="180"/>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дела, содержащие материалы аттестаций работников;</w:t>
      </w:r>
    </w:p>
    <w:p w:rsidR="00E601EE" w:rsidRPr="00F17B18" w:rsidRDefault="00E348B6" w:rsidP="00F17B18">
      <w:pPr>
        <w:numPr>
          <w:ilvl w:val="0"/>
          <w:numId w:val="2"/>
        </w:numPr>
        <w:ind w:left="780" w:right="180"/>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дела, содержащие материалы внутренних расследований;</w:t>
      </w:r>
    </w:p>
    <w:p w:rsidR="00E601EE" w:rsidRPr="00F17B18" w:rsidRDefault="00E348B6" w:rsidP="00F17B18">
      <w:pPr>
        <w:numPr>
          <w:ilvl w:val="0"/>
          <w:numId w:val="2"/>
        </w:numPr>
        <w:ind w:left="780" w:right="180"/>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справочно-информационный банк данных по персоналу (картотеки, журналы);</w:t>
      </w:r>
    </w:p>
    <w:p w:rsidR="00E601EE" w:rsidRPr="00F17B18" w:rsidRDefault="00E348B6" w:rsidP="00F17B18">
      <w:pPr>
        <w:numPr>
          <w:ilvl w:val="0"/>
          <w:numId w:val="2"/>
        </w:numPr>
        <w:ind w:left="780" w:right="180"/>
        <w:jc w:val="both"/>
        <w:rPr>
          <w:rFonts w:hAnsi="Times New Roman" w:cs="Times New Roman"/>
          <w:color w:val="000000"/>
          <w:sz w:val="24"/>
          <w:szCs w:val="24"/>
          <w:lang w:val="ru-RU"/>
        </w:rPr>
      </w:pPr>
      <w:r w:rsidRPr="00F17B18">
        <w:rPr>
          <w:rFonts w:hAnsi="Times New Roman" w:cs="Times New Roman"/>
          <w:color w:val="000000"/>
          <w:sz w:val="24"/>
          <w:szCs w:val="24"/>
          <w:lang w:val="ru-RU"/>
        </w:rPr>
        <w:t>копии отчетов, направляемых в государственные контролирующие органы.</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1.7. Настоящее Положение</w:t>
      </w:r>
      <w:r>
        <w:rPr>
          <w:rFonts w:hAnsi="Times New Roman" w:cs="Times New Roman"/>
          <w:color w:val="000000"/>
          <w:sz w:val="24"/>
          <w:szCs w:val="24"/>
        </w:rPr>
        <w:t> </w:t>
      </w:r>
      <w:r w:rsidRPr="00F17B18">
        <w:rPr>
          <w:rFonts w:hAnsi="Times New Roman" w:cs="Times New Roman"/>
          <w:color w:val="000000"/>
          <w:sz w:val="24"/>
          <w:szCs w:val="24"/>
          <w:lang w:val="ru-RU"/>
        </w:rPr>
        <w:t>и изменения к нему утверждаются директором ООО «Альфа»</w:t>
      </w:r>
      <w:r>
        <w:rPr>
          <w:rFonts w:hAnsi="Times New Roman" w:cs="Times New Roman"/>
          <w:color w:val="000000"/>
          <w:sz w:val="24"/>
          <w:szCs w:val="24"/>
        </w:rPr>
        <w:t> </w:t>
      </w:r>
      <w:r w:rsidRPr="00F17B18">
        <w:rPr>
          <w:rFonts w:hAnsi="Times New Roman" w:cs="Times New Roman"/>
          <w:color w:val="000000"/>
          <w:sz w:val="24"/>
          <w:szCs w:val="24"/>
          <w:lang w:val="ru-RU"/>
        </w:rPr>
        <w:t>и вводятся приказом. Все работники должны быть ознакомлены под подпись с данным Положением и изменениями к нему.</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1.8. Настоящее Положение вступает в силу с 01.09.</w:t>
      </w:r>
      <w:r w:rsidR="001528E3">
        <w:rPr>
          <w:rFonts w:hAnsi="Times New Roman" w:cs="Times New Roman"/>
          <w:color w:val="000000"/>
          <w:sz w:val="24"/>
          <w:szCs w:val="24"/>
          <w:lang w:val="ru-RU"/>
        </w:rPr>
        <w:t>2024</w:t>
      </w:r>
      <w:r w:rsidRPr="00F17B18">
        <w:rPr>
          <w:rFonts w:hAnsi="Times New Roman" w:cs="Times New Roman"/>
          <w:color w:val="000000"/>
          <w:sz w:val="24"/>
          <w:szCs w:val="24"/>
          <w:lang w:val="ru-RU"/>
        </w:rPr>
        <w:t>.</w:t>
      </w:r>
    </w:p>
    <w:p w:rsidR="00E601EE" w:rsidRPr="00F17B18" w:rsidRDefault="00E348B6">
      <w:pPr>
        <w:jc w:val="center"/>
        <w:rPr>
          <w:rFonts w:hAnsi="Times New Roman" w:cs="Times New Roman"/>
          <w:color w:val="000000"/>
          <w:sz w:val="24"/>
          <w:szCs w:val="24"/>
          <w:lang w:val="ru-RU"/>
        </w:rPr>
      </w:pPr>
      <w:r w:rsidRPr="00F17B18">
        <w:rPr>
          <w:rFonts w:hAnsi="Times New Roman" w:cs="Times New Roman"/>
          <w:b/>
          <w:bCs/>
          <w:color w:val="000000"/>
          <w:sz w:val="24"/>
          <w:szCs w:val="24"/>
          <w:lang w:val="ru-RU"/>
        </w:rPr>
        <w:t>2. Получение и обработка персональных данных работников</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2.1. Персональные данные работника работодатель получает непосредственно от работника. Работодатель вправе получать персональные данные работника от третьих лиц только при наличии письменного согласия работника или в иных случаях, прямо предусмотренных в законодательстве.</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2.2.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2.3. Работодатель не вправе требовать от работника представления персональных данных,</w:t>
      </w:r>
      <w:r>
        <w:rPr>
          <w:rFonts w:hAnsi="Times New Roman" w:cs="Times New Roman"/>
          <w:color w:val="000000"/>
          <w:sz w:val="24"/>
          <w:szCs w:val="24"/>
        </w:rPr>
        <w:t> </w:t>
      </w:r>
      <w:r w:rsidRPr="00F17B18">
        <w:rPr>
          <w:rFonts w:hAnsi="Times New Roman" w:cs="Times New Roman"/>
          <w:color w:val="000000"/>
          <w:sz w:val="24"/>
          <w:szCs w:val="24"/>
          <w:lang w:val="ru-RU"/>
        </w:rPr>
        <w:t>которые не характеризуют работника как сторону трудовых отношений.</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2.4. Работник представляет работодателю достоверные сведения о себе. Работодатель проверяет достоверность сведений, сверяя данные, представленные работником, с имеющимися у работника документами.</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2.5. Чтобы обрабатывать персональные данные сотрудников, работодатель получает от каждого сотрудника согласие на обработку его персональных данных. Такое согласие работодатель получает, если закон не предоставляет работодателю права обрабатывать персональные данные без согласия сотрудников.</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lastRenderedPageBreak/>
        <w:t>2.6.</w:t>
      </w:r>
      <w:r>
        <w:rPr>
          <w:rFonts w:hAnsi="Times New Roman" w:cs="Times New Roman"/>
          <w:color w:val="000000"/>
          <w:sz w:val="24"/>
          <w:szCs w:val="24"/>
        </w:rPr>
        <w:t> </w:t>
      </w:r>
      <w:r w:rsidRPr="00F17B18">
        <w:rPr>
          <w:rFonts w:hAnsi="Times New Roman" w:cs="Times New Roman"/>
          <w:color w:val="000000"/>
          <w:sz w:val="24"/>
          <w:szCs w:val="24"/>
          <w:lang w:val="ru-RU"/>
        </w:rPr>
        <w:t>Согласие на обработку персональных данных может быть отозвано работником.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 указанных в пунктах 2–11 части 1 статьи 6, части 2 статьи 10 и части 2 статьи 11 Федерального закона от 27.07.2006</w:t>
      </w:r>
      <w:r>
        <w:rPr>
          <w:rFonts w:hAnsi="Times New Roman" w:cs="Times New Roman"/>
          <w:color w:val="000000"/>
          <w:sz w:val="24"/>
          <w:szCs w:val="24"/>
        </w:rPr>
        <w:t> </w:t>
      </w:r>
      <w:r w:rsidRPr="00F17B18">
        <w:rPr>
          <w:rFonts w:hAnsi="Times New Roman" w:cs="Times New Roman"/>
          <w:color w:val="000000"/>
          <w:sz w:val="24"/>
          <w:szCs w:val="24"/>
          <w:lang w:val="ru-RU"/>
        </w:rPr>
        <w:t>№ 152-ФЗ.</w:t>
      </w:r>
    </w:p>
    <w:p w:rsidR="00E601EE" w:rsidRPr="00F17B18" w:rsidRDefault="00E348B6">
      <w:pPr>
        <w:jc w:val="center"/>
        <w:rPr>
          <w:rFonts w:hAnsi="Times New Roman" w:cs="Times New Roman"/>
          <w:color w:val="000000"/>
          <w:sz w:val="24"/>
          <w:szCs w:val="24"/>
          <w:lang w:val="ru-RU"/>
        </w:rPr>
      </w:pPr>
      <w:r w:rsidRPr="00F17B18">
        <w:rPr>
          <w:rFonts w:hAnsi="Times New Roman" w:cs="Times New Roman"/>
          <w:b/>
          <w:bCs/>
          <w:color w:val="000000"/>
          <w:sz w:val="24"/>
          <w:szCs w:val="24"/>
          <w:lang w:val="ru-RU"/>
        </w:rPr>
        <w:t>3. Хранение персональных данных работников</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3.1. ООО «Альфа» обеспечивает защиту</w:t>
      </w:r>
      <w:r>
        <w:rPr>
          <w:rFonts w:hAnsi="Times New Roman" w:cs="Times New Roman"/>
          <w:color w:val="000000"/>
          <w:sz w:val="24"/>
          <w:szCs w:val="24"/>
        </w:rPr>
        <w:t> </w:t>
      </w:r>
      <w:r w:rsidRPr="00F17B18">
        <w:rPr>
          <w:rFonts w:hAnsi="Times New Roman" w:cs="Times New Roman"/>
          <w:color w:val="000000"/>
          <w:sz w:val="24"/>
          <w:szCs w:val="24"/>
          <w:lang w:val="ru-RU"/>
        </w:rPr>
        <w:t>персональных данных работников</w:t>
      </w:r>
      <w:r>
        <w:rPr>
          <w:rFonts w:hAnsi="Times New Roman" w:cs="Times New Roman"/>
          <w:color w:val="000000"/>
          <w:sz w:val="24"/>
          <w:szCs w:val="24"/>
        </w:rPr>
        <w:t> </w:t>
      </w:r>
      <w:r w:rsidRPr="00F17B18">
        <w:rPr>
          <w:rFonts w:hAnsi="Times New Roman" w:cs="Times New Roman"/>
          <w:color w:val="000000"/>
          <w:sz w:val="24"/>
          <w:szCs w:val="24"/>
          <w:lang w:val="ru-RU"/>
        </w:rPr>
        <w:t>от неправомерного</w:t>
      </w:r>
      <w:r>
        <w:rPr>
          <w:rFonts w:hAnsi="Times New Roman" w:cs="Times New Roman"/>
          <w:color w:val="000000"/>
          <w:sz w:val="24"/>
          <w:szCs w:val="24"/>
        </w:rPr>
        <w:t> </w:t>
      </w:r>
      <w:r w:rsidRPr="00F17B18">
        <w:rPr>
          <w:rFonts w:hAnsi="Times New Roman" w:cs="Times New Roman"/>
          <w:color w:val="000000"/>
          <w:sz w:val="24"/>
          <w:szCs w:val="24"/>
          <w:lang w:val="ru-RU"/>
        </w:rPr>
        <w:t>использования или утраты.</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3.2. Личные дела и личные карточки хранятся в бумажном виде в папках, прошитые и пронумерованные по страницам. Личные дела и личные карточки находятся в отделе кадров в специально отведенном шкафу, обеспечивающем защиту от несанкционированного доступа. В конце рабочего дня все личные дела и личные карточки сдаются в отдел кадров.</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3.3. Персональные данные работников могут также храниться в электронном виде в локальной компьютерной сети. Доступ к электронным базам данных, содержащим персональные данные работников, обеспечивается двухступенчатой системой паролей: на уровне локальной</w:t>
      </w:r>
      <w:r>
        <w:rPr>
          <w:rFonts w:hAnsi="Times New Roman" w:cs="Times New Roman"/>
          <w:color w:val="000000"/>
          <w:sz w:val="24"/>
          <w:szCs w:val="24"/>
        </w:rPr>
        <w:t> </w:t>
      </w:r>
      <w:r w:rsidRPr="00F17B18">
        <w:rPr>
          <w:rFonts w:hAnsi="Times New Roman" w:cs="Times New Roman"/>
          <w:color w:val="000000"/>
          <w:sz w:val="24"/>
          <w:szCs w:val="24"/>
          <w:lang w:val="ru-RU"/>
        </w:rPr>
        <w:t>компьютерной сети и на уровне баз данных. Пароли устанавливаются заместителем</w:t>
      </w:r>
      <w:r>
        <w:rPr>
          <w:rFonts w:hAnsi="Times New Roman" w:cs="Times New Roman"/>
          <w:color w:val="000000"/>
          <w:sz w:val="24"/>
          <w:szCs w:val="24"/>
        </w:rPr>
        <w:t> </w:t>
      </w:r>
      <w:r w:rsidRPr="00F17B18">
        <w:rPr>
          <w:rFonts w:hAnsi="Times New Roman" w:cs="Times New Roman"/>
          <w:color w:val="000000"/>
          <w:sz w:val="24"/>
          <w:szCs w:val="24"/>
          <w:lang w:val="ru-RU"/>
        </w:rPr>
        <w:t>директора ООО «Альфа»</w:t>
      </w:r>
      <w:r>
        <w:rPr>
          <w:rFonts w:hAnsi="Times New Roman" w:cs="Times New Roman"/>
          <w:color w:val="000000"/>
          <w:sz w:val="24"/>
          <w:szCs w:val="24"/>
        </w:rPr>
        <w:t> </w:t>
      </w:r>
      <w:r w:rsidRPr="00F17B18">
        <w:rPr>
          <w:rFonts w:hAnsi="Times New Roman" w:cs="Times New Roman"/>
          <w:color w:val="000000"/>
          <w:sz w:val="24"/>
          <w:szCs w:val="24"/>
          <w:lang w:val="ru-RU"/>
        </w:rPr>
        <w:t>и сообщаются индивидуально работникам, имеющим доступ к персональным данным работников.</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3.4. Изменение паролей производится</w:t>
      </w:r>
      <w:r>
        <w:rPr>
          <w:rFonts w:hAnsi="Times New Roman" w:cs="Times New Roman"/>
          <w:color w:val="000000"/>
          <w:sz w:val="24"/>
          <w:szCs w:val="24"/>
        </w:rPr>
        <w:t> </w:t>
      </w:r>
      <w:r w:rsidRPr="00F17B18">
        <w:rPr>
          <w:rFonts w:hAnsi="Times New Roman" w:cs="Times New Roman"/>
          <w:color w:val="000000"/>
          <w:sz w:val="24"/>
          <w:szCs w:val="24"/>
          <w:lang w:val="ru-RU"/>
        </w:rPr>
        <w:t>заместителем</w:t>
      </w:r>
      <w:r>
        <w:rPr>
          <w:rFonts w:hAnsi="Times New Roman" w:cs="Times New Roman"/>
          <w:color w:val="000000"/>
          <w:sz w:val="24"/>
          <w:szCs w:val="24"/>
        </w:rPr>
        <w:t> </w:t>
      </w:r>
      <w:r w:rsidRPr="00F17B18">
        <w:rPr>
          <w:rFonts w:hAnsi="Times New Roman" w:cs="Times New Roman"/>
          <w:color w:val="000000"/>
          <w:sz w:val="24"/>
          <w:szCs w:val="24"/>
          <w:lang w:val="ru-RU"/>
        </w:rPr>
        <w:t>директора ООО «Альфа»</w:t>
      </w:r>
      <w:r>
        <w:rPr>
          <w:rFonts w:hAnsi="Times New Roman" w:cs="Times New Roman"/>
          <w:color w:val="000000"/>
          <w:sz w:val="24"/>
          <w:szCs w:val="24"/>
        </w:rPr>
        <w:t> </w:t>
      </w:r>
      <w:r w:rsidRPr="00F17B18">
        <w:rPr>
          <w:rFonts w:hAnsi="Times New Roman" w:cs="Times New Roman"/>
          <w:color w:val="000000"/>
          <w:sz w:val="24"/>
          <w:szCs w:val="24"/>
          <w:lang w:val="ru-RU"/>
        </w:rPr>
        <w:t>не реже</w:t>
      </w:r>
      <w:r>
        <w:rPr>
          <w:rFonts w:hAnsi="Times New Roman" w:cs="Times New Roman"/>
          <w:color w:val="000000"/>
          <w:sz w:val="24"/>
          <w:szCs w:val="24"/>
        </w:rPr>
        <w:t> </w:t>
      </w:r>
      <w:r w:rsidRPr="00F17B18">
        <w:rPr>
          <w:rFonts w:hAnsi="Times New Roman" w:cs="Times New Roman"/>
          <w:color w:val="000000"/>
          <w:sz w:val="24"/>
          <w:szCs w:val="24"/>
          <w:lang w:val="ru-RU"/>
        </w:rPr>
        <w:t>одного раза в два месяца.</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3.5. Доступ к персональным данным работника имеют директор ООО «Альфа»,</w:t>
      </w:r>
      <w:r>
        <w:rPr>
          <w:rFonts w:hAnsi="Times New Roman" w:cs="Times New Roman"/>
          <w:color w:val="000000"/>
          <w:sz w:val="24"/>
          <w:szCs w:val="24"/>
        </w:rPr>
        <w:t> </w:t>
      </w:r>
      <w:r w:rsidRPr="00F17B18">
        <w:rPr>
          <w:rFonts w:hAnsi="Times New Roman" w:cs="Times New Roman"/>
          <w:color w:val="000000"/>
          <w:sz w:val="24"/>
          <w:szCs w:val="24"/>
          <w:lang w:val="ru-RU"/>
        </w:rPr>
        <w:t>его</w:t>
      </w:r>
      <w:r>
        <w:rPr>
          <w:rFonts w:hAnsi="Times New Roman" w:cs="Times New Roman"/>
          <w:color w:val="000000"/>
          <w:sz w:val="24"/>
          <w:szCs w:val="24"/>
        </w:rPr>
        <w:t> </w:t>
      </w:r>
      <w:r w:rsidRPr="00F17B18">
        <w:rPr>
          <w:rFonts w:hAnsi="Times New Roman" w:cs="Times New Roman"/>
          <w:color w:val="000000"/>
          <w:sz w:val="24"/>
          <w:szCs w:val="24"/>
          <w:lang w:val="ru-RU"/>
        </w:rPr>
        <w:t>заместитель, главный бухгалтер, а также непосредственный руководитель работника. Специалисты отдела кадров</w:t>
      </w:r>
      <w:r>
        <w:rPr>
          <w:rFonts w:hAnsi="Times New Roman" w:cs="Times New Roman"/>
          <w:color w:val="000000"/>
          <w:sz w:val="24"/>
          <w:szCs w:val="24"/>
        </w:rPr>
        <w:t> </w:t>
      </w:r>
      <w:r w:rsidRPr="00F17B18">
        <w:rPr>
          <w:rFonts w:hAnsi="Times New Roman" w:cs="Times New Roman"/>
          <w:color w:val="000000"/>
          <w:sz w:val="24"/>
          <w:szCs w:val="24"/>
          <w:lang w:val="ru-RU"/>
        </w:rPr>
        <w:t>– к тем данным, которые необходимы для выполнения конкретных функций. Доступ специалистов других отделов к персональным данным осуществляется на основании письменного разрешения</w:t>
      </w:r>
      <w:r>
        <w:rPr>
          <w:rFonts w:hAnsi="Times New Roman" w:cs="Times New Roman"/>
          <w:color w:val="000000"/>
          <w:sz w:val="24"/>
          <w:szCs w:val="24"/>
        </w:rPr>
        <w:t> </w:t>
      </w:r>
      <w:r w:rsidRPr="00F17B18">
        <w:rPr>
          <w:rFonts w:hAnsi="Times New Roman" w:cs="Times New Roman"/>
          <w:color w:val="000000"/>
          <w:sz w:val="24"/>
          <w:szCs w:val="24"/>
          <w:lang w:val="ru-RU"/>
        </w:rPr>
        <w:t>директора ООО «Альфа»</w:t>
      </w:r>
      <w:r>
        <w:rPr>
          <w:rFonts w:hAnsi="Times New Roman" w:cs="Times New Roman"/>
          <w:color w:val="000000"/>
          <w:sz w:val="24"/>
          <w:szCs w:val="24"/>
        </w:rPr>
        <w:t> </w:t>
      </w:r>
      <w:r w:rsidRPr="00F17B18">
        <w:rPr>
          <w:rFonts w:hAnsi="Times New Roman" w:cs="Times New Roman"/>
          <w:color w:val="000000"/>
          <w:sz w:val="24"/>
          <w:szCs w:val="24"/>
          <w:lang w:val="ru-RU"/>
        </w:rPr>
        <w:t>или его</w:t>
      </w:r>
      <w:r>
        <w:rPr>
          <w:rFonts w:hAnsi="Times New Roman" w:cs="Times New Roman"/>
          <w:color w:val="000000"/>
          <w:sz w:val="24"/>
          <w:szCs w:val="24"/>
        </w:rPr>
        <w:t> </w:t>
      </w:r>
      <w:r w:rsidRPr="00F17B18">
        <w:rPr>
          <w:rFonts w:hAnsi="Times New Roman" w:cs="Times New Roman"/>
          <w:color w:val="000000"/>
          <w:sz w:val="24"/>
          <w:szCs w:val="24"/>
          <w:lang w:val="ru-RU"/>
        </w:rPr>
        <w:t>заместителя.</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3.6. Копировать и делать выписки из персональных данных работника разрешается исключительно в служебных целях с письменного разрешения директора ООО «Альфа»</w:t>
      </w:r>
      <w:r>
        <w:rPr>
          <w:rFonts w:hAnsi="Times New Roman" w:cs="Times New Roman"/>
          <w:color w:val="000000"/>
          <w:sz w:val="24"/>
          <w:szCs w:val="24"/>
        </w:rPr>
        <w:t> </w:t>
      </w:r>
      <w:r w:rsidRPr="00F17B18">
        <w:rPr>
          <w:rFonts w:hAnsi="Times New Roman" w:cs="Times New Roman"/>
          <w:color w:val="000000"/>
          <w:sz w:val="24"/>
          <w:szCs w:val="24"/>
          <w:lang w:val="ru-RU"/>
        </w:rPr>
        <w:t>или</w:t>
      </w:r>
      <w:r>
        <w:rPr>
          <w:rFonts w:hAnsi="Times New Roman" w:cs="Times New Roman"/>
          <w:color w:val="000000"/>
          <w:sz w:val="24"/>
          <w:szCs w:val="24"/>
        </w:rPr>
        <w:t> </w:t>
      </w:r>
      <w:r w:rsidRPr="00F17B18">
        <w:rPr>
          <w:rFonts w:hAnsi="Times New Roman" w:cs="Times New Roman"/>
          <w:color w:val="000000"/>
          <w:sz w:val="24"/>
          <w:szCs w:val="24"/>
          <w:lang w:val="ru-RU"/>
        </w:rPr>
        <w:t>его заместителя.</w:t>
      </w:r>
    </w:p>
    <w:p w:rsidR="00E601EE" w:rsidRPr="00F17B18" w:rsidRDefault="00E348B6">
      <w:pPr>
        <w:jc w:val="center"/>
        <w:rPr>
          <w:rFonts w:hAnsi="Times New Roman" w:cs="Times New Roman"/>
          <w:color w:val="000000"/>
          <w:sz w:val="24"/>
          <w:szCs w:val="24"/>
          <w:lang w:val="ru-RU"/>
        </w:rPr>
      </w:pPr>
      <w:r w:rsidRPr="00F17B18">
        <w:rPr>
          <w:rFonts w:hAnsi="Times New Roman" w:cs="Times New Roman"/>
          <w:b/>
          <w:bCs/>
          <w:color w:val="000000"/>
          <w:sz w:val="24"/>
          <w:szCs w:val="24"/>
          <w:lang w:val="ru-RU"/>
        </w:rPr>
        <w:t>4. Использование персональных данных работников</w:t>
      </w:r>
    </w:p>
    <w:p w:rsidR="00E601EE" w:rsidRDefault="00E348B6" w:rsidP="00F17B18">
      <w:pPr>
        <w:jc w:val="both"/>
        <w:rPr>
          <w:rFonts w:hAnsi="Times New Roman" w:cs="Times New Roman"/>
          <w:color w:val="000000"/>
          <w:sz w:val="24"/>
          <w:szCs w:val="24"/>
        </w:rPr>
      </w:pPr>
      <w:r w:rsidRPr="00F17B18">
        <w:rPr>
          <w:rFonts w:hAnsi="Times New Roman" w:cs="Times New Roman"/>
          <w:color w:val="000000"/>
          <w:sz w:val="24"/>
          <w:szCs w:val="24"/>
          <w:lang w:val="ru-RU"/>
        </w:rPr>
        <w:t>4.1. Персональные данные работника используются для целей, связанных с выполнением работником трудовых функций.</w:t>
      </w:r>
      <w:r>
        <w:rPr>
          <w:rFonts w:hAnsi="Times New Roman" w:cs="Times New Roman"/>
          <w:color w:val="000000"/>
          <w:sz w:val="24"/>
          <w:szCs w:val="24"/>
        </w:rPr>
        <w:t> Работодатель для этой цели запрашивает у работника:</w:t>
      </w:r>
    </w:p>
    <w:p w:rsidR="00E601EE" w:rsidRPr="00F17B18" w:rsidRDefault="00E348B6" w:rsidP="00F17B18">
      <w:pPr>
        <w:numPr>
          <w:ilvl w:val="0"/>
          <w:numId w:val="3"/>
        </w:numPr>
        <w:ind w:left="780" w:right="180"/>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общие персональные данные: фамилию, имя, отчество, дату, месяц и год рождения, место рождения, адрес, сведения о семейном</w:t>
      </w:r>
      <w:r>
        <w:rPr>
          <w:rFonts w:hAnsi="Times New Roman" w:cs="Times New Roman"/>
          <w:color w:val="000000"/>
          <w:sz w:val="24"/>
          <w:szCs w:val="24"/>
        </w:rPr>
        <w:t> </w:t>
      </w:r>
      <w:r w:rsidRPr="00F17B18">
        <w:rPr>
          <w:rFonts w:hAnsi="Times New Roman" w:cs="Times New Roman"/>
          <w:color w:val="000000"/>
          <w:sz w:val="24"/>
          <w:szCs w:val="24"/>
          <w:lang w:val="ru-RU"/>
        </w:rPr>
        <w:t>положении; сведения об образовании, профессии;</w:t>
      </w:r>
    </w:p>
    <w:p w:rsidR="00E601EE" w:rsidRPr="00F17B18" w:rsidRDefault="00E348B6" w:rsidP="00F17B18">
      <w:pPr>
        <w:numPr>
          <w:ilvl w:val="0"/>
          <w:numId w:val="3"/>
        </w:numPr>
        <w:ind w:left="780" w:right="180"/>
        <w:contextualSpacing/>
        <w:jc w:val="both"/>
        <w:rPr>
          <w:rFonts w:hAnsi="Times New Roman" w:cs="Times New Roman"/>
          <w:color w:val="000000"/>
          <w:sz w:val="24"/>
          <w:szCs w:val="24"/>
          <w:lang w:val="ru-RU"/>
        </w:rPr>
      </w:pPr>
      <w:r w:rsidRPr="00F17B18">
        <w:rPr>
          <w:rFonts w:hAnsi="Times New Roman" w:cs="Times New Roman"/>
          <w:color w:val="000000"/>
          <w:sz w:val="24"/>
          <w:szCs w:val="24"/>
          <w:lang w:val="ru-RU"/>
        </w:rPr>
        <w:t>специальные категории персональных данных: сведения о состоянии здоровья, сведения о судимости;</w:t>
      </w:r>
    </w:p>
    <w:p w:rsidR="00E601EE" w:rsidRPr="00F17B18" w:rsidRDefault="00E348B6" w:rsidP="00F17B18">
      <w:pPr>
        <w:numPr>
          <w:ilvl w:val="0"/>
          <w:numId w:val="3"/>
        </w:numPr>
        <w:ind w:left="780" w:right="180"/>
        <w:jc w:val="both"/>
        <w:rPr>
          <w:rFonts w:hAnsi="Times New Roman" w:cs="Times New Roman"/>
          <w:color w:val="000000"/>
          <w:sz w:val="24"/>
          <w:szCs w:val="24"/>
          <w:lang w:val="ru-RU"/>
        </w:rPr>
      </w:pPr>
      <w:r w:rsidRPr="00F17B18">
        <w:rPr>
          <w:rFonts w:hAnsi="Times New Roman" w:cs="Times New Roman"/>
          <w:color w:val="000000"/>
          <w:sz w:val="24"/>
          <w:szCs w:val="24"/>
          <w:lang w:val="ru-RU"/>
        </w:rPr>
        <w:t>биометрические персональные данные: фото в бумажном и электронном виде.</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lastRenderedPageBreak/>
        <w:t>4.2. Персональные данные, представленные работником, обрабатываются автоматизированным и без использования средств автоматизации способами. Работодатель не принимает, не снимает и не хранит копии личных документов работников. Документы, которые работник</w:t>
      </w:r>
      <w:r>
        <w:rPr>
          <w:rFonts w:hAnsi="Times New Roman" w:cs="Times New Roman"/>
          <w:color w:val="000000"/>
          <w:sz w:val="24"/>
          <w:szCs w:val="24"/>
        </w:rPr>
        <w:t> </w:t>
      </w:r>
      <w:r w:rsidRPr="00F17B18">
        <w:rPr>
          <w:rFonts w:hAnsi="Times New Roman" w:cs="Times New Roman"/>
          <w:color w:val="000000"/>
          <w:sz w:val="24"/>
          <w:szCs w:val="24"/>
          <w:lang w:val="ru-RU"/>
        </w:rPr>
        <w:t>предъявляет работодателю для хранения в оригинале (справки, медицинские заключения и т. д.), хранятся в личном деле работника в течение 50 лет после расторжения с работником трудового договора.</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4.3. После истечения срока нормативного хранения документов, которые содержат персональные данные работника, документы подлежат уничтожению. Для этого работодатель создает экспертную комиссию и проводит экспертизу ценности документов. В ходе проведения экспертизы комиссия отбирает дела с истекшими сроками хранения и по итогам отбора составляет акт о выделении к уничтожению дел, не подлежащих хранению. После чего документы уничтожаются в шредере. Персональные данные работников в электронном виде стираются с информационных носителей, либо физически уничтожаются сами носители, на которых хранится информация.</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4.4.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поступления. 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работника невозможно достоверно установить какой-либо факт, работодатель предлагает работнику представить письменные разъяснения.</w:t>
      </w:r>
    </w:p>
    <w:p w:rsidR="00E601EE" w:rsidRPr="00F17B18" w:rsidRDefault="00E348B6">
      <w:pPr>
        <w:jc w:val="center"/>
        <w:rPr>
          <w:rFonts w:hAnsi="Times New Roman" w:cs="Times New Roman"/>
          <w:color w:val="000000"/>
          <w:sz w:val="24"/>
          <w:szCs w:val="24"/>
          <w:lang w:val="ru-RU"/>
        </w:rPr>
      </w:pPr>
      <w:r w:rsidRPr="00F17B18">
        <w:rPr>
          <w:rFonts w:hAnsi="Times New Roman" w:cs="Times New Roman"/>
          <w:b/>
          <w:bCs/>
          <w:color w:val="000000"/>
          <w:sz w:val="24"/>
          <w:szCs w:val="24"/>
          <w:lang w:val="ru-RU"/>
        </w:rPr>
        <w:t>5. Передача и распространение персональных данных работников</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5.1. При передаче работодателем персональных данных работник</w:t>
      </w:r>
      <w:r>
        <w:rPr>
          <w:rFonts w:hAnsi="Times New Roman" w:cs="Times New Roman"/>
          <w:color w:val="000000"/>
          <w:sz w:val="24"/>
          <w:szCs w:val="24"/>
        </w:rPr>
        <w:t> </w:t>
      </w:r>
      <w:r w:rsidRPr="00F17B18">
        <w:rPr>
          <w:rFonts w:hAnsi="Times New Roman" w:cs="Times New Roman"/>
          <w:color w:val="000000"/>
          <w:sz w:val="24"/>
          <w:szCs w:val="24"/>
          <w:lang w:val="ru-RU"/>
        </w:rPr>
        <w:t>должен дать на это согласие в письменной или электронной форме. Если сотрудник оформил согласие на передачу персональных данных в электронной форме, то он подписывает согласие усиленной электронной цифровой подписью.</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5.2. Работодатель вправе передать информацию, которая относится</w:t>
      </w:r>
      <w:r>
        <w:rPr>
          <w:rFonts w:hAnsi="Times New Roman" w:cs="Times New Roman"/>
          <w:color w:val="000000"/>
          <w:sz w:val="24"/>
          <w:szCs w:val="24"/>
        </w:rPr>
        <w:t> </w:t>
      </w:r>
      <w:r w:rsidRPr="00F17B18">
        <w:rPr>
          <w:rFonts w:hAnsi="Times New Roman" w:cs="Times New Roman"/>
          <w:color w:val="000000"/>
          <w:sz w:val="24"/>
          <w:szCs w:val="24"/>
          <w:lang w:val="ru-RU"/>
        </w:rPr>
        <w:t>к персональным данным работника, без его согласия, если такие сведения нужно передать по запросу государственных органов,</w:t>
      </w:r>
      <w:r>
        <w:rPr>
          <w:rFonts w:hAnsi="Times New Roman" w:cs="Times New Roman"/>
          <w:color w:val="000000"/>
          <w:sz w:val="24"/>
          <w:szCs w:val="24"/>
        </w:rPr>
        <w:t> </w:t>
      </w:r>
      <w:r w:rsidRPr="00F17B18">
        <w:rPr>
          <w:rFonts w:hAnsi="Times New Roman" w:cs="Times New Roman"/>
          <w:color w:val="000000"/>
          <w:sz w:val="24"/>
          <w:szCs w:val="24"/>
          <w:lang w:val="ru-RU"/>
        </w:rPr>
        <w:t>в порядке, установленном законодательством.</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5.3. Работодатель не вправе предоставлять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законодательством.</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5.4. В случае если лицо, обратившееся с запросом, не уполномочено федеральным законом на получение информации, относящейся к персональным данным работника, работодатель обязан отказать лицу в выдаче информации. Лицу, обратившемуся с запросом, выдается уведомление об отказе в выдаче информации, копия уведомления подшивается в личное дело работника.</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lastRenderedPageBreak/>
        <w:t>5.5. Персональные данные работника могут быть переданы представителям работников в порядке, установленном Трудовым кодексом, в том объеме, в каком это необходимо для выполнения указанными представителями их функций.</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5.6. Работодатель не вправе распространять персональные данные работников третьим лицам без</w:t>
      </w:r>
      <w:r>
        <w:rPr>
          <w:rFonts w:hAnsi="Times New Roman" w:cs="Times New Roman"/>
          <w:color w:val="000000"/>
          <w:sz w:val="24"/>
          <w:szCs w:val="24"/>
        </w:rPr>
        <w:t> </w:t>
      </w:r>
      <w:r w:rsidRPr="00F17B18">
        <w:rPr>
          <w:rFonts w:hAnsi="Times New Roman" w:cs="Times New Roman"/>
          <w:color w:val="000000"/>
          <w:sz w:val="24"/>
          <w:szCs w:val="24"/>
          <w:lang w:val="ru-RU"/>
        </w:rPr>
        <w:t>согласия работника на передачу таких данных.</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5.7.</w:t>
      </w:r>
      <w:r>
        <w:rPr>
          <w:rFonts w:hAnsi="Times New Roman" w:cs="Times New Roman"/>
          <w:color w:val="000000"/>
          <w:sz w:val="24"/>
          <w:szCs w:val="24"/>
        </w:rPr>
        <w:t> </w:t>
      </w:r>
      <w:r w:rsidRPr="00F17B18">
        <w:rPr>
          <w:rFonts w:hAnsi="Times New Roman" w:cs="Times New Roman"/>
          <w:color w:val="000000"/>
          <w:sz w:val="24"/>
          <w:szCs w:val="24"/>
          <w:lang w:val="ru-RU"/>
        </w:rPr>
        <w:t>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5.8. 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5.9.</w:t>
      </w:r>
      <w:r>
        <w:rPr>
          <w:rFonts w:hAnsi="Times New Roman" w:cs="Times New Roman"/>
          <w:color w:val="000000"/>
          <w:sz w:val="24"/>
          <w:szCs w:val="24"/>
        </w:rPr>
        <w:t> </w:t>
      </w:r>
      <w:r w:rsidRPr="00F17B18">
        <w:rPr>
          <w:rFonts w:hAnsi="Times New Roman" w:cs="Times New Roman"/>
          <w:color w:val="000000"/>
          <w:sz w:val="24"/>
          <w:szCs w:val="24"/>
          <w:lang w:val="ru-RU"/>
        </w:rPr>
        <w:t>В случае</w:t>
      </w:r>
      <w:r>
        <w:rPr>
          <w:rFonts w:hAnsi="Times New Roman" w:cs="Times New Roman"/>
          <w:color w:val="000000"/>
          <w:sz w:val="24"/>
          <w:szCs w:val="24"/>
        </w:rPr>
        <w:t> </w:t>
      </w:r>
      <w:r w:rsidRPr="00F17B18">
        <w:rPr>
          <w:rFonts w:hAnsi="Times New Roman" w:cs="Times New Roman"/>
          <w:color w:val="000000"/>
          <w:sz w:val="24"/>
          <w:szCs w:val="24"/>
          <w:lang w:val="ru-RU"/>
        </w:rPr>
        <w:t>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5.10.</w:t>
      </w:r>
      <w:r>
        <w:rPr>
          <w:rFonts w:hAnsi="Times New Roman" w:cs="Times New Roman"/>
          <w:color w:val="000000"/>
          <w:sz w:val="24"/>
          <w:szCs w:val="24"/>
        </w:rPr>
        <w:t> </w:t>
      </w:r>
      <w:r w:rsidRPr="00F17B18">
        <w:rPr>
          <w:rFonts w:hAnsi="Times New Roman" w:cs="Times New Roman"/>
          <w:color w:val="000000"/>
          <w:sz w:val="24"/>
          <w:szCs w:val="24"/>
          <w:lang w:val="ru-RU"/>
        </w:rPr>
        <w:t>В случае</w:t>
      </w:r>
      <w:r>
        <w:rPr>
          <w:rFonts w:hAnsi="Times New Roman" w:cs="Times New Roman"/>
          <w:color w:val="000000"/>
          <w:sz w:val="24"/>
          <w:szCs w:val="24"/>
        </w:rPr>
        <w:t> </w:t>
      </w:r>
      <w:r w:rsidRPr="00F17B18">
        <w:rPr>
          <w:rFonts w:hAnsi="Times New Roman" w:cs="Times New Roman"/>
          <w:color w:val="000000"/>
          <w:sz w:val="24"/>
          <w:szCs w:val="24"/>
          <w:lang w:val="ru-RU"/>
        </w:rPr>
        <w:t>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w:t>
      </w:r>
      <w:r>
        <w:rPr>
          <w:rFonts w:hAnsi="Times New Roman" w:cs="Times New Roman"/>
          <w:color w:val="000000"/>
          <w:sz w:val="24"/>
          <w:szCs w:val="24"/>
        </w:rPr>
        <w:t> </w:t>
      </w:r>
      <w:r w:rsidRPr="00F17B18">
        <w:rPr>
          <w:rFonts w:hAnsi="Times New Roman" w:cs="Times New Roman"/>
          <w:color w:val="000000"/>
          <w:sz w:val="24"/>
          <w:szCs w:val="24"/>
          <w:lang w:val="ru-RU"/>
        </w:rPr>
        <w:t>категории и перечень персональных данных, для обработки которых субъект персональных данных устанавливает условия и запреты, работодатель обрабатывает такие персональные данные без возможности передачи (распространения, предоставления, доступа) неограниченному кругу лиц.</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5.11.</w:t>
      </w:r>
      <w:r>
        <w:rPr>
          <w:rFonts w:hAnsi="Times New Roman" w:cs="Times New Roman"/>
          <w:color w:val="000000"/>
          <w:sz w:val="24"/>
          <w:szCs w:val="24"/>
        </w:rPr>
        <w:t> </w:t>
      </w:r>
      <w:r w:rsidRPr="00F17B18">
        <w:rPr>
          <w:rFonts w:hAnsi="Times New Roman" w:cs="Times New Roman"/>
          <w:color w:val="000000"/>
          <w:sz w:val="24"/>
          <w:szCs w:val="24"/>
          <w:lang w:val="ru-RU"/>
        </w:rPr>
        <w:t>Согласие работника</w:t>
      </w:r>
      <w:r>
        <w:rPr>
          <w:rFonts w:hAnsi="Times New Roman" w:cs="Times New Roman"/>
          <w:color w:val="000000"/>
          <w:sz w:val="24"/>
          <w:szCs w:val="24"/>
        </w:rPr>
        <w:t> </w:t>
      </w:r>
      <w:r w:rsidRPr="00F17B18">
        <w:rPr>
          <w:rFonts w:hAnsi="Times New Roman" w:cs="Times New Roman"/>
          <w:color w:val="000000"/>
          <w:sz w:val="24"/>
          <w:szCs w:val="24"/>
          <w:lang w:val="ru-RU"/>
        </w:rPr>
        <w:t>на распространение персональных данных</w:t>
      </w:r>
      <w:r>
        <w:rPr>
          <w:rFonts w:hAnsi="Times New Roman" w:cs="Times New Roman"/>
          <w:color w:val="000000"/>
          <w:sz w:val="24"/>
          <w:szCs w:val="24"/>
        </w:rPr>
        <w:t> </w:t>
      </w:r>
      <w:r w:rsidRPr="00F17B18">
        <w:rPr>
          <w:rFonts w:hAnsi="Times New Roman" w:cs="Times New Roman"/>
          <w:color w:val="000000"/>
          <w:sz w:val="24"/>
          <w:szCs w:val="24"/>
          <w:lang w:val="ru-RU"/>
        </w:rPr>
        <w:t>может быть предоставлено работодателю:</w:t>
      </w:r>
    </w:p>
    <w:p w:rsidR="00E601EE" w:rsidRDefault="00E348B6" w:rsidP="00F17B18">
      <w:pPr>
        <w:numPr>
          <w:ilvl w:val="0"/>
          <w:numId w:val="4"/>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непосредственно</w:t>
      </w:r>
      <w:proofErr w:type="spellEnd"/>
      <w:r>
        <w:rPr>
          <w:rFonts w:hAnsi="Times New Roman" w:cs="Times New Roman"/>
          <w:color w:val="000000"/>
          <w:sz w:val="24"/>
          <w:szCs w:val="24"/>
        </w:rPr>
        <w:t>;</w:t>
      </w:r>
    </w:p>
    <w:p w:rsidR="00E601EE" w:rsidRPr="00F17B18" w:rsidRDefault="00E348B6" w:rsidP="00F17B18">
      <w:pPr>
        <w:numPr>
          <w:ilvl w:val="0"/>
          <w:numId w:val="4"/>
        </w:numPr>
        <w:ind w:left="780" w:right="180"/>
        <w:jc w:val="both"/>
        <w:rPr>
          <w:rFonts w:hAnsi="Times New Roman" w:cs="Times New Roman"/>
          <w:color w:val="000000"/>
          <w:sz w:val="24"/>
          <w:szCs w:val="24"/>
          <w:lang w:val="ru-RU"/>
        </w:rPr>
      </w:pPr>
      <w:r w:rsidRPr="00F17B18">
        <w:rPr>
          <w:rFonts w:hAnsi="Times New Roman" w:cs="Times New Roman"/>
          <w:color w:val="000000"/>
          <w:sz w:val="24"/>
          <w:szCs w:val="24"/>
          <w:lang w:val="ru-RU"/>
        </w:rPr>
        <w:t>с использованием информационной системы уполномоченного органа по защите прав субъектов персональных данных.</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5.12.</w:t>
      </w:r>
      <w:r>
        <w:rPr>
          <w:rFonts w:hAnsi="Times New Roman" w:cs="Times New Roman"/>
          <w:color w:val="000000"/>
          <w:sz w:val="24"/>
          <w:szCs w:val="24"/>
        </w:rPr>
        <w:t> </w:t>
      </w:r>
      <w:r w:rsidRPr="00F17B18">
        <w:rPr>
          <w:rFonts w:hAnsi="Times New Roman" w:cs="Times New Roman"/>
          <w:color w:val="000000"/>
          <w:sz w:val="24"/>
          <w:szCs w:val="24"/>
          <w:lang w:val="ru-RU"/>
        </w:rPr>
        <w:t>В согласии на распространение персональных данных работник</w:t>
      </w:r>
      <w:r>
        <w:rPr>
          <w:rFonts w:hAnsi="Times New Roman" w:cs="Times New Roman"/>
          <w:color w:val="000000"/>
          <w:sz w:val="24"/>
          <w:szCs w:val="24"/>
        </w:rPr>
        <w:t> </w:t>
      </w:r>
      <w:r w:rsidRPr="00F17B18">
        <w:rPr>
          <w:rFonts w:hAnsi="Times New Roman" w:cs="Times New Roman"/>
          <w:color w:val="000000"/>
          <w:sz w:val="24"/>
          <w:szCs w:val="24"/>
          <w:lang w:val="ru-RU"/>
        </w:rPr>
        <w:t>вправе установить запреты на передачу (кроме предоставления доступа) этих персональных данных работодателем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работодателя в установлении работником данных запретов и условий</w:t>
      </w:r>
      <w:r>
        <w:rPr>
          <w:rFonts w:hAnsi="Times New Roman" w:cs="Times New Roman"/>
          <w:color w:val="000000"/>
          <w:sz w:val="24"/>
          <w:szCs w:val="24"/>
        </w:rPr>
        <w:t> </w:t>
      </w:r>
      <w:r w:rsidRPr="00F17B18">
        <w:rPr>
          <w:rFonts w:hAnsi="Times New Roman" w:cs="Times New Roman"/>
          <w:color w:val="000000"/>
          <w:sz w:val="24"/>
          <w:szCs w:val="24"/>
          <w:lang w:val="ru-RU"/>
        </w:rPr>
        <w:t>не допускается.</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5.13. Работодатель обязан в срок не позднее трех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5.14.</w:t>
      </w:r>
      <w:r>
        <w:rPr>
          <w:rFonts w:hAnsi="Times New Roman" w:cs="Times New Roman"/>
          <w:color w:val="000000"/>
          <w:sz w:val="24"/>
          <w:szCs w:val="24"/>
        </w:rPr>
        <w:t> </w:t>
      </w:r>
      <w:r w:rsidRPr="00F17B18">
        <w:rPr>
          <w:rFonts w:hAnsi="Times New Roman" w:cs="Times New Roman"/>
          <w:color w:val="000000"/>
          <w:sz w:val="24"/>
          <w:szCs w:val="24"/>
          <w:lang w:val="ru-RU"/>
        </w:rPr>
        <w:t xml:space="preserve">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w:t>
      </w:r>
      <w:r w:rsidRPr="00F17B18">
        <w:rPr>
          <w:rFonts w:hAnsi="Times New Roman" w:cs="Times New Roman"/>
          <w:color w:val="000000"/>
          <w:sz w:val="24"/>
          <w:szCs w:val="24"/>
          <w:lang w:val="ru-RU"/>
        </w:rPr>
        <w:lastRenderedPageBreak/>
        <w:t>почты или почтовый адрес) работника, а также перечень персональных данных, обработка которых подлежит прекращению.</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5.15.</w:t>
      </w:r>
      <w:r>
        <w:rPr>
          <w:rFonts w:hAnsi="Times New Roman" w:cs="Times New Roman"/>
          <w:color w:val="000000"/>
          <w:sz w:val="24"/>
          <w:szCs w:val="24"/>
        </w:rPr>
        <w:t> </w:t>
      </w:r>
      <w:r w:rsidRPr="00F17B18">
        <w:rPr>
          <w:rFonts w:hAnsi="Times New Roman" w:cs="Times New Roman"/>
          <w:color w:val="000000"/>
          <w:sz w:val="24"/>
          <w:szCs w:val="24"/>
          <w:lang w:val="ru-RU"/>
        </w:rPr>
        <w:t>Действие согласия работника на распространение</w:t>
      </w:r>
      <w:r>
        <w:rPr>
          <w:rFonts w:hAnsi="Times New Roman" w:cs="Times New Roman"/>
          <w:color w:val="000000"/>
          <w:sz w:val="24"/>
          <w:szCs w:val="24"/>
        </w:rPr>
        <w:t> </w:t>
      </w:r>
      <w:r w:rsidRPr="00F17B18">
        <w:rPr>
          <w:rFonts w:hAnsi="Times New Roman" w:cs="Times New Roman"/>
          <w:color w:val="000000"/>
          <w:sz w:val="24"/>
          <w:szCs w:val="24"/>
          <w:lang w:val="ru-RU"/>
        </w:rPr>
        <w:t>персональных данных прекращается с момента поступления работодателю требования, указанного в пункте 5.14</w:t>
      </w:r>
      <w:r>
        <w:rPr>
          <w:rFonts w:hAnsi="Times New Roman" w:cs="Times New Roman"/>
          <w:color w:val="000000"/>
          <w:sz w:val="24"/>
          <w:szCs w:val="24"/>
        </w:rPr>
        <w:t> </w:t>
      </w:r>
      <w:r w:rsidRPr="00F17B18">
        <w:rPr>
          <w:rFonts w:hAnsi="Times New Roman" w:cs="Times New Roman"/>
          <w:color w:val="000000"/>
          <w:sz w:val="24"/>
          <w:szCs w:val="24"/>
          <w:lang w:val="ru-RU"/>
        </w:rPr>
        <w:t>настоящего Положения.</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5.16. Работник вправе обратиться с требованием прекратить передачу (распространение, предоставление, доступ) своих персональных данных, ранее разрешенных</w:t>
      </w:r>
      <w:r>
        <w:rPr>
          <w:rFonts w:hAnsi="Times New Roman" w:cs="Times New Roman"/>
          <w:color w:val="000000"/>
          <w:sz w:val="24"/>
          <w:szCs w:val="24"/>
        </w:rPr>
        <w:t> </w:t>
      </w:r>
      <w:r w:rsidRPr="00F17B18">
        <w:rPr>
          <w:rFonts w:hAnsi="Times New Roman" w:cs="Times New Roman"/>
          <w:color w:val="000000"/>
          <w:sz w:val="24"/>
          <w:szCs w:val="24"/>
          <w:lang w:val="ru-RU"/>
        </w:rPr>
        <w:t>для распространения, к любому лицу, обрабатывающему его персональные данные, в случае несоблюдения положений</w:t>
      </w:r>
      <w:r>
        <w:rPr>
          <w:rFonts w:hAnsi="Times New Roman" w:cs="Times New Roman"/>
          <w:color w:val="000000"/>
          <w:sz w:val="24"/>
          <w:szCs w:val="24"/>
        </w:rPr>
        <w:t> </w:t>
      </w:r>
      <w:r w:rsidRPr="00F17B18">
        <w:rPr>
          <w:rFonts w:hAnsi="Times New Roman" w:cs="Times New Roman"/>
          <w:color w:val="000000"/>
          <w:sz w:val="24"/>
          <w:szCs w:val="24"/>
          <w:lang w:val="ru-RU"/>
        </w:rPr>
        <w:t>Федерального закона</w:t>
      </w:r>
      <w:r>
        <w:rPr>
          <w:rFonts w:hAnsi="Times New Roman" w:cs="Times New Roman"/>
          <w:color w:val="000000"/>
          <w:sz w:val="24"/>
          <w:szCs w:val="24"/>
        </w:rPr>
        <w:t> </w:t>
      </w:r>
      <w:r w:rsidRPr="00F17B18">
        <w:rPr>
          <w:rFonts w:hAnsi="Times New Roman" w:cs="Times New Roman"/>
          <w:color w:val="000000"/>
          <w:sz w:val="24"/>
          <w:szCs w:val="24"/>
          <w:lang w:val="ru-RU"/>
        </w:rPr>
        <w:t>от 27.07.2006 № 152-ФЗ или обратиться с таким требованием в суд. Работодатель или третье лицо</w:t>
      </w:r>
      <w:r>
        <w:rPr>
          <w:rFonts w:hAnsi="Times New Roman" w:cs="Times New Roman"/>
          <w:color w:val="000000"/>
          <w:sz w:val="24"/>
          <w:szCs w:val="24"/>
        </w:rPr>
        <w:t> </w:t>
      </w:r>
      <w:r w:rsidRPr="00F17B18">
        <w:rPr>
          <w:rFonts w:hAnsi="Times New Roman" w:cs="Times New Roman"/>
          <w:color w:val="000000"/>
          <w:sz w:val="24"/>
          <w:szCs w:val="24"/>
          <w:lang w:val="ru-RU"/>
        </w:rPr>
        <w:t>обязано прекратить передачу (распространение, предоставление, доступ) персональных данных в течение трех рабочих дней с момента получения требования работника или</w:t>
      </w:r>
      <w:r>
        <w:rPr>
          <w:rFonts w:hAnsi="Times New Roman" w:cs="Times New Roman"/>
          <w:color w:val="000000"/>
          <w:sz w:val="24"/>
          <w:szCs w:val="24"/>
        </w:rPr>
        <w:t> </w:t>
      </w:r>
      <w:r w:rsidRPr="00F17B18">
        <w:rPr>
          <w:rFonts w:hAnsi="Times New Roman" w:cs="Times New Roman"/>
          <w:color w:val="000000"/>
          <w:sz w:val="24"/>
          <w:szCs w:val="24"/>
          <w:lang w:val="ru-RU"/>
        </w:rPr>
        <w:t>в срок, указанный во вступившем в законную силу решении суда. Если такой срок в решении суда не указан, то работодатель или третье лицо обязаны прекратить передачу персональных данных работника</w:t>
      </w:r>
      <w:r>
        <w:rPr>
          <w:rFonts w:hAnsi="Times New Roman" w:cs="Times New Roman"/>
          <w:color w:val="000000"/>
          <w:sz w:val="24"/>
          <w:szCs w:val="24"/>
        </w:rPr>
        <w:t> </w:t>
      </w:r>
      <w:r w:rsidRPr="00F17B18">
        <w:rPr>
          <w:rFonts w:hAnsi="Times New Roman" w:cs="Times New Roman"/>
          <w:color w:val="000000"/>
          <w:sz w:val="24"/>
          <w:szCs w:val="24"/>
          <w:lang w:val="ru-RU"/>
        </w:rPr>
        <w:t>в течение трех рабочих дней с момента вступления решения суда в законную силу.</w:t>
      </w:r>
    </w:p>
    <w:p w:rsidR="00E601EE" w:rsidRPr="00F17B18" w:rsidRDefault="00E348B6">
      <w:pPr>
        <w:jc w:val="center"/>
        <w:rPr>
          <w:rFonts w:hAnsi="Times New Roman" w:cs="Times New Roman"/>
          <w:color w:val="000000"/>
          <w:sz w:val="24"/>
          <w:szCs w:val="24"/>
          <w:lang w:val="ru-RU"/>
        </w:rPr>
      </w:pPr>
      <w:r w:rsidRPr="00F17B18">
        <w:rPr>
          <w:rFonts w:hAnsi="Times New Roman" w:cs="Times New Roman"/>
          <w:b/>
          <w:bCs/>
          <w:color w:val="000000"/>
          <w:sz w:val="24"/>
          <w:szCs w:val="24"/>
          <w:lang w:val="ru-RU"/>
        </w:rPr>
        <w:t>6. Гарантии конфиденциальности персональных данных работников</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6.1. Информация, относящаяся к персональным данным работника, является служебной тайной и охраняется законом.</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6.2. Работник вправе требовать полную информацию о своих персональных данных, об их обработке, использовании и хранении.</w:t>
      </w:r>
    </w:p>
    <w:p w:rsidR="00E601EE" w:rsidRPr="00F17B18" w:rsidRDefault="00E348B6" w:rsidP="00F17B18">
      <w:pPr>
        <w:jc w:val="both"/>
        <w:rPr>
          <w:rFonts w:hAnsi="Times New Roman" w:cs="Times New Roman"/>
          <w:color w:val="000000"/>
          <w:sz w:val="24"/>
          <w:szCs w:val="24"/>
          <w:lang w:val="ru-RU"/>
        </w:rPr>
      </w:pPr>
      <w:r w:rsidRPr="00F17B18">
        <w:rPr>
          <w:rFonts w:hAnsi="Times New Roman" w:cs="Times New Roman"/>
          <w:color w:val="000000"/>
          <w:sz w:val="24"/>
          <w:szCs w:val="24"/>
          <w:lang w:val="ru-RU"/>
        </w:rPr>
        <w:t>6.3.</w:t>
      </w:r>
      <w:r>
        <w:rPr>
          <w:rFonts w:hAnsi="Times New Roman" w:cs="Times New Roman"/>
          <w:color w:val="000000"/>
          <w:sz w:val="24"/>
          <w:szCs w:val="24"/>
        </w:rPr>
        <w:t> </w:t>
      </w:r>
      <w:r w:rsidRPr="00F17B18">
        <w:rPr>
          <w:rFonts w:hAnsi="Times New Roman" w:cs="Times New Roman"/>
          <w:color w:val="000000"/>
          <w:sz w:val="24"/>
          <w:szCs w:val="24"/>
          <w:lang w:val="ru-RU"/>
        </w:rPr>
        <w:t>Лица, виновные в нарушении норм, регулирующих получение, обработку и защиту персональных данных работников, несут дисциплинарную, административную, гражданско-правовую или уголовную ответственность в соответствии с</w:t>
      </w:r>
      <w:r>
        <w:rPr>
          <w:rFonts w:hAnsi="Times New Roman" w:cs="Times New Roman"/>
          <w:color w:val="000000"/>
          <w:sz w:val="24"/>
          <w:szCs w:val="24"/>
        </w:rPr>
        <w:t> </w:t>
      </w:r>
      <w:r w:rsidRPr="00F17B18">
        <w:rPr>
          <w:rFonts w:hAnsi="Times New Roman" w:cs="Times New Roman"/>
          <w:color w:val="000000"/>
          <w:sz w:val="24"/>
          <w:szCs w:val="24"/>
          <w:lang w:val="ru-RU"/>
        </w:rPr>
        <w:t>законодательством.</w:t>
      </w:r>
    </w:p>
    <w:p w:rsidR="00E601EE" w:rsidRPr="00F17B18" w:rsidRDefault="00E601EE">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611"/>
        <w:gridCol w:w="1843"/>
        <w:gridCol w:w="2693"/>
      </w:tblGrid>
      <w:tr w:rsidR="00E601EE" w:rsidTr="00F17B18">
        <w:tc>
          <w:tcPr>
            <w:tcW w:w="4611" w:type="dxa"/>
            <w:tcMar>
              <w:top w:w="75" w:type="dxa"/>
              <w:left w:w="75" w:type="dxa"/>
              <w:bottom w:w="75" w:type="dxa"/>
              <w:right w:w="75" w:type="dxa"/>
            </w:tcMar>
            <w:vAlign w:val="bottom"/>
          </w:tcPr>
          <w:p w:rsidR="00E601EE" w:rsidRDefault="00E348B6">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отдела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кадров</w:t>
            </w:r>
            <w:proofErr w:type="spellEnd"/>
          </w:p>
        </w:tc>
        <w:tc>
          <w:tcPr>
            <w:tcW w:w="1843"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E601EE" w:rsidRDefault="00E348B6" w:rsidP="00F17B18">
            <w:pPr>
              <w:jc w:val="center"/>
            </w:pPr>
            <w:r>
              <w:rPr>
                <w:rFonts w:hAnsi="Times New Roman" w:cs="Times New Roman"/>
                <w:color w:val="000000"/>
                <w:sz w:val="24"/>
                <w:szCs w:val="24"/>
              </w:rPr>
              <w:t>Громова</w:t>
            </w:r>
          </w:p>
        </w:tc>
        <w:tc>
          <w:tcPr>
            <w:tcW w:w="2693" w:type="dxa"/>
            <w:tcMar>
              <w:top w:w="75" w:type="dxa"/>
              <w:left w:w="75" w:type="dxa"/>
              <w:bottom w:w="75" w:type="dxa"/>
              <w:right w:w="75" w:type="dxa"/>
            </w:tcMar>
            <w:vAlign w:val="bottom"/>
          </w:tcPr>
          <w:p w:rsidR="00E601EE" w:rsidRDefault="00E348B6" w:rsidP="00F17B18">
            <w:pPr>
              <w:jc w:val="right"/>
            </w:pPr>
            <w:r>
              <w:rPr>
                <w:rFonts w:hAnsi="Times New Roman" w:cs="Times New Roman"/>
                <w:color w:val="000000"/>
                <w:sz w:val="24"/>
                <w:szCs w:val="24"/>
              </w:rPr>
              <w:t>Е.Э. Громова</w:t>
            </w:r>
          </w:p>
        </w:tc>
      </w:tr>
      <w:tr w:rsidR="00E601EE" w:rsidTr="00F17B18">
        <w:tc>
          <w:tcPr>
            <w:tcW w:w="4611" w:type="dxa"/>
            <w:tcMar>
              <w:top w:w="75" w:type="dxa"/>
              <w:left w:w="75" w:type="dxa"/>
              <w:bottom w:w="75" w:type="dxa"/>
              <w:right w:w="75" w:type="dxa"/>
            </w:tcMar>
            <w:vAlign w:val="bottom"/>
          </w:tcPr>
          <w:p w:rsidR="00E601EE" w:rsidRDefault="00E348B6">
            <w:r>
              <w:rPr>
                <w:rFonts w:hAnsi="Times New Roman" w:cs="Times New Roman"/>
                <w:color w:val="000000"/>
                <w:sz w:val="24"/>
                <w:szCs w:val="24"/>
              </w:rPr>
              <w:t>01.09.</w:t>
            </w:r>
            <w:r w:rsidR="001528E3">
              <w:rPr>
                <w:rFonts w:hAnsi="Times New Roman" w:cs="Times New Roman"/>
                <w:color w:val="000000"/>
                <w:sz w:val="24"/>
                <w:szCs w:val="24"/>
              </w:rPr>
              <w:t>2024</w:t>
            </w:r>
          </w:p>
        </w:tc>
        <w:tc>
          <w:tcPr>
            <w:tcW w:w="1843" w:type="dxa"/>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E601EE" w:rsidRDefault="00E601EE">
            <w:pPr>
              <w:ind w:left="75" w:right="75"/>
              <w:rPr>
                <w:rFonts w:hAnsi="Times New Roman" w:cs="Times New Roman"/>
                <w:color w:val="000000"/>
                <w:sz w:val="24"/>
                <w:szCs w:val="24"/>
              </w:rPr>
            </w:pPr>
          </w:p>
        </w:tc>
        <w:tc>
          <w:tcPr>
            <w:tcW w:w="2693" w:type="dxa"/>
            <w:tcMar>
              <w:top w:w="75" w:type="dxa"/>
              <w:left w:w="75" w:type="dxa"/>
              <w:bottom w:w="75" w:type="dxa"/>
              <w:right w:w="75" w:type="dxa"/>
            </w:tcMar>
            <w:vAlign w:val="bottom"/>
          </w:tcPr>
          <w:p w:rsidR="00E601EE" w:rsidRDefault="00E601EE">
            <w:pPr>
              <w:ind w:left="75" w:right="75"/>
              <w:rPr>
                <w:rFonts w:hAnsi="Times New Roman" w:cs="Times New Roman"/>
                <w:color w:val="000000"/>
                <w:sz w:val="24"/>
                <w:szCs w:val="24"/>
              </w:rPr>
            </w:pPr>
          </w:p>
        </w:tc>
      </w:tr>
    </w:tbl>
    <w:p w:rsidR="00C20B47" w:rsidRDefault="00C20B47">
      <w:pPr>
        <w:rPr>
          <w:lang w:val="ru-RU"/>
        </w:rPr>
      </w:pPr>
    </w:p>
    <w:p w:rsidR="00E348B6" w:rsidRPr="00E348B6" w:rsidRDefault="00E348B6">
      <w:pPr>
        <w:rPr>
          <w:lang w:val="ru-RU"/>
        </w:rPr>
      </w:pPr>
    </w:p>
    <w:sectPr w:rsidR="00E348B6" w:rsidRPr="00E348B6" w:rsidSect="00E601E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1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E15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107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40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A05CE"/>
    <w:rsid w:val="001528E3"/>
    <w:rsid w:val="002D33B1"/>
    <w:rsid w:val="002D3591"/>
    <w:rsid w:val="003514A0"/>
    <w:rsid w:val="004F7E17"/>
    <w:rsid w:val="005A05CE"/>
    <w:rsid w:val="00653AF6"/>
    <w:rsid w:val="00B73A5A"/>
    <w:rsid w:val="00C20B47"/>
    <w:rsid w:val="00E348B6"/>
    <w:rsid w:val="00E438A1"/>
    <w:rsid w:val="00E601EE"/>
    <w:rsid w:val="00F01E19"/>
    <w:rsid w:val="00F17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EE376-F1F9-4F9F-B3F5-2DE7D757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2192</Words>
  <Characters>11533</Characters>
  <Application>Microsoft Office Word</Application>
  <DocSecurity>0</DocSecurity>
  <Lines>189</Lines>
  <Paragraphs>4</Paragraphs>
  <ScaleCrop>false</ScaleCrop>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Бернд Алина Александровна</cp:lastModifiedBy>
  <cp:revision>2</cp:revision>
  <dcterms:created xsi:type="dcterms:W3CDTF">2022-08-24T11:35:00Z</dcterms:created>
  <dcterms:modified xsi:type="dcterms:W3CDTF">2024-01-22T09:10:00Z</dcterms:modified>
</cp:coreProperties>
</file>