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91" w:rsidRDefault="003D04E0" w:rsidP="00370BC7">
      <w:pPr>
        <w:pStyle w:val="a9"/>
        <w:spacing w:before="100" w:beforeAutospacing="1"/>
      </w:pPr>
      <w:bookmarkStart w:id="0" w:name="_GoBack"/>
      <w:bookmarkEnd w:id="0"/>
      <w:r>
        <w:t xml:space="preserve">Вносится Правительством </w:t>
      </w:r>
      <w:r w:rsidRPr="00E04E19">
        <w:t>Российской Федерации</w:t>
      </w:r>
    </w:p>
    <w:p w:rsidR="00D85491" w:rsidRDefault="003D04E0" w:rsidP="00370BC7">
      <w:pPr>
        <w:pStyle w:val="a9"/>
        <w:ind w:left="8078" w:right="113"/>
        <w:jc w:val="center"/>
      </w:pPr>
      <w:r>
        <w:t>Проект</w:t>
      </w:r>
    </w:p>
    <w:p w:rsidR="00D85491" w:rsidRPr="00E04E19" w:rsidRDefault="003D04E0" w:rsidP="00370BC7">
      <w:pPr>
        <w:pStyle w:val="ab"/>
        <w:spacing w:after="760"/>
      </w:pPr>
      <w:bookmarkStart w:id="1" w:name="EditableArea"/>
      <w:r>
        <w:t>ФЕДЕРАЛЬНЫЙ ЗАКОН</w:t>
      </w:r>
    </w:p>
    <w:p w:rsidR="00D85491" w:rsidRPr="00317F35" w:rsidRDefault="003D04E0" w:rsidP="00370BC7">
      <w:pPr>
        <w:pStyle w:val="ac"/>
        <w:spacing w:before="0" w:line="240" w:lineRule="atLeast"/>
        <w:rPr>
          <w:rFonts w:ascii="Times New Roman" w:hAnsi="Times New Roman"/>
          <w:sz w:val="30"/>
          <w:szCs w:val="30"/>
        </w:rPr>
      </w:pPr>
      <w:r w:rsidRPr="00317F35">
        <w:rPr>
          <w:rFonts w:ascii="Times New Roman" w:hAnsi="Times New Roman"/>
          <w:sz w:val="30"/>
          <w:szCs w:val="30"/>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9A2DBC">
        <w:rPr>
          <w:rFonts w:ascii="Times New Roman" w:hAnsi="Times New Roman"/>
          <w:sz w:val="30"/>
          <w:szCs w:val="30"/>
        </w:rPr>
        <w:t xml:space="preserve"> </w:t>
      </w:r>
    </w:p>
    <w:p w:rsidR="006221D8" w:rsidRPr="00E230E5" w:rsidRDefault="006221D8" w:rsidP="00370BC7">
      <w:pPr>
        <w:autoSpaceDE w:val="0"/>
        <w:autoSpaceDN w:val="0"/>
        <w:adjustRightInd w:val="0"/>
        <w:ind w:left="540"/>
        <w:jc w:val="center"/>
        <w:rPr>
          <w:rFonts w:ascii="Times New Roman" w:hAnsi="Times New Roman"/>
          <w:sz w:val="30"/>
          <w:szCs w:val="30"/>
        </w:rPr>
      </w:pPr>
    </w:p>
    <w:p w:rsidR="006221D8" w:rsidRPr="007B601D" w:rsidRDefault="003D04E0" w:rsidP="00370BC7">
      <w:pPr>
        <w:pStyle w:val="af2"/>
        <w:spacing w:after="0" w:line="480" w:lineRule="auto"/>
        <w:ind w:left="0" w:firstLine="709"/>
        <w:jc w:val="both"/>
        <w:rPr>
          <w:rFonts w:cs="Times New Roman"/>
          <w:b/>
          <w:sz w:val="30"/>
          <w:szCs w:val="30"/>
        </w:rPr>
      </w:pPr>
      <w:r w:rsidRPr="007B601D">
        <w:rPr>
          <w:rFonts w:cs="Times New Roman"/>
          <w:b/>
          <w:sz w:val="30"/>
          <w:szCs w:val="30"/>
        </w:rPr>
        <w:t>Статья 1</w:t>
      </w:r>
    </w:p>
    <w:p w:rsidR="006221D8" w:rsidRPr="007B601D" w:rsidRDefault="003D04E0" w:rsidP="00370BC7">
      <w:pPr>
        <w:pStyle w:val="af2"/>
        <w:shd w:val="clear" w:color="auto" w:fill="FFFFFF" w:themeFill="background1"/>
        <w:autoSpaceDE w:val="0"/>
        <w:autoSpaceDN w:val="0"/>
        <w:adjustRightInd w:val="0"/>
        <w:spacing w:after="0" w:line="480" w:lineRule="auto"/>
        <w:ind w:left="0" w:firstLine="709"/>
        <w:jc w:val="both"/>
        <w:rPr>
          <w:rFonts w:cs="Times New Roman"/>
          <w:bCs/>
          <w:sz w:val="30"/>
          <w:szCs w:val="30"/>
        </w:rPr>
      </w:pPr>
      <w:r w:rsidRPr="007B601D">
        <w:rPr>
          <w:rFonts w:cs="Times New Roman"/>
          <w:bCs/>
          <w:sz w:val="30"/>
          <w:szCs w:val="30"/>
        </w:rPr>
        <w:t xml:space="preserve">Внести в часть первую Налогового кодекса Российской Федерации (Собрание законодательства Российской Федерации, 1998, </w:t>
      </w:r>
      <w:r w:rsidR="00370BC7">
        <w:rPr>
          <w:rFonts w:cs="Times New Roman"/>
          <w:bCs/>
          <w:sz w:val="30"/>
          <w:szCs w:val="30"/>
        </w:rPr>
        <w:t>№ </w:t>
      </w:r>
      <w:r w:rsidRPr="007B601D">
        <w:rPr>
          <w:rFonts w:cs="Times New Roman"/>
          <w:bCs/>
          <w:sz w:val="30"/>
          <w:szCs w:val="30"/>
        </w:rPr>
        <w:t xml:space="preserve">31, </w:t>
      </w:r>
      <w:r w:rsidR="00370BC7">
        <w:rPr>
          <w:rFonts w:cs="Times New Roman"/>
          <w:bCs/>
          <w:sz w:val="30"/>
          <w:szCs w:val="30"/>
        </w:rPr>
        <w:t>ст. </w:t>
      </w:r>
      <w:r w:rsidRPr="007B601D">
        <w:rPr>
          <w:rFonts w:cs="Times New Roman"/>
          <w:bCs/>
          <w:sz w:val="30"/>
          <w:szCs w:val="30"/>
        </w:rPr>
        <w:t xml:space="preserve">3824; 1999, </w:t>
      </w:r>
      <w:r w:rsidR="00370BC7">
        <w:rPr>
          <w:rFonts w:cs="Times New Roman"/>
          <w:bCs/>
          <w:sz w:val="30"/>
          <w:szCs w:val="30"/>
        </w:rPr>
        <w:t>№ </w:t>
      </w:r>
      <w:r w:rsidRPr="007B601D">
        <w:rPr>
          <w:rFonts w:cs="Times New Roman"/>
          <w:bCs/>
          <w:sz w:val="30"/>
          <w:szCs w:val="30"/>
        </w:rPr>
        <w:t xml:space="preserve">28, </w:t>
      </w:r>
      <w:r w:rsidR="00370BC7">
        <w:rPr>
          <w:rFonts w:cs="Times New Roman"/>
          <w:bCs/>
          <w:sz w:val="30"/>
          <w:szCs w:val="30"/>
        </w:rPr>
        <w:t>ст. </w:t>
      </w:r>
      <w:r w:rsidRPr="007B601D">
        <w:rPr>
          <w:rFonts w:cs="Times New Roman"/>
          <w:bCs/>
          <w:sz w:val="30"/>
          <w:szCs w:val="30"/>
        </w:rPr>
        <w:t xml:space="preserve">3487; 2003, </w:t>
      </w:r>
      <w:r w:rsidR="00370BC7">
        <w:rPr>
          <w:rFonts w:cs="Times New Roman"/>
          <w:bCs/>
          <w:sz w:val="30"/>
          <w:szCs w:val="30"/>
        </w:rPr>
        <w:t>№ </w:t>
      </w:r>
      <w:r w:rsidRPr="007B601D">
        <w:rPr>
          <w:rFonts w:cs="Times New Roman"/>
          <w:bCs/>
          <w:sz w:val="30"/>
          <w:szCs w:val="30"/>
        </w:rPr>
        <w:t xml:space="preserve">52, </w:t>
      </w:r>
      <w:r w:rsidR="00370BC7">
        <w:rPr>
          <w:rFonts w:cs="Times New Roman"/>
          <w:bCs/>
          <w:sz w:val="30"/>
          <w:szCs w:val="30"/>
        </w:rPr>
        <w:t>ст. </w:t>
      </w:r>
      <w:r w:rsidRPr="007B601D">
        <w:rPr>
          <w:rFonts w:cs="Times New Roman"/>
          <w:bCs/>
          <w:sz w:val="30"/>
          <w:szCs w:val="30"/>
        </w:rPr>
        <w:t xml:space="preserve">5037; 2004, </w:t>
      </w:r>
      <w:r w:rsidR="00370BC7">
        <w:rPr>
          <w:rFonts w:cs="Times New Roman"/>
          <w:bCs/>
          <w:sz w:val="30"/>
          <w:szCs w:val="30"/>
        </w:rPr>
        <w:t>№ </w:t>
      </w:r>
      <w:r w:rsidRPr="007B601D">
        <w:rPr>
          <w:rFonts w:cs="Times New Roman"/>
          <w:bCs/>
          <w:sz w:val="30"/>
          <w:szCs w:val="30"/>
        </w:rPr>
        <w:t xml:space="preserve">31, </w:t>
      </w:r>
      <w:r w:rsidR="00370BC7">
        <w:rPr>
          <w:rFonts w:cs="Times New Roman"/>
          <w:bCs/>
          <w:sz w:val="30"/>
          <w:szCs w:val="30"/>
        </w:rPr>
        <w:t>ст. </w:t>
      </w:r>
      <w:r w:rsidRPr="007B601D">
        <w:rPr>
          <w:rFonts w:cs="Times New Roman"/>
          <w:bCs/>
          <w:sz w:val="30"/>
          <w:szCs w:val="30"/>
        </w:rPr>
        <w:t xml:space="preserve">3231; 2006, </w:t>
      </w:r>
      <w:r w:rsidR="00370BC7">
        <w:rPr>
          <w:rFonts w:cs="Times New Roman"/>
          <w:bCs/>
          <w:sz w:val="30"/>
          <w:szCs w:val="30"/>
        </w:rPr>
        <w:t>№ </w:t>
      </w:r>
      <w:r w:rsidRPr="007B601D">
        <w:rPr>
          <w:rFonts w:cs="Times New Roman"/>
          <w:bCs/>
          <w:sz w:val="30"/>
          <w:szCs w:val="30"/>
        </w:rPr>
        <w:t xml:space="preserve">31, </w:t>
      </w:r>
      <w:r w:rsidR="00370BC7">
        <w:rPr>
          <w:rFonts w:cs="Times New Roman"/>
          <w:bCs/>
          <w:sz w:val="30"/>
          <w:szCs w:val="30"/>
        </w:rPr>
        <w:t>ст. </w:t>
      </w:r>
      <w:r w:rsidRPr="007B601D">
        <w:rPr>
          <w:rFonts w:cs="Times New Roman"/>
          <w:bCs/>
          <w:sz w:val="30"/>
          <w:szCs w:val="30"/>
        </w:rPr>
        <w:t xml:space="preserve">3436; 2007, </w:t>
      </w:r>
      <w:r w:rsidR="00370BC7">
        <w:rPr>
          <w:rFonts w:cs="Times New Roman"/>
          <w:bCs/>
          <w:sz w:val="30"/>
          <w:szCs w:val="30"/>
        </w:rPr>
        <w:t>№ </w:t>
      </w:r>
      <w:r w:rsidRPr="007B601D">
        <w:rPr>
          <w:rFonts w:cs="Times New Roman"/>
          <w:bCs/>
          <w:sz w:val="30"/>
          <w:szCs w:val="30"/>
        </w:rPr>
        <w:t xml:space="preserve">22, </w:t>
      </w:r>
      <w:r w:rsidR="00370BC7">
        <w:rPr>
          <w:rFonts w:cs="Times New Roman"/>
          <w:bCs/>
          <w:sz w:val="30"/>
          <w:szCs w:val="30"/>
        </w:rPr>
        <w:t>ст. </w:t>
      </w:r>
      <w:r w:rsidRPr="007B601D">
        <w:rPr>
          <w:rFonts w:cs="Times New Roman"/>
          <w:bCs/>
          <w:sz w:val="30"/>
          <w:szCs w:val="30"/>
        </w:rPr>
        <w:t xml:space="preserve">2563; 2010, </w:t>
      </w:r>
      <w:r w:rsidR="00370BC7">
        <w:rPr>
          <w:rFonts w:cs="Times New Roman"/>
          <w:bCs/>
          <w:sz w:val="30"/>
          <w:szCs w:val="30"/>
        </w:rPr>
        <w:t>№ </w:t>
      </w:r>
      <w:r w:rsidRPr="007B601D">
        <w:rPr>
          <w:rFonts w:cs="Times New Roman"/>
          <w:bCs/>
          <w:sz w:val="30"/>
          <w:szCs w:val="30"/>
        </w:rPr>
        <w:t xml:space="preserve">1, </w:t>
      </w:r>
      <w:r w:rsidR="00370BC7">
        <w:rPr>
          <w:rFonts w:cs="Times New Roman"/>
          <w:bCs/>
          <w:sz w:val="30"/>
          <w:szCs w:val="30"/>
        </w:rPr>
        <w:t>ст. </w:t>
      </w:r>
      <w:r w:rsidRPr="007B601D">
        <w:rPr>
          <w:rFonts w:cs="Times New Roman"/>
          <w:bCs/>
          <w:sz w:val="30"/>
          <w:szCs w:val="30"/>
        </w:rPr>
        <w:t xml:space="preserve">4; </w:t>
      </w:r>
      <w:r w:rsidR="00370BC7">
        <w:rPr>
          <w:rFonts w:cs="Times New Roman"/>
          <w:bCs/>
          <w:sz w:val="30"/>
          <w:szCs w:val="30"/>
        </w:rPr>
        <w:t>№ </w:t>
      </w:r>
      <w:r w:rsidRPr="007B601D">
        <w:rPr>
          <w:rFonts w:cs="Times New Roman"/>
          <w:bCs/>
          <w:sz w:val="30"/>
          <w:szCs w:val="30"/>
        </w:rPr>
        <w:t xml:space="preserve">31, </w:t>
      </w:r>
      <w:r w:rsidR="00370BC7">
        <w:rPr>
          <w:rFonts w:cs="Times New Roman"/>
          <w:bCs/>
          <w:sz w:val="30"/>
          <w:szCs w:val="30"/>
        </w:rPr>
        <w:t>ст. </w:t>
      </w:r>
      <w:r w:rsidRPr="007B601D">
        <w:rPr>
          <w:rFonts w:cs="Times New Roman"/>
          <w:bCs/>
          <w:sz w:val="30"/>
          <w:szCs w:val="30"/>
        </w:rPr>
        <w:t xml:space="preserve">4198; </w:t>
      </w:r>
      <w:r w:rsidR="00370BC7">
        <w:rPr>
          <w:rFonts w:cs="Times New Roman"/>
          <w:bCs/>
          <w:sz w:val="30"/>
          <w:szCs w:val="30"/>
        </w:rPr>
        <w:t>№ </w:t>
      </w:r>
      <w:r w:rsidRPr="007B601D">
        <w:rPr>
          <w:rFonts w:cs="Times New Roman"/>
          <w:bCs/>
          <w:sz w:val="30"/>
          <w:szCs w:val="30"/>
        </w:rPr>
        <w:t xml:space="preserve">48, </w:t>
      </w:r>
      <w:r w:rsidR="00370BC7">
        <w:rPr>
          <w:rFonts w:cs="Times New Roman"/>
          <w:bCs/>
          <w:sz w:val="30"/>
          <w:szCs w:val="30"/>
        </w:rPr>
        <w:t>ст. </w:t>
      </w:r>
      <w:r w:rsidRPr="007B601D">
        <w:rPr>
          <w:rFonts w:cs="Times New Roman"/>
          <w:bCs/>
          <w:sz w:val="30"/>
          <w:szCs w:val="30"/>
        </w:rPr>
        <w:t xml:space="preserve">6247; 2011, </w:t>
      </w:r>
      <w:r w:rsidR="00370BC7">
        <w:rPr>
          <w:rFonts w:cs="Times New Roman"/>
          <w:bCs/>
          <w:sz w:val="30"/>
          <w:szCs w:val="30"/>
        </w:rPr>
        <w:t>№ </w:t>
      </w:r>
      <w:r w:rsidRPr="007B601D">
        <w:rPr>
          <w:rFonts w:cs="Times New Roman"/>
          <w:bCs/>
          <w:sz w:val="30"/>
          <w:szCs w:val="30"/>
        </w:rPr>
        <w:t xml:space="preserve">1, </w:t>
      </w:r>
      <w:r w:rsidR="00370BC7">
        <w:rPr>
          <w:rFonts w:cs="Times New Roman"/>
          <w:bCs/>
          <w:sz w:val="30"/>
          <w:szCs w:val="30"/>
        </w:rPr>
        <w:t>ст. </w:t>
      </w:r>
      <w:r w:rsidRPr="007B601D">
        <w:rPr>
          <w:rFonts w:cs="Times New Roman"/>
          <w:bCs/>
          <w:sz w:val="30"/>
          <w:szCs w:val="30"/>
        </w:rPr>
        <w:t xml:space="preserve">16; </w:t>
      </w:r>
      <w:r w:rsidR="00370BC7">
        <w:rPr>
          <w:rFonts w:cs="Times New Roman"/>
          <w:bCs/>
          <w:sz w:val="30"/>
          <w:szCs w:val="30"/>
        </w:rPr>
        <w:t>№ </w:t>
      </w:r>
      <w:r w:rsidRPr="007B601D">
        <w:rPr>
          <w:rFonts w:cs="Times New Roman"/>
          <w:bCs/>
          <w:sz w:val="30"/>
          <w:szCs w:val="30"/>
        </w:rPr>
        <w:t xml:space="preserve">47, </w:t>
      </w:r>
      <w:r w:rsidR="00370BC7">
        <w:rPr>
          <w:rFonts w:cs="Times New Roman"/>
          <w:bCs/>
          <w:sz w:val="30"/>
          <w:szCs w:val="30"/>
        </w:rPr>
        <w:t>ст. </w:t>
      </w:r>
      <w:r w:rsidRPr="007B601D">
        <w:rPr>
          <w:rFonts w:cs="Times New Roman"/>
          <w:bCs/>
          <w:sz w:val="30"/>
          <w:szCs w:val="30"/>
        </w:rPr>
        <w:t xml:space="preserve">6611; 2012, </w:t>
      </w:r>
      <w:r w:rsidR="00370BC7">
        <w:rPr>
          <w:rFonts w:cs="Times New Roman"/>
          <w:bCs/>
          <w:sz w:val="30"/>
          <w:szCs w:val="30"/>
        </w:rPr>
        <w:t>№ </w:t>
      </w:r>
      <w:r w:rsidRPr="007B601D">
        <w:rPr>
          <w:rFonts w:cs="Times New Roman"/>
          <w:bCs/>
          <w:sz w:val="30"/>
          <w:szCs w:val="30"/>
        </w:rPr>
        <w:t xml:space="preserve">26, </w:t>
      </w:r>
      <w:r w:rsidR="00370BC7">
        <w:rPr>
          <w:rFonts w:cs="Times New Roman"/>
          <w:bCs/>
          <w:sz w:val="30"/>
          <w:szCs w:val="30"/>
        </w:rPr>
        <w:t>ст. </w:t>
      </w:r>
      <w:r w:rsidRPr="007B601D">
        <w:rPr>
          <w:rFonts w:cs="Times New Roman"/>
          <w:bCs/>
          <w:sz w:val="30"/>
          <w:szCs w:val="30"/>
        </w:rPr>
        <w:t xml:space="preserve">3447; 2013, </w:t>
      </w:r>
      <w:r w:rsidR="00370BC7">
        <w:rPr>
          <w:rFonts w:cs="Times New Roman"/>
          <w:bCs/>
          <w:sz w:val="30"/>
          <w:szCs w:val="30"/>
        </w:rPr>
        <w:t>№ </w:t>
      </w:r>
      <w:r w:rsidRPr="007B601D">
        <w:rPr>
          <w:rFonts w:cs="Times New Roman"/>
          <w:bCs/>
          <w:sz w:val="30"/>
          <w:szCs w:val="30"/>
        </w:rPr>
        <w:t xml:space="preserve">26, </w:t>
      </w:r>
      <w:r w:rsidR="00370BC7">
        <w:rPr>
          <w:rFonts w:cs="Times New Roman"/>
          <w:bCs/>
          <w:sz w:val="30"/>
          <w:szCs w:val="30"/>
        </w:rPr>
        <w:t>ст. </w:t>
      </w:r>
      <w:r w:rsidRPr="007B601D">
        <w:rPr>
          <w:rFonts w:cs="Times New Roman"/>
          <w:bCs/>
          <w:sz w:val="30"/>
          <w:szCs w:val="30"/>
        </w:rPr>
        <w:t xml:space="preserve">3207; </w:t>
      </w:r>
      <w:r w:rsidR="00370BC7">
        <w:rPr>
          <w:rFonts w:cs="Times New Roman"/>
          <w:bCs/>
          <w:sz w:val="30"/>
          <w:szCs w:val="30"/>
        </w:rPr>
        <w:t>№ </w:t>
      </w:r>
      <w:r>
        <w:rPr>
          <w:rFonts w:cs="Times New Roman"/>
          <w:bCs/>
          <w:sz w:val="30"/>
          <w:szCs w:val="30"/>
        </w:rPr>
        <w:t>27</w:t>
      </w:r>
      <w:r w:rsidRPr="007B601D">
        <w:rPr>
          <w:rFonts w:cs="Times New Roman"/>
          <w:bCs/>
          <w:sz w:val="30"/>
          <w:szCs w:val="30"/>
        </w:rPr>
        <w:t>,</w:t>
      </w:r>
      <w:r>
        <w:rPr>
          <w:rFonts w:cs="Times New Roman"/>
          <w:bCs/>
          <w:sz w:val="30"/>
          <w:szCs w:val="30"/>
        </w:rPr>
        <w:t xml:space="preserve"> </w:t>
      </w:r>
      <w:r w:rsidR="00370BC7">
        <w:rPr>
          <w:rFonts w:cs="Times New Roman"/>
          <w:bCs/>
          <w:sz w:val="30"/>
          <w:szCs w:val="30"/>
        </w:rPr>
        <w:t>ст. </w:t>
      </w:r>
      <w:r w:rsidRPr="007B601D">
        <w:rPr>
          <w:rFonts w:cs="Times New Roman"/>
          <w:bCs/>
          <w:sz w:val="30"/>
          <w:szCs w:val="30"/>
        </w:rPr>
        <w:t xml:space="preserve">3445; </w:t>
      </w:r>
      <w:r w:rsidR="00370BC7">
        <w:rPr>
          <w:rFonts w:cs="Times New Roman"/>
          <w:bCs/>
          <w:sz w:val="30"/>
          <w:szCs w:val="30"/>
        </w:rPr>
        <w:t>№ </w:t>
      </w:r>
      <w:r w:rsidRPr="007B601D">
        <w:rPr>
          <w:rFonts w:cs="Times New Roman"/>
          <w:bCs/>
          <w:sz w:val="30"/>
          <w:szCs w:val="30"/>
        </w:rPr>
        <w:t xml:space="preserve">30, </w:t>
      </w:r>
      <w:r w:rsidR="00370BC7">
        <w:rPr>
          <w:rFonts w:cs="Times New Roman"/>
          <w:bCs/>
          <w:sz w:val="30"/>
          <w:szCs w:val="30"/>
        </w:rPr>
        <w:t>ст. </w:t>
      </w:r>
      <w:r w:rsidRPr="007B601D">
        <w:rPr>
          <w:rFonts w:cs="Times New Roman"/>
          <w:bCs/>
          <w:sz w:val="30"/>
          <w:szCs w:val="30"/>
        </w:rPr>
        <w:t xml:space="preserve">4081; 2014, </w:t>
      </w:r>
      <w:r w:rsidR="00370BC7">
        <w:rPr>
          <w:rFonts w:cs="Times New Roman"/>
          <w:bCs/>
          <w:sz w:val="30"/>
          <w:szCs w:val="30"/>
        </w:rPr>
        <w:t>№ </w:t>
      </w:r>
      <w:r w:rsidRPr="007B601D">
        <w:rPr>
          <w:rFonts w:cs="Times New Roman"/>
          <w:bCs/>
          <w:sz w:val="30"/>
          <w:szCs w:val="30"/>
        </w:rPr>
        <w:t xml:space="preserve">45, </w:t>
      </w:r>
      <w:r w:rsidR="00370BC7">
        <w:rPr>
          <w:rFonts w:cs="Times New Roman"/>
          <w:bCs/>
          <w:sz w:val="30"/>
          <w:szCs w:val="30"/>
        </w:rPr>
        <w:t>ст. </w:t>
      </w:r>
      <w:r w:rsidRPr="007B601D">
        <w:rPr>
          <w:rFonts w:cs="Times New Roman"/>
          <w:bCs/>
          <w:sz w:val="30"/>
          <w:szCs w:val="30"/>
        </w:rPr>
        <w:t xml:space="preserve">6157; </w:t>
      </w:r>
      <w:r w:rsidR="00370BC7">
        <w:rPr>
          <w:rFonts w:cs="Times New Roman"/>
          <w:bCs/>
          <w:sz w:val="30"/>
          <w:szCs w:val="30"/>
        </w:rPr>
        <w:t>№ </w:t>
      </w:r>
      <w:r w:rsidRPr="007B601D">
        <w:rPr>
          <w:rFonts w:cs="Times New Roman"/>
          <w:bCs/>
          <w:sz w:val="30"/>
          <w:szCs w:val="30"/>
        </w:rPr>
        <w:t xml:space="preserve">48, </w:t>
      </w:r>
      <w:r w:rsidR="00370BC7">
        <w:rPr>
          <w:rFonts w:cs="Times New Roman"/>
          <w:bCs/>
          <w:sz w:val="30"/>
          <w:szCs w:val="30"/>
        </w:rPr>
        <w:t>ст. </w:t>
      </w:r>
      <w:r w:rsidRPr="007B601D">
        <w:rPr>
          <w:rFonts w:cs="Times New Roman"/>
          <w:bCs/>
          <w:sz w:val="30"/>
          <w:szCs w:val="30"/>
        </w:rPr>
        <w:t xml:space="preserve">6657; 2015, </w:t>
      </w:r>
      <w:r w:rsidR="00370BC7">
        <w:rPr>
          <w:rFonts w:cs="Times New Roman"/>
          <w:bCs/>
          <w:sz w:val="30"/>
          <w:szCs w:val="30"/>
        </w:rPr>
        <w:t>№ </w:t>
      </w:r>
      <w:r w:rsidRPr="007B601D">
        <w:rPr>
          <w:rFonts w:cs="Times New Roman"/>
          <w:bCs/>
          <w:sz w:val="30"/>
          <w:szCs w:val="30"/>
        </w:rPr>
        <w:t xml:space="preserve">24, </w:t>
      </w:r>
      <w:r w:rsidR="00370BC7">
        <w:rPr>
          <w:rFonts w:cs="Times New Roman"/>
          <w:bCs/>
          <w:sz w:val="30"/>
          <w:szCs w:val="30"/>
        </w:rPr>
        <w:t>ст. </w:t>
      </w:r>
      <w:r w:rsidRPr="007B601D">
        <w:rPr>
          <w:rFonts w:cs="Times New Roman"/>
          <w:bCs/>
          <w:sz w:val="30"/>
          <w:szCs w:val="30"/>
        </w:rPr>
        <w:t xml:space="preserve">3377; 2016, </w:t>
      </w:r>
      <w:r w:rsidR="00370BC7">
        <w:rPr>
          <w:rFonts w:cs="Times New Roman"/>
          <w:bCs/>
          <w:sz w:val="30"/>
          <w:szCs w:val="30"/>
        </w:rPr>
        <w:t>№ </w:t>
      </w:r>
      <w:r w:rsidRPr="007B601D">
        <w:rPr>
          <w:rFonts w:cs="Times New Roman"/>
          <w:bCs/>
          <w:sz w:val="30"/>
          <w:szCs w:val="30"/>
        </w:rPr>
        <w:t xml:space="preserve">1, </w:t>
      </w:r>
      <w:r w:rsidR="00370BC7">
        <w:rPr>
          <w:rFonts w:cs="Times New Roman"/>
          <w:bCs/>
          <w:sz w:val="30"/>
          <w:szCs w:val="30"/>
        </w:rPr>
        <w:t>ст. </w:t>
      </w:r>
      <w:r w:rsidRPr="007B601D">
        <w:rPr>
          <w:rFonts w:cs="Times New Roman"/>
          <w:bCs/>
          <w:sz w:val="30"/>
          <w:szCs w:val="30"/>
        </w:rPr>
        <w:t xml:space="preserve">6; </w:t>
      </w:r>
      <w:r w:rsidR="00370BC7">
        <w:rPr>
          <w:rFonts w:cs="Times New Roman"/>
          <w:bCs/>
          <w:sz w:val="30"/>
          <w:szCs w:val="30"/>
        </w:rPr>
        <w:t>№ </w:t>
      </w:r>
      <w:r w:rsidRPr="007B601D">
        <w:rPr>
          <w:rFonts w:cs="Times New Roman"/>
          <w:bCs/>
          <w:sz w:val="30"/>
          <w:szCs w:val="30"/>
        </w:rPr>
        <w:t xml:space="preserve">18, </w:t>
      </w:r>
      <w:r w:rsidR="00370BC7">
        <w:rPr>
          <w:rFonts w:cs="Times New Roman"/>
          <w:bCs/>
          <w:sz w:val="30"/>
          <w:szCs w:val="30"/>
        </w:rPr>
        <w:t>ст. </w:t>
      </w:r>
      <w:r w:rsidRPr="007B601D">
        <w:rPr>
          <w:rFonts w:cs="Times New Roman"/>
          <w:bCs/>
          <w:sz w:val="30"/>
          <w:szCs w:val="30"/>
        </w:rPr>
        <w:t xml:space="preserve">2506; </w:t>
      </w:r>
      <w:r w:rsidR="00370BC7">
        <w:rPr>
          <w:rFonts w:cs="Times New Roman"/>
          <w:bCs/>
          <w:sz w:val="30"/>
          <w:szCs w:val="30"/>
        </w:rPr>
        <w:t>№ </w:t>
      </w:r>
      <w:r w:rsidRPr="007B601D">
        <w:rPr>
          <w:rFonts w:cs="Times New Roman"/>
          <w:bCs/>
          <w:sz w:val="30"/>
          <w:szCs w:val="30"/>
        </w:rPr>
        <w:t xml:space="preserve">27, </w:t>
      </w:r>
      <w:r w:rsidR="00370BC7">
        <w:rPr>
          <w:rFonts w:cs="Times New Roman"/>
          <w:bCs/>
          <w:sz w:val="30"/>
          <w:szCs w:val="30"/>
        </w:rPr>
        <w:t>ст. </w:t>
      </w:r>
      <w:r w:rsidRPr="007B601D">
        <w:rPr>
          <w:rFonts w:cs="Times New Roman"/>
          <w:bCs/>
          <w:sz w:val="30"/>
          <w:szCs w:val="30"/>
        </w:rPr>
        <w:t xml:space="preserve">4176, 4177; 2017, </w:t>
      </w:r>
      <w:r w:rsidR="00370BC7">
        <w:rPr>
          <w:rFonts w:cs="Times New Roman"/>
          <w:bCs/>
          <w:sz w:val="30"/>
          <w:szCs w:val="30"/>
        </w:rPr>
        <w:t>№ </w:t>
      </w:r>
      <w:r w:rsidRPr="007B601D">
        <w:rPr>
          <w:rFonts w:cs="Times New Roman"/>
          <w:bCs/>
          <w:sz w:val="30"/>
          <w:szCs w:val="30"/>
        </w:rPr>
        <w:t xml:space="preserve">49, </w:t>
      </w:r>
      <w:r w:rsidR="00370BC7">
        <w:rPr>
          <w:rFonts w:cs="Times New Roman"/>
          <w:bCs/>
          <w:sz w:val="30"/>
          <w:szCs w:val="30"/>
        </w:rPr>
        <w:t>ст. </w:t>
      </w:r>
      <w:r w:rsidRPr="007B601D">
        <w:rPr>
          <w:rFonts w:cs="Times New Roman"/>
          <w:bCs/>
          <w:sz w:val="30"/>
          <w:szCs w:val="30"/>
        </w:rPr>
        <w:t xml:space="preserve">7307, 7315; 2018, </w:t>
      </w:r>
      <w:r w:rsidR="00370BC7">
        <w:rPr>
          <w:rFonts w:cs="Times New Roman"/>
          <w:bCs/>
          <w:sz w:val="30"/>
          <w:szCs w:val="30"/>
        </w:rPr>
        <w:t>№ </w:t>
      </w:r>
      <w:r w:rsidRPr="007B601D">
        <w:rPr>
          <w:rFonts w:cs="Times New Roman"/>
          <w:bCs/>
          <w:sz w:val="30"/>
          <w:szCs w:val="30"/>
        </w:rPr>
        <w:t xml:space="preserve">32, </w:t>
      </w:r>
      <w:r w:rsidR="00370BC7">
        <w:rPr>
          <w:rFonts w:cs="Times New Roman"/>
          <w:bCs/>
          <w:sz w:val="30"/>
          <w:szCs w:val="30"/>
        </w:rPr>
        <w:t>ст. </w:t>
      </w:r>
      <w:r w:rsidRPr="007B601D">
        <w:rPr>
          <w:rFonts w:cs="Times New Roman"/>
          <w:bCs/>
          <w:sz w:val="30"/>
          <w:szCs w:val="30"/>
        </w:rPr>
        <w:t xml:space="preserve">5095; 2019, </w:t>
      </w:r>
      <w:r w:rsidR="00370BC7">
        <w:rPr>
          <w:rFonts w:cs="Times New Roman"/>
          <w:bCs/>
          <w:sz w:val="30"/>
          <w:szCs w:val="30"/>
        </w:rPr>
        <w:t>№ </w:t>
      </w:r>
      <w:r w:rsidRPr="007B601D">
        <w:rPr>
          <w:rFonts w:cs="Times New Roman"/>
          <w:bCs/>
          <w:sz w:val="30"/>
          <w:szCs w:val="30"/>
        </w:rPr>
        <w:t xml:space="preserve">39, </w:t>
      </w:r>
      <w:r w:rsidR="00370BC7">
        <w:rPr>
          <w:rFonts w:cs="Times New Roman"/>
          <w:bCs/>
          <w:sz w:val="30"/>
          <w:szCs w:val="30"/>
        </w:rPr>
        <w:t>ст. </w:t>
      </w:r>
      <w:r w:rsidRPr="007B601D">
        <w:rPr>
          <w:rFonts w:cs="Times New Roman"/>
          <w:bCs/>
          <w:sz w:val="30"/>
          <w:szCs w:val="30"/>
        </w:rPr>
        <w:t xml:space="preserve">5375; 2020, </w:t>
      </w:r>
      <w:r w:rsidR="00370BC7">
        <w:rPr>
          <w:rFonts w:cs="Times New Roman"/>
          <w:bCs/>
          <w:sz w:val="30"/>
          <w:szCs w:val="30"/>
        </w:rPr>
        <w:t>№ </w:t>
      </w:r>
      <w:r w:rsidRPr="007B601D">
        <w:rPr>
          <w:rFonts w:cs="Times New Roman"/>
          <w:bCs/>
          <w:sz w:val="30"/>
          <w:szCs w:val="30"/>
        </w:rPr>
        <w:t xml:space="preserve">48, </w:t>
      </w:r>
      <w:r w:rsidR="00370BC7">
        <w:rPr>
          <w:rFonts w:cs="Times New Roman"/>
          <w:bCs/>
          <w:sz w:val="30"/>
          <w:szCs w:val="30"/>
        </w:rPr>
        <w:t>ст. </w:t>
      </w:r>
      <w:r w:rsidRPr="007B601D">
        <w:rPr>
          <w:rFonts w:cs="Times New Roman"/>
          <w:bCs/>
          <w:sz w:val="30"/>
          <w:szCs w:val="30"/>
        </w:rPr>
        <w:t xml:space="preserve">7627; 2022, </w:t>
      </w:r>
      <w:r w:rsidR="00370BC7">
        <w:rPr>
          <w:rFonts w:cs="Times New Roman"/>
          <w:bCs/>
          <w:sz w:val="30"/>
          <w:szCs w:val="30"/>
        </w:rPr>
        <w:t>№ </w:t>
      </w:r>
      <w:r w:rsidRPr="007B601D">
        <w:rPr>
          <w:rFonts w:cs="Times New Roman"/>
          <w:bCs/>
          <w:sz w:val="30"/>
          <w:szCs w:val="30"/>
        </w:rPr>
        <w:t xml:space="preserve">29, </w:t>
      </w:r>
      <w:r w:rsidR="00370BC7">
        <w:rPr>
          <w:rFonts w:cs="Times New Roman"/>
          <w:bCs/>
          <w:sz w:val="30"/>
          <w:szCs w:val="30"/>
        </w:rPr>
        <w:t>ст. </w:t>
      </w:r>
      <w:r w:rsidRPr="007B601D">
        <w:rPr>
          <w:rFonts w:cs="Times New Roman"/>
          <w:bCs/>
          <w:sz w:val="30"/>
          <w:szCs w:val="30"/>
        </w:rPr>
        <w:t xml:space="preserve">5230; 2023, </w:t>
      </w:r>
      <w:r w:rsidR="00370BC7">
        <w:rPr>
          <w:rFonts w:cs="Times New Roman"/>
          <w:bCs/>
          <w:sz w:val="30"/>
          <w:szCs w:val="30"/>
        </w:rPr>
        <w:t>№ </w:t>
      </w:r>
      <w:r w:rsidRPr="007B601D">
        <w:rPr>
          <w:rFonts w:cs="Times New Roman"/>
          <w:bCs/>
          <w:sz w:val="30"/>
          <w:szCs w:val="30"/>
        </w:rPr>
        <w:t xml:space="preserve">32, </w:t>
      </w:r>
      <w:r w:rsidR="00370BC7">
        <w:rPr>
          <w:rFonts w:cs="Times New Roman"/>
          <w:bCs/>
          <w:sz w:val="30"/>
          <w:szCs w:val="30"/>
        </w:rPr>
        <w:t>ст. </w:t>
      </w:r>
      <w:r w:rsidRPr="007B601D">
        <w:rPr>
          <w:rFonts w:cs="Times New Roman"/>
          <w:bCs/>
          <w:sz w:val="30"/>
          <w:szCs w:val="30"/>
        </w:rPr>
        <w:t xml:space="preserve">6121) </w:t>
      </w:r>
      <w:r w:rsidRPr="007B601D">
        <w:rPr>
          <w:rFonts w:cs="Times New Roman"/>
          <w:sz w:val="30"/>
          <w:szCs w:val="30"/>
        </w:rPr>
        <w:t>следующие изменения</w:t>
      </w:r>
      <w:r w:rsidRPr="007B601D">
        <w:rPr>
          <w:rFonts w:cs="Times New Roman"/>
          <w:bCs/>
          <w:sz w:val="30"/>
          <w:szCs w:val="30"/>
        </w:rPr>
        <w:t>:</w:t>
      </w:r>
    </w:p>
    <w:p w:rsidR="006221D8" w:rsidRPr="007B601D" w:rsidRDefault="003D04E0" w:rsidP="00370BC7">
      <w:pPr>
        <w:pStyle w:val="af2"/>
        <w:shd w:val="clear" w:color="auto" w:fill="FFFFFF" w:themeFill="background1"/>
        <w:autoSpaceDE w:val="0"/>
        <w:autoSpaceDN w:val="0"/>
        <w:adjustRightInd w:val="0"/>
        <w:spacing w:after="0" w:line="480" w:lineRule="auto"/>
        <w:ind w:left="0" w:firstLine="709"/>
        <w:jc w:val="both"/>
        <w:rPr>
          <w:rFonts w:cs="Times New Roman"/>
          <w:bCs/>
          <w:sz w:val="30"/>
          <w:szCs w:val="30"/>
        </w:rPr>
      </w:pPr>
      <w:r w:rsidRPr="007B601D">
        <w:rPr>
          <w:rFonts w:cs="Times New Roman"/>
          <w:bCs/>
          <w:sz w:val="30"/>
          <w:szCs w:val="30"/>
        </w:rPr>
        <w:t>1) в статье 11:</w:t>
      </w:r>
    </w:p>
    <w:p w:rsidR="006221D8" w:rsidRPr="007B601D" w:rsidRDefault="003D04E0" w:rsidP="00370BC7">
      <w:pPr>
        <w:pStyle w:val="af2"/>
        <w:shd w:val="clear" w:color="auto" w:fill="FFFFFF" w:themeFill="background1"/>
        <w:autoSpaceDE w:val="0"/>
        <w:autoSpaceDN w:val="0"/>
        <w:adjustRightInd w:val="0"/>
        <w:spacing w:after="0" w:line="480" w:lineRule="auto"/>
        <w:ind w:left="0" w:firstLine="709"/>
        <w:jc w:val="both"/>
        <w:rPr>
          <w:rFonts w:cs="Times New Roman"/>
          <w:bCs/>
          <w:sz w:val="30"/>
          <w:szCs w:val="30"/>
        </w:rPr>
      </w:pPr>
      <w:r>
        <w:rPr>
          <w:rFonts w:cs="Times New Roman"/>
          <w:bCs/>
          <w:sz w:val="30"/>
          <w:szCs w:val="30"/>
        </w:rPr>
        <w:lastRenderedPageBreak/>
        <w:t>а) </w:t>
      </w:r>
      <w:r w:rsidRPr="007B601D">
        <w:rPr>
          <w:rFonts w:cs="Times New Roman"/>
          <w:bCs/>
          <w:sz w:val="30"/>
          <w:szCs w:val="30"/>
        </w:rPr>
        <w:t>в наименовании слова "</w:t>
      </w:r>
      <w:r>
        <w:rPr>
          <w:rFonts w:cs="Times New Roman"/>
          <w:bCs/>
          <w:sz w:val="30"/>
          <w:szCs w:val="30"/>
        </w:rPr>
        <w:t xml:space="preserve">в </w:t>
      </w:r>
      <w:r w:rsidRPr="007B601D">
        <w:rPr>
          <w:rFonts w:cs="Times New Roman"/>
          <w:bCs/>
          <w:sz w:val="30"/>
          <w:szCs w:val="30"/>
        </w:rPr>
        <w:t xml:space="preserve">настоящем Кодексе" заменить словами </w:t>
      </w:r>
      <w:r>
        <w:rPr>
          <w:rFonts w:cs="Times New Roman"/>
          <w:bCs/>
          <w:sz w:val="30"/>
          <w:szCs w:val="30"/>
        </w:rPr>
        <w:br/>
      </w:r>
      <w:r w:rsidRPr="007B601D">
        <w:rPr>
          <w:rFonts w:cs="Times New Roman"/>
          <w:bCs/>
          <w:sz w:val="30"/>
          <w:szCs w:val="30"/>
        </w:rPr>
        <w:t>"</w:t>
      </w:r>
      <w:r>
        <w:rPr>
          <w:rFonts w:cs="Times New Roman"/>
          <w:bCs/>
          <w:sz w:val="30"/>
          <w:szCs w:val="30"/>
        </w:rPr>
        <w:t xml:space="preserve">в </w:t>
      </w:r>
      <w:r w:rsidRPr="007B601D">
        <w:rPr>
          <w:rFonts w:cs="Times New Roman"/>
          <w:bCs/>
          <w:sz w:val="30"/>
          <w:szCs w:val="30"/>
        </w:rPr>
        <w:t>законодательстве о налогах и сборах";</w:t>
      </w:r>
    </w:p>
    <w:p w:rsidR="006221D8" w:rsidRPr="007B601D" w:rsidRDefault="003D04E0" w:rsidP="00370BC7">
      <w:pPr>
        <w:pStyle w:val="af2"/>
        <w:shd w:val="clear" w:color="auto" w:fill="FFFFFF" w:themeFill="background1"/>
        <w:autoSpaceDE w:val="0"/>
        <w:autoSpaceDN w:val="0"/>
        <w:adjustRightInd w:val="0"/>
        <w:spacing w:after="0" w:line="480" w:lineRule="auto"/>
        <w:ind w:left="0" w:firstLine="709"/>
        <w:jc w:val="both"/>
        <w:rPr>
          <w:rFonts w:cs="Times New Roman"/>
          <w:bCs/>
          <w:sz w:val="30"/>
          <w:szCs w:val="30"/>
        </w:rPr>
      </w:pPr>
      <w:r w:rsidRPr="007B601D">
        <w:rPr>
          <w:rFonts w:cs="Times New Roman"/>
          <w:bCs/>
          <w:sz w:val="30"/>
          <w:szCs w:val="30"/>
        </w:rPr>
        <w:t>б)</w:t>
      </w:r>
      <w:r w:rsidR="00370BC7">
        <w:rPr>
          <w:rFonts w:cs="Times New Roman"/>
          <w:bCs/>
          <w:sz w:val="30"/>
          <w:szCs w:val="30"/>
        </w:rPr>
        <w:t> </w:t>
      </w:r>
      <w:r w:rsidRPr="007B601D">
        <w:rPr>
          <w:rFonts w:cs="Times New Roman"/>
          <w:bCs/>
          <w:sz w:val="30"/>
          <w:szCs w:val="30"/>
        </w:rPr>
        <w:t>в пункте 1 слова "</w:t>
      </w:r>
      <w:r>
        <w:rPr>
          <w:rFonts w:cs="Times New Roman"/>
          <w:bCs/>
          <w:sz w:val="30"/>
          <w:szCs w:val="30"/>
        </w:rPr>
        <w:t xml:space="preserve">в </w:t>
      </w:r>
      <w:r w:rsidRPr="007B601D">
        <w:rPr>
          <w:rFonts w:cs="Times New Roman"/>
          <w:bCs/>
          <w:sz w:val="30"/>
          <w:szCs w:val="30"/>
        </w:rPr>
        <w:t xml:space="preserve">настоящем Кодексе" заменить словами </w:t>
      </w:r>
      <w:r>
        <w:rPr>
          <w:rFonts w:cs="Times New Roman"/>
          <w:bCs/>
          <w:sz w:val="30"/>
          <w:szCs w:val="30"/>
        </w:rPr>
        <w:br/>
      </w:r>
      <w:r w:rsidRPr="007B601D">
        <w:rPr>
          <w:rFonts w:cs="Times New Roman"/>
          <w:bCs/>
          <w:sz w:val="30"/>
          <w:szCs w:val="30"/>
        </w:rPr>
        <w:t>"</w:t>
      </w:r>
      <w:r>
        <w:rPr>
          <w:rFonts w:cs="Times New Roman"/>
          <w:bCs/>
          <w:sz w:val="30"/>
          <w:szCs w:val="30"/>
        </w:rPr>
        <w:t xml:space="preserve">в </w:t>
      </w:r>
      <w:r w:rsidRPr="007B601D">
        <w:rPr>
          <w:rFonts w:cs="Times New Roman"/>
          <w:bCs/>
          <w:sz w:val="30"/>
          <w:szCs w:val="30"/>
        </w:rPr>
        <w:t>законодательстве о налогах и сборах", слова "настоящим Кодексом" заменить словами "законодательством о налогах и сборах";</w:t>
      </w:r>
    </w:p>
    <w:p w:rsidR="006221D8" w:rsidRPr="007B601D" w:rsidRDefault="003D04E0" w:rsidP="00370BC7">
      <w:pPr>
        <w:pStyle w:val="af2"/>
        <w:shd w:val="clear" w:color="auto" w:fill="FFFFFF" w:themeFill="background1"/>
        <w:autoSpaceDE w:val="0"/>
        <w:autoSpaceDN w:val="0"/>
        <w:adjustRightInd w:val="0"/>
        <w:spacing w:after="0" w:line="480" w:lineRule="auto"/>
        <w:ind w:left="0" w:firstLine="709"/>
        <w:jc w:val="both"/>
        <w:rPr>
          <w:rFonts w:cs="Times New Roman"/>
          <w:bCs/>
          <w:sz w:val="30"/>
          <w:szCs w:val="30"/>
        </w:rPr>
      </w:pPr>
      <w:r w:rsidRPr="007B601D">
        <w:rPr>
          <w:rFonts w:cs="Times New Roman"/>
          <w:bCs/>
          <w:sz w:val="30"/>
          <w:szCs w:val="30"/>
        </w:rPr>
        <w:t>2) пункт 7 статьи 75 дополнить подпунктом 5 следующего содержания:</w:t>
      </w:r>
    </w:p>
    <w:p w:rsidR="006221D8" w:rsidRPr="007B601D" w:rsidRDefault="003D04E0" w:rsidP="00370BC7">
      <w:pPr>
        <w:pStyle w:val="af2"/>
        <w:shd w:val="clear" w:color="auto" w:fill="FFFFFF" w:themeFill="background1"/>
        <w:autoSpaceDE w:val="0"/>
        <w:autoSpaceDN w:val="0"/>
        <w:adjustRightInd w:val="0"/>
        <w:spacing w:after="0" w:line="480" w:lineRule="auto"/>
        <w:ind w:left="0" w:firstLine="709"/>
        <w:jc w:val="both"/>
        <w:rPr>
          <w:rFonts w:cs="Times New Roman"/>
          <w:bCs/>
          <w:sz w:val="30"/>
          <w:szCs w:val="30"/>
        </w:rPr>
      </w:pPr>
      <w:r>
        <w:rPr>
          <w:rFonts w:cs="Times New Roman"/>
          <w:bCs/>
          <w:sz w:val="30"/>
          <w:szCs w:val="30"/>
        </w:rPr>
        <w:t>"5) </w:t>
      </w:r>
      <w:r w:rsidRPr="007B601D">
        <w:rPr>
          <w:rFonts w:cs="Times New Roman"/>
          <w:bCs/>
          <w:sz w:val="30"/>
          <w:szCs w:val="30"/>
        </w:rPr>
        <w:t>в иных случаях, предусмотренных законодательством о налогах и сборах";</w:t>
      </w:r>
    </w:p>
    <w:p w:rsidR="006221D8" w:rsidRPr="007B601D" w:rsidRDefault="003D04E0" w:rsidP="00370BC7">
      <w:pPr>
        <w:pStyle w:val="af2"/>
        <w:shd w:val="clear" w:color="auto" w:fill="FFFFFF" w:themeFill="background1"/>
        <w:autoSpaceDE w:val="0"/>
        <w:autoSpaceDN w:val="0"/>
        <w:adjustRightInd w:val="0"/>
        <w:spacing w:after="0" w:line="480" w:lineRule="auto"/>
        <w:ind w:left="0" w:firstLine="709"/>
        <w:jc w:val="both"/>
        <w:rPr>
          <w:rFonts w:cs="Times New Roman"/>
          <w:bCs/>
          <w:sz w:val="30"/>
          <w:szCs w:val="30"/>
        </w:rPr>
      </w:pPr>
      <w:r w:rsidRPr="007B601D">
        <w:rPr>
          <w:rFonts w:cs="Times New Roman"/>
          <w:bCs/>
          <w:sz w:val="30"/>
          <w:szCs w:val="30"/>
        </w:rPr>
        <w:t>3) в абзаце первом пункта 1 статьи 81 слово "При" заменить словами "Если иное не предусмотрено законодательством о налогах и сборах при";</w:t>
      </w:r>
    </w:p>
    <w:p w:rsidR="006221D8" w:rsidRPr="007B601D" w:rsidRDefault="003D04E0" w:rsidP="00370BC7">
      <w:pPr>
        <w:pStyle w:val="af2"/>
        <w:shd w:val="clear" w:color="auto" w:fill="FFFFFF" w:themeFill="background1"/>
        <w:autoSpaceDE w:val="0"/>
        <w:autoSpaceDN w:val="0"/>
        <w:adjustRightInd w:val="0"/>
        <w:spacing w:after="0" w:line="480" w:lineRule="auto"/>
        <w:ind w:left="0" w:firstLine="709"/>
        <w:jc w:val="both"/>
        <w:rPr>
          <w:rFonts w:cs="Times New Roman"/>
          <w:bCs/>
          <w:sz w:val="30"/>
          <w:szCs w:val="30"/>
        </w:rPr>
      </w:pPr>
      <w:r w:rsidRPr="007B601D">
        <w:rPr>
          <w:rFonts w:cs="Times New Roman"/>
          <w:bCs/>
          <w:sz w:val="30"/>
          <w:szCs w:val="30"/>
        </w:rPr>
        <w:t>4) в пункте 7 статьи 88 слова "настоящим Кодексом" заменить словами "законодательством о налогах и сборах";</w:t>
      </w:r>
    </w:p>
    <w:p w:rsidR="006221D8" w:rsidRPr="007B601D" w:rsidRDefault="003D04E0" w:rsidP="00370BC7">
      <w:pPr>
        <w:pStyle w:val="af2"/>
        <w:shd w:val="clear" w:color="auto" w:fill="FFFFFF" w:themeFill="background1"/>
        <w:autoSpaceDE w:val="0"/>
        <w:autoSpaceDN w:val="0"/>
        <w:adjustRightInd w:val="0"/>
        <w:spacing w:after="0" w:line="480" w:lineRule="auto"/>
        <w:ind w:left="0" w:firstLine="709"/>
        <w:jc w:val="both"/>
        <w:rPr>
          <w:rFonts w:cs="Times New Roman"/>
          <w:bCs/>
          <w:sz w:val="30"/>
          <w:szCs w:val="30"/>
        </w:rPr>
      </w:pPr>
      <w:r w:rsidRPr="007B601D">
        <w:rPr>
          <w:rFonts w:cs="Times New Roman"/>
          <w:bCs/>
          <w:sz w:val="30"/>
          <w:szCs w:val="30"/>
        </w:rPr>
        <w:t>5) </w:t>
      </w:r>
      <w:r>
        <w:rPr>
          <w:rFonts w:cs="Times New Roman"/>
          <w:bCs/>
          <w:sz w:val="30"/>
          <w:szCs w:val="30"/>
        </w:rPr>
        <w:t xml:space="preserve">в </w:t>
      </w:r>
      <w:r w:rsidRPr="007B601D">
        <w:rPr>
          <w:rFonts w:cs="Times New Roman"/>
          <w:bCs/>
          <w:sz w:val="30"/>
          <w:szCs w:val="30"/>
        </w:rPr>
        <w:t>пункте 9 статьи 101:</w:t>
      </w:r>
    </w:p>
    <w:p w:rsidR="006221D8" w:rsidRPr="007B601D" w:rsidRDefault="003D04E0" w:rsidP="00370BC7">
      <w:pPr>
        <w:shd w:val="clear" w:color="auto" w:fill="FFFFFF" w:themeFill="background1"/>
        <w:autoSpaceDE w:val="0"/>
        <w:autoSpaceDN w:val="0"/>
        <w:adjustRightInd w:val="0"/>
        <w:spacing w:line="480" w:lineRule="auto"/>
        <w:ind w:firstLine="709"/>
        <w:rPr>
          <w:rFonts w:ascii="Times New Roman" w:hAnsi="Times New Roman"/>
          <w:bCs/>
          <w:sz w:val="30"/>
          <w:szCs w:val="30"/>
        </w:rPr>
      </w:pPr>
      <w:r>
        <w:rPr>
          <w:rFonts w:ascii="Times New Roman" w:hAnsi="Times New Roman"/>
          <w:bCs/>
          <w:sz w:val="30"/>
          <w:szCs w:val="30"/>
        </w:rPr>
        <w:t xml:space="preserve">в абзаце первом </w:t>
      </w:r>
      <w:r w:rsidRPr="007B601D">
        <w:rPr>
          <w:rFonts w:ascii="Times New Roman" w:hAnsi="Times New Roman"/>
          <w:bCs/>
          <w:sz w:val="30"/>
          <w:szCs w:val="30"/>
        </w:rPr>
        <w:t>в первом предложении слово "Решение" заменить словами "Если иное не предусмотрено законодательством о налогах и сборах</w:t>
      </w:r>
      <w:r>
        <w:rPr>
          <w:rFonts w:ascii="Times New Roman" w:hAnsi="Times New Roman"/>
          <w:bCs/>
          <w:sz w:val="30"/>
          <w:szCs w:val="30"/>
        </w:rPr>
        <w:t xml:space="preserve">, решение", </w:t>
      </w:r>
      <w:r w:rsidRPr="007B601D">
        <w:rPr>
          <w:rFonts w:ascii="Times New Roman" w:hAnsi="Times New Roman"/>
          <w:bCs/>
          <w:sz w:val="30"/>
          <w:szCs w:val="30"/>
        </w:rPr>
        <w:t>в третьем</w:t>
      </w:r>
      <w:r>
        <w:rPr>
          <w:rFonts w:ascii="Times New Roman" w:hAnsi="Times New Roman"/>
          <w:bCs/>
          <w:sz w:val="30"/>
          <w:szCs w:val="30"/>
        </w:rPr>
        <w:t xml:space="preserve"> </w:t>
      </w:r>
      <w:r w:rsidRPr="007B601D">
        <w:rPr>
          <w:rFonts w:ascii="Times New Roman" w:hAnsi="Times New Roman"/>
          <w:bCs/>
          <w:sz w:val="30"/>
          <w:szCs w:val="30"/>
        </w:rPr>
        <w:t xml:space="preserve">предложении слово "Решение" заменить словами "Если иное не предусмотрено законодательством </w:t>
      </w:r>
      <w:r w:rsidR="00370BC7">
        <w:rPr>
          <w:rFonts w:ascii="Times New Roman" w:hAnsi="Times New Roman"/>
          <w:bCs/>
          <w:sz w:val="30"/>
          <w:szCs w:val="30"/>
        </w:rPr>
        <w:br/>
      </w:r>
      <w:r w:rsidRPr="007B601D">
        <w:rPr>
          <w:rFonts w:ascii="Times New Roman" w:hAnsi="Times New Roman"/>
          <w:bCs/>
          <w:sz w:val="30"/>
          <w:szCs w:val="30"/>
        </w:rPr>
        <w:t>о налогах и сборах</w:t>
      </w:r>
      <w:r>
        <w:rPr>
          <w:rFonts w:ascii="Times New Roman" w:hAnsi="Times New Roman"/>
          <w:bCs/>
          <w:sz w:val="30"/>
          <w:szCs w:val="30"/>
        </w:rPr>
        <w:t>,</w:t>
      </w:r>
      <w:r w:rsidRPr="007B601D">
        <w:rPr>
          <w:rFonts w:ascii="Times New Roman" w:hAnsi="Times New Roman"/>
          <w:bCs/>
          <w:sz w:val="30"/>
          <w:szCs w:val="30"/>
        </w:rPr>
        <w:t xml:space="preserve"> решение";</w:t>
      </w:r>
    </w:p>
    <w:p w:rsidR="006221D8" w:rsidRPr="007B601D" w:rsidRDefault="003D04E0" w:rsidP="00370BC7">
      <w:pPr>
        <w:shd w:val="clear" w:color="auto" w:fill="FFFFFF" w:themeFill="background1"/>
        <w:autoSpaceDE w:val="0"/>
        <w:autoSpaceDN w:val="0"/>
        <w:adjustRightInd w:val="0"/>
        <w:spacing w:line="480" w:lineRule="auto"/>
        <w:ind w:firstLine="709"/>
        <w:rPr>
          <w:rFonts w:ascii="Times New Roman" w:hAnsi="Times New Roman"/>
          <w:bCs/>
          <w:sz w:val="30"/>
          <w:szCs w:val="30"/>
        </w:rPr>
      </w:pPr>
      <w:r w:rsidRPr="007B601D">
        <w:rPr>
          <w:rFonts w:ascii="Times New Roman" w:hAnsi="Times New Roman"/>
          <w:bCs/>
          <w:sz w:val="30"/>
          <w:szCs w:val="30"/>
        </w:rPr>
        <w:lastRenderedPageBreak/>
        <w:t xml:space="preserve">в абзаце втором слова "В случае" заменить словами "Если иное </w:t>
      </w:r>
      <w:r w:rsidR="00370BC7">
        <w:rPr>
          <w:rFonts w:ascii="Times New Roman" w:hAnsi="Times New Roman"/>
          <w:bCs/>
          <w:sz w:val="30"/>
          <w:szCs w:val="30"/>
        </w:rPr>
        <w:br/>
      </w:r>
      <w:r w:rsidRPr="007B601D">
        <w:rPr>
          <w:rFonts w:ascii="Times New Roman" w:hAnsi="Times New Roman"/>
          <w:bCs/>
          <w:sz w:val="30"/>
          <w:szCs w:val="30"/>
        </w:rPr>
        <w:t>не предусмотрено законодательством о налогах и сборах</w:t>
      </w:r>
      <w:r>
        <w:rPr>
          <w:rFonts w:ascii="Times New Roman" w:hAnsi="Times New Roman"/>
          <w:bCs/>
          <w:sz w:val="30"/>
          <w:szCs w:val="30"/>
        </w:rPr>
        <w:t>,</w:t>
      </w:r>
      <w:r w:rsidRPr="007B601D">
        <w:rPr>
          <w:rFonts w:ascii="Times New Roman" w:hAnsi="Times New Roman"/>
          <w:bCs/>
          <w:sz w:val="30"/>
          <w:szCs w:val="30"/>
        </w:rPr>
        <w:t xml:space="preserve"> в случае";</w:t>
      </w:r>
    </w:p>
    <w:p w:rsidR="006221D8" w:rsidRPr="007B601D" w:rsidRDefault="003D04E0" w:rsidP="00370BC7">
      <w:pPr>
        <w:pStyle w:val="af2"/>
        <w:shd w:val="clear" w:color="auto" w:fill="FFFFFF" w:themeFill="background1"/>
        <w:autoSpaceDE w:val="0"/>
        <w:autoSpaceDN w:val="0"/>
        <w:adjustRightInd w:val="0"/>
        <w:spacing w:after="0" w:line="480" w:lineRule="auto"/>
        <w:ind w:left="0" w:firstLine="709"/>
        <w:jc w:val="both"/>
        <w:rPr>
          <w:rFonts w:cs="Times New Roman"/>
          <w:bCs/>
          <w:sz w:val="30"/>
          <w:szCs w:val="30"/>
        </w:rPr>
      </w:pPr>
      <w:r w:rsidRPr="007B601D">
        <w:rPr>
          <w:rFonts w:cs="Times New Roman"/>
          <w:bCs/>
          <w:sz w:val="30"/>
          <w:szCs w:val="30"/>
        </w:rPr>
        <w:t>6) пункт 1 статьи 109 дополнить подпунктом 5 следующего содержания:</w:t>
      </w:r>
    </w:p>
    <w:p w:rsidR="006221D8" w:rsidRPr="007B601D" w:rsidRDefault="003D04E0" w:rsidP="00370BC7">
      <w:pPr>
        <w:shd w:val="clear" w:color="auto" w:fill="FFFFFF" w:themeFill="background1"/>
        <w:autoSpaceDE w:val="0"/>
        <w:autoSpaceDN w:val="0"/>
        <w:adjustRightInd w:val="0"/>
        <w:spacing w:line="480" w:lineRule="auto"/>
        <w:ind w:firstLine="709"/>
        <w:rPr>
          <w:rFonts w:ascii="Times New Roman" w:hAnsi="Times New Roman"/>
          <w:bCs/>
          <w:sz w:val="30"/>
          <w:szCs w:val="30"/>
        </w:rPr>
      </w:pPr>
      <w:r>
        <w:rPr>
          <w:rFonts w:ascii="Times New Roman" w:hAnsi="Times New Roman"/>
          <w:bCs/>
          <w:sz w:val="30"/>
          <w:szCs w:val="30"/>
        </w:rPr>
        <w:t>"5) </w:t>
      </w:r>
      <w:r w:rsidRPr="007B601D">
        <w:rPr>
          <w:rFonts w:ascii="Times New Roman" w:hAnsi="Times New Roman"/>
          <w:bCs/>
          <w:sz w:val="30"/>
          <w:szCs w:val="30"/>
        </w:rPr>
        <w:t xml:space="preserve">в иных случаях, предусмотренных законодательством о налогах </w:t>
      </w:r>
      <w:r>
        <w:rPr>
          <w:rFonts w:ascii="Times New Roman" w:hAnsi="Times New Roman"/>
          <w:bCs/>
          <w:sz w:val="30"/>
          <w:szCs w:val="30"/>
        </w:rPr>
        <w:br/>
      </w:r>
      <w:r w:rsidRPr="007B601D">
        <w:rPr>
          <w:rFonts w:ascii="Times New Roman" w:hAnsi="Times New Roman"/>
          <w:bCs/>
          <w:sz w:val="30"/>
          <w:szCs w:val="30"/>
        </w:rPr>
        <w:t>и сборах</w:t>
      </w:r>
      <w:r w:rsidR="007C7AE7">
        <w:rPr>
          <w:rFonts w:ascii="Times New Roman" w:hAnsi="Times New Roman"/>
          <w:bCs/>
          <w:sz w:val="30"/>
          <w:szCs w:val="30"/>
        </w:rPr>
        <w:t>.</w:t>
      </w:r>
      <w:r w:rsidR="00FC6C73">
        <w:rPr>
          <w:rFonts w:ascii="Times New Roman" w:hAnsi="Times New Roman"/>
          <w:bCs/>
          <w:sz w:val="30"/>
          <w:szCs w:val="30"/>
        </w:rPr>
        <w:t>".</w:t>
      </w:r>
    </w:p>
    <w:p w:rsidR="006221D8" w:rsidRPr="007B601D" w:rsidRDefault="003D04E0" w:rsidP="00370BC7">
      <w:pPr>
        <w:pStyle w:val="af2"/>
        <w:spacing w:after="0" w:line="480" w:lineRule="auto"/>
        <w:ind w:left="0" w:firstLine="709"/>
        <w:jc w:val="both"/>
        <w:rPr>
          <w:rFonts w:cs="Times New Roman"/>
          <w:b/>
          <w:sz w:val="30"/>
          <w:szCs w:val="30"/>
        </w:rPr>
      </w:pPr>
      <w:r w:rsidRPr="007B601D">
        <w:rPr>
          <w:rFonts w:cs="Times New Roman"/>
          <w:b/>
          <w:sz w:val="30"/>
          <w:szCs w:val="30"/>
        </w:rPr>
        <w:t>Статья 2</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Внести в часть вторую Налогового кодекса Российской Федерации (Собрание законодательства Российской Федерации, 2000, </w:t>
      </w:r>
      <w:r w:rsidR="00370BC7">
        <w:rPr>
          <w:rFonts w:ascii="Times New Roman" w:hAnsi="Times New Roman"/>
          <w:sz w:val="30"/>
          <w:szCs w:val="30"/>
        </w:rPr>
        <w:t>№ </w:t>
      </w:r>
      <w:r w:rsidRPr="007B601D">
        <w:rPr>
          <w:rFonts w:ascii="Times New Roman" w:hAnsi="Times New Roman"/>
          <w:sz w:val="30"/>
          <w:szCs w:val="30"/>
        </w:rPr>
        <w:t xml:space="preserve">32, </w:t>
      </w:r>
      <w:r w:rsidR="00370BC7">
        <w:rPr>
          <w:rFonts w:ascii="Times New Roman" w:hAnsi="Times New Roman"/>
          <w:sz w:val="30"/>
          <w:szCs w:val="30"/>
        </w:rPr>
        <w:t>ст. </w:t>
      </w:r>
      <w:r w:rsidRPr="007B601D">
        <w:rPr>
          <w:rFonts w:ascii="Times New Roman" w:hAnsi="Times New Roman"/>
          <w:sz w:val="30"/>
          <w:szCs w:val="30"/>
        </w:rPr>
        <w:t xml:space="preserve">3340; 2001, </w:t>
      </w:r>
      <w:r w:rsidR="00370BC7">
        <w:rPr>
          <w:rFonts w:ascii="Times New Roman" w:hAnsi="Times New Roman"/>
          <w:sz w:val="30"/>
          <w:szCs w:val="30"/>
        </w:rPr>
        <w:t>№ </w:t>
      </w:r>
      <w:r w:rsidRPr="007B601D">
        <w:rPr>
          <w:rFonts w:ascii="Times New Roman" w:hAnsi="Times New Roman"/>
          <w:sz w:val="30"/>
          <w:szCs w:val="30"/>
        </w:rPr>
        <w:t xml:space="preserve">1, </w:t>
      </w:r>
      <w:r w:rsidR="00370BC7">
        <w:rPr>
          <w:rFonts w:ascii="Times New Roman" w:hAnsi="Times New Roman"/>
          <w:sz w:val="30"/>
          <w:szCs w:val="30"/>
        </w:rPr>
        <w:t>ст. </w:t>
      </w:r>
      <w:r w:rsidRPr="007B601D">
        <w:rPr>
          <w:rFonts w:ascii="Times New Roman" w:hAnsi="Times New Roman"/>
          <w:sz w:val="30"/>
          <w:szCs w:val="30"/>
        </w:rPr>
        <w:t xml:space="preserve">18; </w:t>
      </w:r>
      <w:r w:rsidR="00370BC7">
        <w:rPr>
          <w:rFonts w:ascii="Times New Roman" w:hAnsi="Times New Roman"/>
          <w:sz w:val="30"/>
          <w:szCs w:val="30"/>
        </w:rPr>
        <w:t>№ </w:t>
      </w:r>
      <w:r w:rsidRPr="007B601D">
        <w:rPr>
          <w:rFonts w:ascii="Times New Roman" w:hAnsi="Times New Roman"/>
          <w:sz w:val="30"/>
          <w:szCs w:val="30"/>
        </w:rPr>
        <w:t xml:space="preserve">23, </w:t>
      </w:r>
      <w:r w:rsidR="00370BC7">
        <w:rPr>
          <w:rFonts w:ascii="Times New Roman" w:hAnsi="Times New Roman"/>
          <w:sz w:val="30"/>
          <w:szCs w:val="30"/>
        </w:rPr>
        <w:t>ст. </w:t>
      </w:r>
      <w:r w:rsidRPr="007B601D">
        <w:rPr>
          <w:rFonts w:ascii="Times New Roman" w:hAnsi="Times New Roman"/>
          <w:sz w:val="30"/>
          <w:szCs w:val="30"/>
        </w:rPr>
        <w:t xml:space="preserve">2289; </w:t>
      </w:r>
      <w:r w:rsidR="00370BC7">
        <w:rPr>
          <w:rFonts w:ascii="Times New Roman" w:hAnsi="Times New Roman"/>
          <w:sz w:val="30"/>
          <w:szCs w:val="30"/>
        </w:rPr>
        <w:t>№ </w:t>
      </w:r>
      <w:r w:rsidRPr="007B601D">
        <w:rPr>
          <w:rFonts w:ascii="Times New Roman" w:hAnsi="Times New Roman"/>
          <w:sz w:val="30"/>
          <w:szCs w:val="30"/>
        </w:rPr>
        <w:t xml:space="preserve">33, </w:t>
      </w:r>
      <w:r w:rsidR="00370BC7">
        <w:rPr>
          <w:rFonts w:ascii="Times New Roman" w:hAnsi="Times New Roman"/>
          <w:sz w:val="30"/>
          <w:szCs w:val="30"/>
        </w:rPr>
        <w:t>ст. </w:t>
      </w:r>
      <w:r w:rsidRPr="007B601D">
        <w:rPr>
          <w:rFonts w:ascii="Times New Roman" w:hAnsi="Times New Roman"/>
          <w:sz w:val="30"/>
          <w:szCs w:val="30"/>
        </w:rPr>
        <w:t xml:space="preserve">3413, 3415; </w:t>
      </w:r>
      <w:r w:rsidR="00370BC7">
        <w:rPr>
          <w:rFonts w:ascii="Times New Roman" w:hAnsi="Times New Roman"/>
          <w:sz w:val="30"/>
          <w:szCs w:val="30"/>
        </w:rPr>
        <w:t>№ </w:t>
      </w:r>
      <w:r w:rsidRPr="007B601D">
        <w:rPr>
          <w:rFonts w:ascii="Times New Roman" w:hAnsi="Times New Roman"/>
          <w:sz w:val="30"/>
          <w:szCs w:val="30"/>
        </w:rPr>
        <w:t xml:space="preserve">49, </w:t>
      </w:r>
      <w:r w:rsidR="00370BC7">
        <w:rPr>
          <w:rFonts w:ascii="Times New Roman" w:hAnsi="Times New Roman"/>
          <w:sz w:val="30"/>
          <w:szCs w:val="30"/>
        </w:rPr>
        <w:t>ст. </w:t>
      </w:r>
      <w:r w:rsidRPr="007B601D">
        <w:rPr>
          <w:rFonts w:ascii="Times New Roman" w:hAnsi="Times New Roman"/>
          <w:sz w:val="30"/>
          <w:szCs w:val="30"/>
        </w:rPr>
        <w:t xml:space="preserve">4564; </w:t>
      </w:r>
      <w:r w:rsidR="00370BC7">
        <w:rPr>
          <w:rFonts w:ascii="Times New Roman" w:hAnsi="Times New Roman"/>
          <w:sz w:val="30"/>
          <w:szCs w:val="30"/>
        </w:rPr>
        <w:t>№ </w:t>
      </w:r>
      <w:r w:rsidRPr="007B601D">
        <w:rPr>
          <w:rFonts w:ascii="Times New Roman" w:hAnsi="Times New Roman"/>
          <w:sz w:val="30"/>
          <w:szCs w:val="30"/>
        </w:rPr>
        <w:t xml:space="preserve">53, </w:t>
      </w:r>
      <w:r w:rsidR="00370BC7">
        <w:rPr>
          <w:rFonts w:ascii="Times New Roman" w:hAnsi="Times New Roman"/>
          <w:sz w:val="30"/>
          <w:szCs w:val="30"/>
        </w:rPr>
        <w:t>ст. </w:t>
      </w:r>
      <w:r w:rsidRPr="007B601D">
        <w:rPr>
          <w:rFonts w:ascii="Times New Roman" w:hAnsi="Times New Roman"/>
          <w:sz w:val="30"/>
          <w:szCs w:val="30"/>
        </w:rPr>
        <w:t xml:space="preserve">5015; 2002, </w:t>
      </w:r>
      <w:r w:rsidR="00370BC7">
        <w:rPr>
          <w:rFonts w:ascii="Times New Roman" w:hAnsi="Times New Roman"/>
          <w:sz w:val="30"/>
          <w:szCs w:val="30"/>
        </w:rPr>
        <w:t>№ </w:t>
      </w:r>
      <w:r w:rsidRPr="007B601D">
        <w:rPr>
          <w:rFonts w:ascii="Times New Roman" w:hAnsi="Times New Roman"/>
          <w:sz w:val="30"/>
          <w:szCs w:val="30"/>
        </w:rPr>
        <w:t xml:space="preserve">22, </w:t>
      </w:r>
      <w:r w:rsidR="00370BC7">
        <w:rPr>
          <w:rFonts w:ascii="Times New Roman" w:hAnsi="Times New Roman"/>
          <w:sz w:val="30"/>
          <w:szCs w:val="30"/>
        </w:rPr>
        <w:t>ст. </w:t>
      </w:r>
      <w:r w:rsidRPr="007B601D">
        <w:rPr>
          <w:rFonts w:ascii="Times New Roman" w:hAnsi="Times New Roman"/>
          <w:sz w:val="30"/>
          <w:szCs w:val="30"/>
        </w:rPr>
        <w:t xml:space="preserve">2026; </w:t>
      </w:r>
      <w:r w:rsidR="00370BC7">
        <w:rPr>
          <w:rFonts w:ascii="Times New Roman" w:hAnsi="Times New Roman"/>
          <w:sz w:val="30"/>
          <w:szCs w:val="30"/>
        </w:rPr>
        <w:t>№ </w:t>
      </w:r>
      <w:r w:rsidRPr="007B601D">
        <w:rPr>
          <w:rFonts w:ascii="Times New Roman" w:hAnsi="Times New Roman"/>
          <w:sz w:val="30"/>
          <w:szCs w:val="30"/>
        </w:rPr>
        <w:t xml:space="preserve">30, </w:t>
      </w:r>
      <w:r w:rsidR="00370BC7">
        <w:rPr>
          <w:rFonts w:ascii="Times New Roman" w:hAnsi="Times New Roman"/>
          <w:sz w:val="30"/>
          <w:szCs w:val="30"/>
        </w:rPr>
        <w:t>ст. </w:t>
      </w:r>
      <w:r w:rsidRPr="007B601D">
        <w:rPr>
          <w:rFonts w:ascii="Times New Roman" w:hAnsi="Times New Roman"/>
          <w:sz w:val="30"/>
          <w:szCs w:val="30"/>
        </w:rPr>
        <w:t xml:space="preserve">3021, 3027, 3033; 2003, </w:t>
      </w:r>
      <w:r w:rsidR="00370BC7">
        <w:rPr>
          <w:rFonts w:ascii="Times New Roman" w:hAnsi="Times New Roman"/>
          <w:sz w:val="30"/>
          <w:szCs w:val="30"/>
        </w:rPr>
        <w:t>№ </w:t>
      </w:r>
      <w:r w:rsidRPr="007B601D">
        <w:rPr>
          <w:rFonts w:ascii="Times New Roman" w:hAnsi="Times New Roman"/>
          <w:sz w:val="30"/>
          <w:szCs w:val="30"/>
        </w:rPr>
        <w:t xml:space="preserve">1, </w:t>
      </w:r>
      <w:r w:rsidR="00370BC7">
        <w:rPr>
          <w:rFonts w:ascii="Times New Roman" w:hAnsi="Times New Roman"/>
          <w:sz w:val="30"/>
          <w:szCs w:val="30"/>
        </w:rPr>
        <w:t>ст. </w:t>
      </w:r>
      <w:r w:rsidRPr="007B601D">
        <w:rPr>
          <w:rFonts w:ascii="Times New Roman" w:hAnsi="Times New Roman"/>
          <w:sz w:val="30"/>
          <w:szCs w:val="30"/>
        </w:rPr>
        <w:t xml:space="preserve">6; </w:t>
      </w:r>
      <w:r w:rsidR="00370BC7">
        <w:rPr>
          <w:rFonts w:ascii="Times New Roman" w:hAnsi="Times New Roman"/>
          <w:sz w:val="30"/>
          <w:szCs w:val="30"/>
        </w:rPr>
        <w:t>№ </w:t>
      </w:r>
      <w:r w:rsidRPr="007B601D">
        <w:rPr>
          <w:rFonts w:ascii="Times New Roman" w:hAnsi="Times New Roman"/>
          <w:sz w:val="30"/>
          <w:szCs w:val="30"/>
        </w:rPr>
        <w:t xml:space="preserve">21, </w:t>
      </w:r>
      <w:r w:rsidR="00370BC7">
        <w:rPr>
          <w:rFonts w:ascii="Times New Roman" w:hAnsi="Times New Roman"/>
          <w:sz w:val="30"/>
          <w:szCs w:val="30"/>
        </w:rPr>
        <w:t>ст. </w:t>
      </w:r>
      <w:r w:rsidRPr="007B601D">
        <w:rPr>
          <w:rFonts w:ascii="Times New Roman" w:hAnsi="Times New Roman"/>
          <w:sz w:val="30"/>
          <w:szCs w:val="30"/>
        </w:rPr>
        <w:t xml:space="preserve">1958; </w:t>
      </w:r>
      <w:r w:rsidR="00370BC7">
        <w:rPr>
          <w:rFonts w:ascii="Times New Roman" w:hAnsi="Times New Roman"/>
          <w:sz w:val="30"/>
          <w:szCs w:val="30"/>
        </w:rPr>
        <w:t>№ </w:t>
      </w:r>
      <w:r w:rsidRPr="007B601D">
        <w:rPr>
          <w:rFonts w:ascii="Times New Roman" w:hAnsi="Times New Roman"/>
          <w:sz w:val="30"/>
          <w:szCs w:val="30"/>
        </w:rPr>
        <w:t xml:space="preserve">28, </w:t>
      </w:r>
      <w:r w:rsidR="00370BC7">
        <w:rPr>
          <w:rFonts w:ascii="Times New Roman" w:hAnsi="Times New Roman"/>
          <w:sz w:val="30"/>
          <w:szCs w:val="30"/>
        </w:rPr>
        <w:t>ст. </w:t>
      </w:r>
      <w:r w:rsidRPr="007B601D">
        <w:rPr>
          <w:rFonts w:ascii="Times New Roman" w:hAnsi="Times New Roman"/>
          <w:sz w:val="30"/>
          <w:szCs w:val="30"/>
        </w:rPr>
        <w:t xml:space="preserve">2874, 2886; </w:t>
      </w:r>
      <w:r w:rsidR="00370BC7">
        <w:rPr>
          <w:rFonts w:ascii="Times New Roman" w:hAnsi="Times New Roman"/>
          <w:sz w:val="30"/>
          <w:szCs w:val="30"/>
        </w:rPr>
        <w:t>№ </w:t>
      </w:r>
      <w:r w:rsidRPr="007B601D">
        <w:rPr>
          <w:rFonts w:ascii="Times New Roman" w:hAnsi="Times New Roman"/>
          <w:sz w:val="30"/>
          <w:szCs w:val="30"/>
        </w:rPr>
        <w:t xml:space="preserve">46, </w:t>
      </w:r>
      <w:r w:rsidR="00370BC7">
        <w:rPr>
          <w:rFonts w:ascii="Times New Roman" w:hAnsi="Times New Roman"/>
          <w:sz w:val="30"/>
          <w:szCs w:val="30"/>
        </w:rPr>
        <w:t>ст. </w:t>
      </w:r>
      <w:r w:rsidRPr="007B601D">
        <w:rPr>
          <w:rFonts w:ascii="Times New Roman" w:hAnsi="Times New Roman"/>
          <w:sz w:val="30"/>
          <w:szCs w:val="30"/>
        </w:rPr>
        <w:t xml:space="preserve">4435; 2004, </w:t>
      </w:r>
      <w:r w:rsidR="00370BC7">
        <w:rPr>
          <w:rFonts w:ascii="Times New Roman" w:hAnsi="Times New Roman"/>
          <w:sz w:val="30"/>
          <w:szCs w:val="30"/>
        </w:rPr>
        <w:t>№ </w:t>
      </w:r>
      <w:r w:rsidRPr="007B601D">
        <w:rPr>
          <w:rFonts w:ascii="Times New Roman" w:hAnsi="Times New Roman"/>
          <w:sz w:val="30"/>
          <w:szCs w:val="30"/>
        </w:rPr>
        <w:t xml:space="preserve">27, </w:t>
      </w:r>
      <w:r w:rsidR="00370BC7">
        <w:rPr>
          <w:rFonts w:ascii="Times New Roman" w:hAnsi="Times New Roman"/>
          <w:sz w:val="30"/>
          <w:szCs w:val="30"/>
        </w:rPr>
        <w:t>ст. </w:t>
      </w:r>
      <w:r w:rsidRPr="007B601D">
        <w:rPr>
          <w:rFonts w:ascii="Times New Roman" w:hAnsi="Times New Roman"/>
          <w:sz w:val="30"/>
          <w:szCs w:val="30"/>
        </w:rPr>
        <w:t xml:space="preserve">2711; </w:t>
      </w:r>
      <w:r w:rsidR="00370BC7">
        <w:rPr>
          <w:rFonts w:ascii="Times New Roman" w:hAnsi="Times New Roman"/>
          <w:sz w:val="30"/>
          <w:szCs w:val="30"/>
        </w:rPr>
        <w:t>№ </w:t>
      </w:r>
      <w:r w:rsidRPr="007B601D">
        <w:rPr>
          <w:rFonts w:ascii="Times New Roman" w:hAnsi="Times New Roman"/>
          <w:sz w:val="30"/>
          <w:szCs w:val="30"/>
        </w:rPr>
        <w:t xml:space="preserve">31, </w:t>
      </w:r>
      <w:r w:rsidR="00370BC7">
        <w:rPr>
          <w:rFonts w:ascii="Times New Roman" w:hAnsi="Times New Roman"/>
          <w:sz w:val="30"/>
          <w:szCs w:val="30"/>
        </w:rPr>
        <w:t>ст. </w:t>
      </w:r>
      <w:r w:rsidRPr="007B601D">
        <w:rPr>
          <w:rFonts w:ascii="Times New Roman" w:hAnsi="Times New Roman"/>
          <w:sz w:val="30"/>
          <w:szCs w:val="30"/>
        </w:rPr>
        <w:t xml:space="preserve">3231; </w:t>
      </w:r>
      <w:r w:rsidR="00370BC7">
        <w:rPr>
          <w:rFonts w:ascii="Times New Roman" w:hAnsi="Times New Roman"/>
          <w:sz w:val="30"/>
          <w:szCs w:val="30"/>
        </w:rPr>
        <w:t>№ </w:t>
      </w:r>
      <w:r w:rsidRPr="007B601D">
        <w:rPr>
          <w:rFonts w:ascii="Times New Roman" w:hAnsi="Times New Roman"/>
          <w:sz w:val="30"/>
          <w:szCs w:val="30"/>
        </w:rPr>
        <w:t xml:space="preserve">34, </w:t>
      </w:r>
      <w:r w:rsidR="00370BC7">
        <w:rPr>
          <w:rFonts w:ascii="Times New Roman" w:hAnsi="Times New Roman"/>
          <w:sz w:val="30"/>
          <w:szCs w:val="30"/>
        </w:rPr>
        <w:t>ст. </w:t>
      </w:r>
      <w:r w:rsidRPr="007B601D">
        <w:rPr>
          <w:rFonts w:ascii="Times New Roman" w:hAnsi="Times New Roman"/>
          <w:sz w:val="30"/>
          <w:szCs w:val="30"/>
        </w:rPr>
        <w:t xml:space="preserve">3518, 3525, 3527; </w:t>
      </w:r>
      <w:r w:rsidR="00370BC7">
        <w:rPr>
          <w:rFonts w:ascii="Times New Roman" w:hAnsi="Times New Roman"/>
          <w:sz w:val="30"/>
          <w:szCs w:val="30"/>
        </w:rPr>
        <w:t>№ </w:t>
      </w:r>
      <w:r w:rsidRPr="007B601D">
        <w:rPr>
          <w:rFonts w:ascii="Times New Roman" w:hAnsi="Times New Roman"/>
          <w:sz w:val="30"/>
          <w:szCs w:val="30"/>
        </w:rPr>
        <w:t xml:space="preserve">35, </w:t>
      </w:r>
      <w:r w:rsidR="00370BC7">
        <w:rPr>
          <w:rFonts w:ascii="Times New Roman" w:hAnsi="Times New Roman"/>
          <w:sz w:val="30"/>
          <w:szCs w:val="30"/>
        </w:rPr>
        <w:t>ст. </w:t>
      </w:r>
      <w:r w:rsidRPr="007B601D">
        <w:rPr>
          <w:rFonts w:ascii="Times New Roman" w:hAnsi="Times New Roman"/>
          <w:sz w:val="30"/>
          <w:szCs w:val="30"/>
        </w:rPr>
        <w:t xml:space="preserve">3607; </w:t>
      </w:r>
      <w:r w:rsidR="00370BC7">
        <w:rPr>
          <w:rFonts w:ascii="Times New Roman" w:hAnsi="Times New Roman"/>
          <w:sz w:val="30"/>
          <w:szCs w:val="30"/>
        </w:rPr>
        <w:t>№ </w:t>
      </w:r>
      <w:r w:rsidRPr="007B601D">
        <w:rPr>
          <w:rFonts w:ascii="Times New Roman" w:hAnsi="Times New Roman"/>
          <w:sz w:val="30"/>
          <w:szCs w:val="30"/>
        </w:rPr>
        <w:t xml:space="preserve">45, </w:t>
      </w:r>
      <w:r w:rsidR="00370BC7">
        <w:rPr>
          <w:rFonts w:ascii="Times New Roman" w:hAnsi="Times New Roman"/>
          <w:sz w:val="30"/>
          <w:szCs w:val="30"/>
        </w:rPr>
        <w:t>ст. </w:t>
      </w:r>
      <w:r w:rsidRPr="007B601D">
        <w:rPr>
          <w:rFonts w:ascii="Times New Roman" w:hAnsi="Times New Roman"/>
          <w:sz w:val="30"/>
          <w:szCs w:val="30"/>
        </w:rPr>
        <w:t xml:space="preserve">4377; </w:t>
      </w:r>
      <w:r w:rsidR="00370BC7">
        <w:rPr>
          <w:rFonts w:ascii="Times New Roman" w:hAnsi="Times New Roman"/>
          <w:sz w:val="30"/>
          <w:szCs w:val="30"/>
        </w:rPr>
        <w:t>№ </w:t>
      </w:r>
      <w:r w:rsidRPr="007B601D">
        <w:rPr>
          <w:rFonts w:ascii="Times New Roman" w:hAnsi="Times New Roman"/>
          <w:sz w:val="30"/>
          <w:szCs w:val="30"/>
        </w:rPr>
        <w:t xml:space="preserve">49, </w:t>
      </w:r>
      <w:r w:rsidR="00370BC7">
        <w:rPr>
          <w:rFonts w:ascii="Times New Roman" w:hAnsi="Times New Roman"/>
          <w:sz w:val="30"/>
          <w:szCs w:val="30"/>
        </w:rPr>
        <w:t>ст. </w:t>
      </w:r>
      <w:r w:rsidRPr="007B601D">
        <w:rPr>
          <w:rFonts w:ascii="Times New Roman" w:hAnsi="Times New Roman"/>
          <w:sz w:val="30"/>
          <w:szCs w:val="30"/>
        </w:rPr>
        <w:t xml:space="preserve">4840; 2005, </w:t>
      </w:r>
      <w:r w:rsidR="00370BC7">
        <w:rPr>
          <w:rFonts w:ascii="Times New Roman" w:hAnsi="Times New Roman"/>
          <w:sz w:val="30"/>
          <w:szCs w:val="30"/>
        </w:rPr>
        <w:t>№ </w:t>
      </w:r>
      <w:r w:rsidRPr="007B601D">
        <w:rPr>
          <w:rFonts w:ascii="Times New Roman" w:hAnsi="Times New Roman"/>
          <w:sz w:val="30"/>
          <w:szCs w:val="30"/>
        </w:rPr>
        <w:t xml:space="preserve">1, </w:t>
      </w:r>
      <w:r w:rsidR="00370BC7">
        <w:rPr>
          <w:rFonts w:ascii="Times New Roman" w:hAnsi="Times New Roman"/>
          <w:sz w:val="30"/>
          <w:szCs w:val="30"/>
        </w:rPr>
        <w:t>ст. </w:t>
      </w:r>
      <w:r w:rsidRPr="007B601D">
        <w:rPr>
          <w:rFonts w:ascii="Times New Roman" w:hAnsi="Times New Roman"/>
          <w:sz w:val="30"/>
          <w:szCs w:val="30"/>
        </w:rPr>
        <w:t xml:space="preserve">30, 38; </w:t>
      </w:r>
      <w:r w:rsidR="00370BC7">
        <w:rPr>
          <w:rFonts w:ascii="Times New Roman" w:hAnsi="Times New Roman"/>
          <w:sz w:val="30"/>
          <w:szCs w:val="30"/>
        </w:rPr>
        <w:t>№ </w:t>
      </w:r>
      <w:r w:rsidRPr="007B601D">
        <w:rPr>
          <w:rFonts w:ascii="Times New Roman" w:hAnsi="Times New Roman"/>
          <w:sz w:val="30"/>
          <w:szCs w:val="30"/>
        </w:rPr>
        <w:t xml:space="preserve">24, </w:t>
      </w:r>
      <w:r w:rsidR="00370BC7">
        <w:rPr>
          <w:rFonts w:ascii="Times New Roman" w:hAnsi="Times New Roman"/>
          <w:sz w:val="30"/>
          <w:szCs w:val="30"/>
        </w:rPr>
        <w:t>ст. </w:t>
      </w:r>
      <w:r w:rsidRPr="007B601D">
        <w:rPr>
          <w:rFonts w:ascii="Times New Roman" w:hAnsi="Times New Roman"/>
          <w:sz w:val="30"/>
          <w:szCs w:val="30"/>
        </w:rPr>
        <w:t xml:space="preserve">2312; </w:t>
      </w:r>
      <w:r w:rsidR="00370BC7">
        <w:rPr>
          <w:rFonts w:ascii="Times New Roman" w:hAnsi="Times New Roman"/>
          <w:sz w:val="30"/>
          <w:szCs w:val="30"/>
        </w:rPr>
        <w:t>№ </w:t>
      </w:r>
      <w:r w:rsidRPr="007B601D">
        <w:rPr>
          <w:rFonts w:ascii="Times New Roman" w:hAnsi="Times New Roman"/>
          <w:sz w:val="30"/>
          <w:szCs w:val="30"/>
        </w:rPr>
        <w:t xml:space="preserve">27, </w:t>
      </w:r>
      <w:r w:rsidR="00370BC7">
        <w:rPr>
          <w:rFonts w:ascii="Times New Roman" w:hAnsi="Times New Roman"/>
          <w:sz w:val="30"/>
          <w:szCs w:val="30"/>
        </w:rPr>
        <w:t>ст. </w:t>
      </w:r>
      <w:r w:rsidRPr="007B601D">
        <w:rPr>
          <w:rFonts w:ascii="Times New Roman" w:hAnsi="Times New Roman"/>
          <w:sz w:val="30"/>
          <w:szCs w:val="30"/>
        </w:rPr>
        <w:t xml:space="preserve">2710, 2717; </w:t>
      </w:r>
      <w:r w:rsidR="00370BC7">
        <w:rPr>
          <w:rFonts w:ascii="Times New Roman" w:hAnsi="Times New Roman"/>
          <w:sz w:val="30"/>
          <w:szCs w:val="30"/>
        </w:rPr>
        <w:t>№ </w:t>
      </w:r>
      <w:r w:rsidRPr="007B601D">
        <w:rPr>
          <w:rFonts w:ascii="Times New Roman" w:hAnsi="Times New Roman"/>
          <w:sz w:val="30"/>
          <w:szCs w:val="30"/>
        </w:rPr>
        <w:t xml:space="preserve">30, </w:t>
      </w:r>
      <w:r w:rsidR="00370BC7">
        <w:rPr>
          <w:rFonts w:ascii="Times New Roman" w:hAnsi="Times New Roman"/>
          <w:sz w:val="30"/>
          <w:szCs w:val="30"/>
        </w:rPr>
        <w:t>ст. </w:t>
      </w:r>
      <w:r w:rsidRPr="007B601D">
        <w:rPr>
          <w:rFonts w:ascii="Times New Roman" w:hAnsi="Times New Roman"/>
          <w:sz w:val="30"/>
          <w:szCs w:val="30"/>
        </w:rPr>
        <w:t xml:space="preserve">3101, 3104, 3128, 3129, 3130; </w:t>
      </w:r>
      <w:r w:rsidR="00370BC7">
        <w:rPr>
          <w:rFonts w:ascii="Times New Roman" w:hAnsi="Times New Roman"/>
          <w:sz w:val="30"/>
          <w:szCs w:val="30"/>
        </w:rPr>
        <w:t>№ </w:t>
      </w:r>
      <w:r w:rsidRPr="007B601D">
        <w:rPr>
          <w:rFonts w:ascii="Times New Roman" w:hAnsi="Times New Roman"/>
          <w:sz w:val="30"/>
          <w:szCs w:val="30"/>
        </w:rPr>
        <w:t xml:space="preserve">52, </w:t>
      </w:r>
      <w:r w:rsidR="00370BC7">
        <w:rPr>
          <w:rFonts w:ascii="Times New Roman" w:hAnsi="Times New Roman"/>
          <w:sz w:val="30"/>
          <w:szCs w:val="30"/>
        </w:rPr>
        <w:t>ст. </w:t>
      </w:r>
      <w:r w:rsidRPr="007B601D">
        <w:rPr>
          <w:rFonts w:ascii="Times New Roman" w:hAnsi="Times New Roman"/>
          <w:sz w:val="30"/>
          <w:szCs w:val="30"/>
        </w:rPr>
        <w:t xml:space="preserve">5581; 2006, </w:t>
      </w:r>
      <w:r w:rsidR="00370BC7">
        <w:rPr>
          <w:rFonts w:ascii="Times New Roman" w:hAnsi="Times New Roman"/>
          <w:sz w:val="30"/>
          <w:szCs w:val="30"/>
        </w:rPr>
        <w:t>№ </w:t>
      </w:r>
      <w:r w:rsidRPr="007B601D">
        <w:rPr>
          <w:rFonts w:ascii="Times New Roman" w:hAnsi="Times New Roman"/>
          <w:sz w:val="30"/>
          <w:szCs w:val="30"/>
        </w:rPr>
        <w:t xml:space="preserve">10, </w:t>
      </w:r>
      <w:r w:rsidR="00370BC7">
        <w:rPr>
          <w:rFonts w:ascii="Times New Roman" w:hAnsi="Times New Roman"/>
          <w:sz w:val="30"/>
          <w:szCs w:val="30"/>
        </w:rPr>
        <w:t>ст. </w:t>
      </w:r>
      <w:r w:rsidRPr="007B601D">
        <w:rPr>
          <w:rFonts w:ascii="Times New Roman" w:hAnsi="Times New Roman"/>
          <w:sz w:val="30"/>
          <w:szCs w:val="30"/>
        </w:rPr>
        <w:t xml:space="preserve">1065; </w:t>
      </w:r>
      <w:r w:rsidR="00370BC7">
        <w:rPr>
          <w:rFonts w:ascii="Times New Roman" w:hAnsi="Times New Roman"/>
          <w:sz w:val="30"/>
          <w:szCs w:val="30"/>
        </w:rPr>
        <w:t>№ </w:t>
      </w:r>
      <w:r w:rsidRPr="007B601D">
        <w:rPr>
          <w:rFonts w:ascii="Times New Roman" w:hAnsi="Times New Roman"/>
          <w:sz w:val="30"/>
          <w:szCs w:val="30"/>
        </w:rPr>
        <w:t xml:space="preserve">23, </w:t>
      </w:r>
      <w:r w:rsidR="00370BC7">
        <w:rPr>
          <w:rFonts w:ascii="Times New Roman" w:hAnsi="Times New Roman"/>
          <w:sz w:val="30"/>
          <w:szCs w:val="30"/>
        </w:rPr>
        <w:t>ст. </w:t>
      </w:r>
      <w:r w:rsidRPr="007B601D">
        <w:rPr>
          <w:rFonts w:ascii="Times New Roman" w:hAnsi="Times New Roman"/>
          <w:sz w:val="30"/>
          <w:szCs w:val="30"/>
        </w:rPr>
        <w:t xml:space="preserve">2382; </w:t>
      </w:r>
      <w:r w:rsidR="00370BC7">
        <w:rPr>
          <w:rFonts w:ascii="Times New Roman" w:hAnsi="Times New Roman"/>
          <w:sz w:val="30"/>
          <w:szCs w:val="30"/>
        </w:rPr>
        <w:t>№ </w:t>
      </w:r>
      <w:r w:rsidRPr="007B601D">
        <w:rPr>
          <w:rFonts w:ascii="Times New Roman" w:hAnsi="Times New Roman"/>
          <w:sz w:val="30"/>
          <w:szCs w:val="30"/>
        </w:rPr>
        <w:t xml:space="preserve">30, </w:t>
      </w:r>
      <w:r w:rsidR="00370BC7">
        <w:rPr>
          <w:rFonts w:ascii="Times New Roman" w:hAnsi="Times New Roman"/>
          <w:sz w:val="30"/>
          <w:szCs w:val="30"/>
        </w:rPr>
        <w:t>ст. </w:t>
      </w:r>
      <w:r w:rsidR="007C7AE7">
        <w:rPr>
          <w:rFonts w:ascii="Times New Roman" w:hAnsi="Times New Roman"/>
          <w:sz w:val="30"/>
          <w:szCs w:val="30"/>
        </w:rPr>
        <w:t>3295;</w:t>
      </w:r>
      <w:r w:rsidRPr="007B601D">
        <w:rPr>
          <w:rFonts w:ascii="Times New Roman" w:hAnsi="Times New Roman"/>
          <w:sz w:val="30"/>
          <w:szCs w:val="30"/>
        </w:rPr>
        <w:t xml:space="preserve"> </w:t>
      </w:r>
      <w:r w:rsidR="00370BC7">
        <w:rPr>
          <w:rFonts w:ascii="Times New Roman" w:hAnsi="Times New Roman"/>
          <w:sz w:val="30"/>
          <w:szCs w:val="30"/>
        </w:rPr>
        <w:t>№ </w:t>
      </w:r>
      <w:r w:rsidRPr="007B601D">
        <w:rPr>
          <w:rFonts w:ascii="Times New Roman" w:hAnsi="Times New Roman"/>
          <w:sz w:val="30"/>
          <w:szCs w:val="30"/>
        </w:rPr>
        <w:t xml:space="preserve">31, </w:t>
      </w:r>
      <w:r w:rsidR="00370BC7">
        <w:rPr>
          <w:rFonts w:ascii="Times New Roman" w:hAnsi="Times New Roman"/>
          <w:sz w:val="30"/>
          <w:szCs w:val="30"/>
        </w:rPr>
        <w:t>ст. </w:t>
      </w:r>
      <w:r w:rsidRPr="007B601D">
        <w:rPr>
          <w:rFonts w:ascii="Times New Roman" w:hAnsi="Times New Roman"/>
          <w:sz w:val="30"/>
          <w:szCs w:val="30"/>
        </w:rPr>
        <w:t xml:space="preserve">3433, 3436, 3452; </w:t>
      </w:r>
      <w:r w:rsidR="00370BC7">
        <w:rPr>
          <w:rFonts w:ascii="Times New Roman" w:hAnsi="Times New Roman"/>
          <w:sz w:val="30"/>
          <w:szCs w:val="30"/>
        </w:rPr>
        <w:t>№ </w:t>
      </w:r>
      <w:r w:rsidRPr="007B601D">
        <w:rPr>
          <w:rFonts w:ascii="Times New Roman" w:hAnsi="Times New Roman"/>
          <w:sz w:val="30"/>
          <w:szCs w:val="30"/>
        </w:rPr>
        <w:t xml:space="preserve">50, </w:t>
      </w:r>
      <w:r w:rsidR="00370BC7">
        <w:rPr>
          <w:rFonts w:ascii="Times New Roman" w:hAnsi="Times New Roman"/>
          <w:sz w:val="30"/>
          <w:szCs w:val="30"/>
        </w:rPr>
        <w:t>ст. </w:t>
      </w:r>
      <w:r w:rsidRPr="007B601D">
        <w:rPr>
          <w:rFonts w:ascii="Times New Roman" w:hAnsi="Times New Roman"/>
          <w:sz w:val="30"/>
          <w:szCs w:val="30"/>
        </w:rPr>
        <w:t xml:space="preserve">5279, 5286; 2007, </w:t>
      </w:r>
      <w:r w:rsidR="00370BC7">
        <w:rPr>
          <w:rFonts w:ascii="Times New Roman" w:hAnsi="Times New Roman"/>
          <w:sz w:val="30"/>
          <w:szCs w:val="30"/>
        </w:rPr>
        <w:t>№ </w:t>
      </w:r>
      <w:r w:rsidRPr="007B601D">
        <w:rPr>
          <w:rFonts w:ascii="Times New Roman" w:hAnsi="Times New Roman"/>
          <w:sz w:val="30"/>
          <w:szCs w:val="30"/>
        </w:rPr>
        <w:t xml:space="preserve">1, </w:t>
      </w:r>
      <w:r w:rsidR="00370BC7">
        <w:rPr>
          <w:rFonts w:ascii="Times New Roman" w:hAnsi="Times New Roman"/>
          <w:sz w:val="30"/>
          <w:szCs w:val="30"/>
        </w:rPr>
        <w:t>ст. </w:t>
      </w:r>
      <w:r w:rsidRPr="007B601D">
        <w:rPr>
          <w:rFonts w:ascii="Times New Roman" w:hAnsi="Times New Roman"/>
          <w:sz w:val="30"/>
          <w:szCs w:val="30"/>
        </w:rPr>
        <w:t xml:space="preserve">20; </w:t>
      </w:r>
      <w:r w:rsidR="00370BC7">
        <w:rPr>
          <w:rFonts w:ascii="Times New Roman" w:hAnsi="Times New Roman"/>
          <w:sz w:val="30"/>
          <w:szCs w:val="30"/>
        </w:rPr>
        <w:t>№ </w:t>
      </w:r>
      <w:r w:rsidRPr="007B601D">
        <w:rPr>
          <w:rFonts w:ascii="Times New Roman" w:hAnsi="Times New Roman"/>
          <w:sz w:val="30"/>
          <w:szCs w:val="30"/>
        </w:rPr>
        <w:t xml:space="preserve">13, </w:t>
      </w:r>
      <w:r w:rsidR="00370BC7">
        <w:rPr>
          <w:rFonts w:ascii="Times New Roman" w:hAnsi="Times New Roman"/>
          <w:sz w:val="30"/>
          <w:szCs w:val="30"/>
        </w:rPr>
        <w:t>ст. </w:t>
      </w:r>
      <w:r w:rsidRPr="007B601D">
        <w:rPr>
          <w:rFonts w:ascii="Times New Roman" w:hAnsi="Times New Roman"/>
          <w:sz w:val="30"/>
          <w:szCs w:val="30"/>
        </w:rPr>
        <w:t xml:space="preserve">1465; </w:t>
      </w:r>
      <w:r w:rsidR="00370BC7">
        <w:rPr>
          <w:rFonts w:ascii="Times New Roman" w:hAnsi="Times New Roman"/>
          <w:sz w:val="30"/>
          <w:szCs w:val="30"/>
        </w:rPr>
        <w:t>№ </w:t>
      </w:r>
      <w:r w:rsidRPr="007B601D">
        <w:rPr>
          <w:rFonts w:ascii="Times New Roman" w:hAnsi="Times New Roman"/>
          <w:sz w:val="30"/>
          <w:szCs w:val="30"/>
        </w:rPr>
        <w:t xml:space="preserve">21, </w:t>
      </w:r>
      <w:r w:rsidR="00370BC7">
        <w:rPr>
          <w:rFonts w:ascii="Times New Roman" w:hAnsi="Times New Roman"/>
          <w:sz w:val="30"/>
          <w:szCs w:val="30"/>
        </w:rPr>
        <w:t>ст. </w:t>
      </w:r>
      <w:r w:rsidR="007C7AE7">
        <w:rPr>
          <w:rFonts w:ascii="Times New Roman" w:hAnsi="Times New Roman"/>
          <w:sz w:val="30"/>
          <w:szCs w:val="30"/>
        </w:rPr>
        <w:t>2462;</w:t>
      </w:r>
      <w:r w:rsidRPr="007B601D">
        <w:rPr>
          <w:rFonts w:ascii="Times New Roman" w:hAnsi="Times New Roman"/>
          <w:sz w:val="30"/>
          <w:szCs w:val="30"/>
        </w:rPr>
        <w:t xml:space="preserve"> </w:t>
      </w:r>
      <w:r w:rsidR="00370BC7">
        <w:rPr>
          <w:rFonts w:ascii="Times New Roman" w:hAnsi="Times New Roman"/>
          <w:sz w:val="30"/>
          <w:szCs w:val="30"/>
        </w:rPr>
        <w:t>№ </w:t>
      </w:r>
      <w:r w:rsidRPr="007B601D">
        <w:rPr>
          <w:rFonts w:ascii="Times New Roman" w:hAnsi="Times New Roman"/>
          <w:sz w:val="30"/>
          <w:szCs w:val="30"/>
        </w:rPr>
        <w:t xml:space="preserve">22, </w:t>
      </w:r>
      <w:r w:rsidR="00370BC7">
        <w:rPr>
          <w:rFonts w:ascii="Times New Roman" w:hAnsi="Times New Roman"/>
          <w:sz w:val="30"/>
          <w:szCs w:val="30"/>
        </w:rPr>
        <w:t>ст. </w:t>
      </w:r>
      <w:r w:rsidRPr="007B601D">
        <w:rPr>
          <w:rFonts w:ascii="Times New Roman" w:hAnsi="Times New Roman"/>
          <w:sz w:val="30"/>
          <w:szCs w:val="30"/>
        </w:rPr>
        <w:t xml:space="preserve">2563; </w:t>
      </w:r>
      <w:r w:rsidR="00370BC7">
        <w:rPr>
          <w:rFonts w:ascii="Times New Roman" w:hAnsi="Times New Roman"/>
          <w:sz w:val="30"/>
          <w:szCs w:val="30"/>
        </w:rPr>
        <w:t>№ </w:t>
      </w:r>
      <w:r w:rsidRPr="007B601D">
        <w:rPr>
          <w:rFonts w:ascii="Times New Roman" w:hAnsi="Times New Roman"/>
          <w:sz w:val="30"/>
          <w:szCs w:val="30"/>
        </w:rPr>
        <w:t xml:space="preserve">23, </w:t>
      </w:r>
      <w:r w:rsidR="00370BC7">
        <w:rPr>
          <w:rFonts w:ascii="Times New Roman" w:hAnsi="Times New Roman"/>
          <w:sz w:val="30"/>
          <w:szCs w:val="30"/>
        </w:rPr>
        <w:t>ст. </w:t>
      </w:r>
      <w:r w:rsidRPr="007B601D">
        <w:rPr>
          <w:rFonts w:ascii="Times New Roman" w:hAnsi="Times New Roman"/>
          <w:sz w:val="30"/>
          <w:szCs w:val="30"/>
        </w:rPr>
        <w:t xml:space="preserve">2691; </w:t>
      </w:r>
      <w:r w:rsidR="00370BC7">
        <w:rPr>
          <w:rFonts w:ascii="Times New Roman" w:hAnsi="Times New Roman"/>
          <w:sz w:val="30"/>
          <w:szCs w:val="30"/>
        </w:rPr>
        <w:t>№ </w:t>
      </w:r>
      <w:r w:rsidRPr="007B601D">
        <w:rPr>
          <w:rFonts w:ascii="Times New Roman" w:hAnsi="Times New Roman"/>
          <w:sz w:val="30"/>
          <w:szCs w:val="30"/>
        </w:rPr>
        <w:t xml:space="preserve">31, </w:t>
      </w:r>
      <w:r w:rsidR="00370BC7">
        <w:rPr>
          <w:rFonts w:ascii="Times New Roman" w:hAnsi="Times New Roman"/>
          <w:sz w:val="30"/>
          <w:szCs w:val="30"/>
        </w:rPr>
        <w:t>ст. </w:t>
      </w:r>
      <w:r w:rsidRPr="007B601D">
        <w:rPr>
          <w:rFonts w:ascii="Times New Roman" w:hAnsi="Times New Roman"/>
          <w:sz w:val="30"/>
          <w:szCs w:val="30"/>
        </w:rPr>
        <w:t xml:space="preserve">4013; </w:t>
      </w:r>
      <w:r w:rsidR="00370BC7">
        <w:rPr>
          <w:rFonts w:ascii="Times New Roman" w:hAnsi="Times New Roman"/>
          <w:sz w:val="30"/>
          <w:szCs w:val="30"/>
        </w:rPr>
        <w:t>№ </w:t>
      </w:r>
      <w:r w:rsidRPr="007B601D">
        <w:rPr>
          <w:rFonts w:ascii="Times New Roman" w:hAnsi="Times New Roman"/>
          <w:sz w:val="30"/>
          <w:szCs w:val="30"/>
        </w:rPr>
        <w:t xml:space="preserve">45 </w:t>
      </w:r>
      <w:r w:rsidR="00370BC7">
        <w:rPr>
          <w:rFonts w:ascii="Times New Roman" w:hAnsi="Times New Roman"/>
          <w:sz w:val="30"/>
          <w:szCs w:val="30"/>
        </w:rPr>
        <w:t>ст. </w:t>
      </w:r>
      <w:r w:rsidRPr="007B601D">
        <w:rPr>
          <w:rFonts w:ascii="Times New Roman" w:hAnsi="Times New Roman"/>
          <w:sz w:val="30"/>
          <w:szCs w:val="30"/>
        </w:rPr>
        <w:t xml:space="preserve">5416, 5417, 5432; </w:t>
      </w:r>
      <w:r w:rsidR="00370BC7">
        <w:rPr>
          <w:rFonts w:ascii="Times New Roman" w:hAnsi="Times New Roman"/>
          <w:sz w:val="30"/>
          <w:szCs w:val="30"/>
        </w:rPr>
        <w:t>№ </w:t>
      </w:r>
      <w:r w:rsidRPr="007B601D">
        <w:rPr>
          <w:rFonts w:ascii="Times New Roman" w:hAnsi="Times New Roman"/>
          <w:sz w:val="30"/>
          <w:szCs w:val="30"/>
        </w:rPr>
        <w:t>49, ст.</w:t>
      </w:r>
      <w:r w:rsidR="00370BC7">
        <w:rPr>
          <w:rFonts w:ascii="Times New Roman" w:hAnsi="Times New Roman"/>
          <w:sz w:val="30"/>
          <w:szCs w:val="30"/>
        </w:rPr>
        <w:t> </w:t>
      </w:r>
      <w:r w:rsidRPr="007B601D">
        <w:rPr>
          <w:rFonts w:ascii="Times New Roman" w:hAnsi="Times New Roman"/>
          <w:sz w:val="30"/>
          <w:szCs w:val="30"/>
        </w:rPr>
        <w:t xml:space="preserve">6045, 6071; </w:t>
      </w:r>
      <w:r w:rsidR="00370BC7">
        <w:rPr>
          <w:rFonts w:ascii="Times New Roman" w:hAnsi="Times New Roman"/>
          <w:sz w:val="30"/>
          <w:szCs w:val="30"/>
        </w:rPr>
        <w:t>№ </w:t>
      </w:r>
      <w:r w:rsidRPr="007B601D">
        <w:rPr>
          <w:rFonts w:ascii="Times New Roman" w:hAnsi="Times New Roman"/>
          <w:sz w:val="30"/>
          <w:szCs w:val="30"/>
        </w:rPr>
        <w:t xml:space="preserve">50, </w:t>
      </w:r>
      <w:r w:rsidR="00370BC7">
        <w:rPr>
          <w:rFonts w:ascii="Times New Roman" w:hAnsi="Times New Roman"/>
          <w:sz w:val="30"/>
          <w:szCs w:val="30"/>
        </w:rPr>
        <w:t>ст. </w:t>
      </w:r>
      <w:r w:rsidRPr="007B601D">
        <w:rPr>
          <w:rFonts w:ascii="Times New Roman" w:hAnsi="Times New Roman"/>
          <w:sz w:val="30"/>
          <w:szCs w:val="30"/>
        </w:rPr>
        <w:t xml:space="preserve">6237; 2008, </w:t>
      </w:r>
      <w:r w:rsidR="00370BC7">
        <w:rPr>
          <w:rFonts w:ascii="Times New Roman" w:hAnsi="Times New Roman"/>
          <w:sz w:val="30"/>
          <w:szCs w:val="30"/>
        </w:rPr>
        <w:t>№ </w:t>
      </w:r>
      <w:r w:rsidRPr="007B601D">
        <w:rPr>
          <w:rFonts w:ascii="Times New Roman" w:hAnsi="Times New Roman"/>
          <w:sz w:val="30"/>
          <w:szCs w:val="30"/>
        </w:rPr>
        <w:t xml:space="preserve">18, </w:t>
      </w:r>
      <w:r w:rsidR="00370BC7">
        <w:rPr>
          <w:rFonts w:ascii="Times New Roman" w:hAnsi="Times New Roman"/>
          <w:sz w:val="30"/>
          <w:szCs w:val="30"/>
        </w:rPr>
        <w:t>ст. </w:t>
      </w:r>
      <w:r w:rsidRPr="007B601D">
        <w:rPr>
          <w:rFonts w:ascii="Times New Roman" w:hAnsi="Times New Roman"/>
          <w:sz w:val="30"/>
          <w:szCs w:val="30"/>
        </w:rPr>
        <w:t xml:space="preserve">1942; </w:t>
      </w:r>
      <w:r w:rsidR="00370BC7">
        <w:rPr>
          <w:rFonts w:ascii="Times New Roman" w:hAnsi="Times New Roman"/>
          <w:sz w:val="30"/>
          <w:szCs w:val="30"/>
        </w:rPr>
        <w:t>№ </w:t>
      </w:r>
      <w:r w:rsidRPr="007B601D">
        <w:rPr>
          <w:rFonts w:ascii="Times New Roman" w:hAnsi="Times New Roman"/>
          <w:sz w:val="30"/>
          <w:szCs w:val="30"/>
        </w:rPr>
        <w:t xml:space="preserve">26, </w:t>
      </w:r>
      <w:r w:rsidR="00370BC7">
        <w:rPr>
          <w:rFonts w:ascii="Times New Roman" w:hAnsi="Times New Roman"/>
          <w:sz w:val="30"/>
          <w:szCs w:val="30"/>
        </w:rPr>
        <w:t>ст. </w:t>
      </w:r>
      <w:r w:rsidRPr="007B601D">
        <w:rPr>
          <w:rFonts w:ascii="Times New Roman" w:hAnsi="Times New Roman"/>
          <w:sz w:val="30"/>
          <w:szCs w:val="30"/>
        </w:rPr>
        <w:t xml:space="preserve">3022; </w:t>
      </w:r>
      <w:r w:rsidR="00370BC7">
        <w:rPr>
          <w:rFonts w:ascii="Times New Roman" w:hAnsi="Times New Roman"/>
          <w:sz w:val="30"/>
          <w:szCs w:val="30"/>
        </w:rPr>
        <w:t>№ </w:t>
      </w:r>
      <w:r w:rsidRPr="007B601D">
        <w:rPr>
          <w:rFonts w:ascii="Times New Roman" w:hAnsi="Times New Roman"/>
          <w:sz w:val="30"/>
          <w:szCs w:val="30"/>
        </w:rPr>
        <w:t xml:space="preserve">27, </w:t>
      </w:r>
      <w:r w:rsidR="00370BC7">
        <w:rPr>
          <w:rFonts w:ascii="Times New Roman" w:hAnsi="Times New Roman"/>
          <w:sz w:val="30"/>
          <w:szCs w:val="30"/>
        </w:rPr>
        <w:t>ст. </w:t>
      </w:r>
      <w:r w:rsidRPr="007B601D">
        <w:rPr>
          <w:rFonts w:ascii="Times New Roman" w:hAnsi="Times New Roman"/>
          <w:sz w:val="30"/>
          <w:szCs w:val="30"/>
        </w:rPr>
        <w:t xml:space="preserve">3126; </w:t>
      </w:r>
      <w:r w:rsidR="00370BC7">
        <w:rPr>
          <w:rFonts w:ascii="Times New Roman" w:hAnsi="Times New Roman"/>
          <w:sz w:val="30"/>
          <w:szCs w:val="30"/>
        </w:rPr>
        <w:t>№ </w:t>
      </w:r>
      <w:r w:rsidRPr="007B601D">
        <w:rPr>
          <w:rFonts w:ascii="Times New Roman" w:hAnsi="Times New Roman"/>
          <w:sz w:val="30"/>
          <w:szCs w:val="30"/>
        </w:rPr>
        <w:t xml:space="preserve">30, </w:t>
      </w:r>
      <w:r w:rsidR="00370BC7">
        <w:rPr>
          <w:rFonts w:ascii="Times New Roman" w:hAnsi="Times New Roman"/>
          <w:sz w:val="30"/>
          <w:szCs w:val="30"/>
        </w:rPr>
        <w:lastRenderedPageBreak/>
        <w:t>ст. </w:t>
      </w:r>
      <w:r w:rsidRPr="007B601D">
        <w:rPr>
          <w:rFonts w:ascii="Times New Roman" w:hAnsi="Times New Roman"/>
          <w:sz w:val="30"/>
          <w:szCs w:val="30"/>
        </w:rPr>
        <w:t xml:space="preserve">3591, 3598, 3614; </w:t>
      </w:r>
      <w:r w:rsidR="00370BC7">
        <w:rPr>
          <w:rFonts w:ascii="Times New Roman" w:hAnsi="Times New Roman"/>
          <w:sz w:val="30"/>
          <w:szCs w:val="30"/>
        </w:rPr>
        <w:t>№ </w:t>
      </w:r>
      <w:r w:rsidRPr="007B601D">
        <w:rPr>
          <w:rFonts w:ascii="Times New Roman" w:hAnsi="Times New Roman"/>
          <w:sz w:val="30"/>
          <w:szCs w:val="30"/>
        </w:rPr>
        <w:t xml:space="preserve">48, </w:t>
      </w:r>
      <w:r w:rsidR="00370BC7">
        <w:rPr>
          <w:rFonts w:ascii="Times New Roman" w:hAnsi="Times New Roman"/>
          <w:sz w:val="30"/>
          <w:szCs w:val="30"/>
        </w:rPr>
        <w:t>ст. </w:t>
      </w:r>
      <w:r w:rsidRPr="007B601D">
        <w:rPr>
          <w:rFonts w:ascii="Times New Roman" w:hAnsi="Times New Roman"/>
          <w:sz w:val="30"/>
          <w:szCs w:val="30"/>
        </w:rPr>
        <w:t xml:space="preserve">5519; </w:t>
      </w:r>
      <w:r w:rsidR="00370BC7">
        <w:rPr>
          <w:rFonts w:ascii="Times New Roman" w:hAnsi="Times New Roman"/>
          <w:sz w:val="30"/>
          <w:szCs w:val="30"/>
        </w:rPr>
        <w:t>№ </w:t>
      </w:r>
      <w:r w:rsidRPr="007B601D">
        <w:rPr>
          <w:rFonts w:ascii="Times New Roman" w:hAnsi="Times New Roman"/>
          <w:sz w:val="30"/>
          <w:szCs w:val="30"/>
        </w:rPr>
        <w:t xml:space="preserve">49, </w:t>
      </w:r>
      <w:r w:rsidR="00370BC7">
        <w:rPr>
          <w:rFonts w:ascii="Times New Roman" w:hAnsi="Times New Roman"/>
          <w:sz w:val="30"/>
          <w:szCs w:val="30"/>
        </w:rPr>
        <w:t>ст. </w:t>
      </w:r>
      <w:r w:rsidRPr="007B601D">
        <w:rPr>
          <w:rFonts w:ascii="Times New Roman" w:hAnsi="Times New Roman"/>
          <w:sz w:val="30"/>
          <w:szCs w:val="30"/>
        </w:rPr>
        <w:t xml:space="preserve">5723, 5749; </w:t>
      </w:r>
      <w:r w:rsidR="00370BC7">
        <w:rPr>
          <w:rFonts w:ascii="Times New Roman" w:hAnsi="Times New Roman"/>
          <w:sz w:val="30"/>
          <w:szCs w:val="30"/>
        </w:rPr>
        <w:t>№ </w:t>
      </w:r>
      <w:r w:rsidRPr="007B601D">
        <w:rPr>
          <w:rFonts w:ascii="Times New Roman" w:hAnsi="Times New Roman"/>
          <w:sz w:val="30"/>
          <w:szCs w:val="30"/>
        </w:rPr>
        <w:t xml:space="preserve">52, </w:t>
      </w:r>
      <w:r w:rsidR="00370BC7">
        <w:rPr>
          <w:rFonts w:ascii="Times New Roman" w:hAnsi="Times New Roman"/>
          <w:sz w:val="30"/>
          <w:szCs w:val="30"/>
        </w:rPr>
        <w:t>ст. </w:t>
      </w:r>
      <w:r w:rsidRPr="007B601D">
        <w:rPr>
          <w:rFonts w:ascii="Times New Roman" w:hAnsi="Times New Roman"/>
          <w:sz w:val="30"/>
          <w:szCs w:val="30"/>
        </w:rPr>
        <w:t xml:space="preserve">6237; 2009, </w:t>
      </w:r>
      <w:r w:rsidR="00370BC7">
        <w:rPr>
          <w:rFonts w:ascii="Times New Roman" w:hAnsi="Times New Roman"/>
          <w:sz w:val="30"/>
          <w:szCs w:val="30"/>
        </w:rPr>
        <w:t>№ </w:t>
      </w:r>
      <w:r w:rsidRPr="007B601D">
        <w:rPr>
          <w:rFonts w:ascii="Times New Roman" w:hAnsi="Times New Roman"/>
          <w:sz w:val="30"/>
          <w:szCs w:val="30"/>
        </w:rPr>
        <w:t xml:space="preserve">1, </w:t>
      </w:r>
      <w:r w:rsidR="00370BC7">
        <w:rPr>
          <w:rFonts w:ascii="Times New Roman" w:hAnsi="Times New Roman"/>
          <w:sz w:val="30"/>
          <w:szCs w:val="30"/>
        </w:rPr>
        <w:t>ст. </w:t>
      </w:r>
      <w:r w:rsidRPr="007B601D">
        <w:rPr>
          <w:rFonts w:ascii="Times New Roman" w:hAnsi="Times New Roman"/>
          <w:sz w:val="30"/>
          <w:szCs w:val="30"/>
        </w:rPr>
        <w:t xml:space="preserve">13; </w:t>
      </w:r>
      <w:r w:rsidR="00370BC7">
        <w:rPr>
          <w:rFonts w:ascii="Times New Roman" w:hAnsi="Times New Roman"/>
          <w:sz w:val="30"/>
          <w:szCs w:val="30"/>
        </w:rPr>
        <w:t>№ </w:t>
      </w:r>
      <w:r w:rsidRPr="007B601D">
        <w:rPr>
          <w:rFonts w:ascii="Times New Roman" w:hAnsi="Times New Roman"/>
          <w:sz w:val="30"/>
          <w:szCs w:val="30"/>
        </w:rPr>
        <w:t xml:space="preserve">18, </w:t>
      </w:r>
      <w:r w:rsidR="00370BC7">
        <w:rPr>
          <w:rFonts w:ascii="Times New Roman" w:hAnsi="Times New Roman"/>
          <w:sz w:val="30"/>
          <w:szCs w:val="30"/>
        </w:rPr>
        <w:t>ст. </w:t>
      </w:r>
      <w:r w:rsidRPr="007B601D">
        <w:rPr>
          <w:rFonts w:ascii="Times New Roman" w:hAnsi="Times New Roman"/>
          <w:sz w:val="30"/>
          <w:szCs w:val="30"/>
        </w:rPr>
        <w:t xml:space="preserve">2147; </w:t>
      </w:r>
      <w:r w:rsidR="00370BC7">
        <w:rPr>
          <w:rFonts w:ascii="Times New Roman" w:hAnsi="Times New Roman"/>
          <w:sz w:val="30"/>
          <w:szCs w:val="30"/>
        </w:rPr>
        <w:t>№ </w:t>
      </w:r>
      <w:r w:rsidRPr="007B601D">
        <w:rPr>
          <w:rFonts w:ascii="Times New Roman" w:hAnsi="Times New Roman"/>
          <w:sz w:val="30"/>
          <w:szCs w:val="30"/>
        </w:rPr>
        <w:t xml:space="preserve">23, </w:t>
      </w:r>
      <w:r w:rsidR="00370BC7">
        <w:rPr>
          <w:rFonts w:ascii="Times New Roman" w:hAnsi="Times New Roman"/>
          <w:sz w:val="30"/>
          <w:szCs w:val="30"/>
        </w:rPr>
        <w:t>ст. </w:t>
      </w:r>
      <w:r w:rsidRPr="007B601D">
        <w:rPr>
          <w:rFonts w:ascii="Times New Roman" w:hAnsi="Times New Roman"/>
          <w:sz w:val="30"/>
          <w:szCs w:val="30"/>
        </w:rPr>
        <w:t xml:space="preserve">2772; </w:t>
      </w:r>
      <w:r w:rsidR="00370BC7">
        <w:rPr>
          <w:rFonts w:ascii="Times New Roman" w:hAnsi="Times New Roman"/>
          <w:sz w:val="30"/>
          <w:szCs w:val="30"/>
        </w:rPr>
        <w:t>№ </w:t>
      </w:r>
      <w:r w:rsidRPr="007B601D">
        <w:rPr>
          <w:rFonts w:ascii="Times New Roman" w:hAnsi="Times New Roman"/>
          <w:sz w:val="30"/>
          <w:szCs w:val="30"/>
        </w:rPr>
        <w:t xml:space="preserve">29, </w:t>
      </w:r>
      <w:r w:rsidR="00370BC7">
        <w:rPr>
          <w:rFonts w:ascii="Times New Roman" w:hAnsi="Times New Roman"/>
          <w:sz w:val="30"/>
          <w:szCs w:val="30"/>
        </w:rPr>
        <w:t>ст. </w:t>
      </w:r>
      <w:r w:rsidRPr="007B601D">
        <w:rPr>
          <w:rFonts w:ascii="Times New Roman" w:hAnsi="Times New Roman"/>
          <w:sz w:val="30"/>
          <w:szCs w:val="30"/>
        </w:rPr>
        <w:t xml:space="preserve">3598, 3639; </w:t>
      </w:r>
      <w:r w:rsidR="00370BC7">
        <w:rPr>
          <w:rFonts w:ascii="Times New Roman" w:hAnsi="Times New Roman"/>
          <w:sz w:val="30"/>
          <w:szCs w:val="30"/>
        </w:rPr>
        <w:t>№ </w:t>
      </w:r>
      <w:r w:rsidRPr="007B601D">
        <w:rPr>
          <w:rFonts w:ascii="Times New Roman" w:hAnsi="Times New Roman"/>
          <w:sz w:val="30"/>
          <w:szCs w:val="30"/>
        </w:rPr>
        <w:t xml:space="preserve">30, </w:t>
      </w:r>
      <w:r w:rsidR="00370BC7">
        <w:rPr>
          <w:rFonts w:ascii="Times New Roman" w:hAnsi="Times New Roman"/>
          <w:sz w:val="30"/>
          <w:szCs w:val="30"/>
        </w:rPr>
        <w:t>ст. </w:t>
      </w:r>
      <w:r w:rsidRPr="007B601D">
        <w:rPr>
          <w:rFonts w:ascii="Times New Roman" w:hAnsi="Times New Roman"/>
          <w:sz w:val="30"/>
          <w:szCs w:val="30"/>
        </w:rPr>
        <w:t xml:space="preserve">3739; </w:t>
      </w:r>
      <w:r w:rsidR="00370BC7">
        <w:rPr>
          <w:rFonts w:ascii="Times New Roman" w:hAnsi="Times New Roman"/>
          <w:sz w:val="30"/>
          <w:szCs w:val="30"/>
        </w:rPr>
        <w:t>№ </w:t>
      </w:r>
      <w:r w:rsidRPr="007B601D">
        <w:rPr>
          <w:rFonts w:ascii="Times New Roman" w:hAnsi="Times New Roman"/>
          <w:sz w:val="30"/>
          <w:szCs w:val="30"/>
        </w:rPr>
        <w:t xml:space="preserve">39, </w:t>
      </w:r>
      <w:r w:rsidR="00370BC7">
        <w:rPr>
          <w:rFonts w:ascii="Times New Roman" w:hAnsi="Times New Roman"/>
          <w:sz w:val="30"/>
          <w:szCs w:val="30"/>
        </w:rPr>
        <w:t>ст. </w:t>
      </w:r>
      <w:r w:rsidRPr="007B601D">
        <w:rPr>
          <w:rFonts w:ascii="Times New Roman" w:hAnsi="Times New Roman"/>
          <w:sz w:val="30"/>
          <w:szCs w:val="30"/>
        </w:rPr>
        <w:t xml:space="preserve">4534; </w:t>
      </w:r>
      <w:r w:rsidR="00370BC7">
        <w:rPr>
          <w:rFonts w:ascii="Times New Roman" w:hAnsi="Times New Roman"/>
          <w:sz w:val="30"/>
          <w:szCs w:val="30"/>
        </w:rPr>
        <w:t>№ </w:t>
      </w:r>
      <w:r w:rsidRPr="007B601D">
        <w:rPr>
          <w:rFonts w:ascii="Times New Roman" w:hAnsi="Times New Roman"/>
          <w:sz w:val="30"/>
          <w:szCs w:val="30"/>
        </w:rPr>
        <w:t xml:space="preserve">45, </w:t>
      </w:r>
      <w:r w:rsidR="00370BC7">
        <w:rPr>
          <w:rFonts w:ascii="Times New Roman" w:hAnsi="Times New Roman"/>
          <w:sz w:val="30"/>
          <w:szCs w:val="30"/>
        </w:rPr>
        <w:t>ст. </w:t>
      </w:r>
      <w:r w:rsidRPr="007B601D">
        <w:rPr>
          <w:rFonts w:ascii="Times New Roman" w:hAnsi="Times New Roman"/>
          <w:sz w:val="30"/>
          <w:szCs w:val="30"/>
        </w:rPr>
        <w:t xml:space="preserve">5271; </w:t>
      </w:r>
      <w:r w:rsidR="00370BC7">
        <w:rPr>
          <w:rFonts w:ascii="Times New Roman" w:hAnsi="Times New Roman"/>
          <w:sz w:val="30"/>
          <w:szCs w:val="30"/>
        </w:rPr>
        <w:t>№ </w:t>
      </w:r>
      <w:r w:rsidRPr="007B601D">
        <w:rPr>
          <w:rFonts w:ascii="Times New Roman" w:hAnsi="Times New Roman"/>
          <w:sz w:val="30"/>
          <w:szCs w:val="30"/>
        </w:rPr>
        <w:t xml:space="preserve">48, </w:t>
      </w:r>
      <w:r w:rsidR="00370BC7">
        <w:rPr>
          <w:rFonts w:ascii="Times New Roman" w:hAnsi="Times New Roman"/>
          <w:sz w:val="30"/>
          <w:szCs w:val="30"/>
        </w:rPr>
        <w:t>ст. </w:t>
      </w:r>
      <w:r w:rsidRPr="007B601D">
        <w:rPr>
          <w:rFonts w:ascii="Times New Roman" w:hAnsi="Times New Roman"/>
          <w:sz w:val="30"/>
          <w:szCs w:val="30"/>
        </w:rPr>
        <w:t xml:space="preserve">5726, 5731; </w:t>
      </w:r>
      <w:r w:rsidR="00370BC7">
        <w:rPr>
          <w:rFonts w:ascii="Times New Roman" w:hAnsi="Times New Roman"/>
          <w:sz w:val="30"/>
          <w:szCs w:val="30"/>
        </w:rPr>
        <w:t>№ </w:t>
      </w:r>
      <w:r w:rsidRPr="007B601D">
        <w:rPr>
          <w:rFonts w:ascii="Times New Roman" w:hAnsi="Times New Roman"/>
          <w:sz w:val="30"/>
          <w:szCs w:val="30"/>
        </w:rPr>
        <w:t xml:space="preserve">51, </w:t>
      </w:r>
      <w:r w:rsidR="00370BC7">
        <w:rPr>
          <w:rFonts w:ascii="Times New Roman" w:hAnsi="Times New Roman"/>
          <w:sz w:val="30"/>
          <w:szCs w:val="30"/>
        </w:rPr>
        <w:t>ст. </w:t>
      </w:r>
      <w:r w:rsidRPr="007B601D">
        <w:rPr>
          <w:rFonts w:ascii="Times New Roman" w:hAnsi="Times New Roman"/>
          <w:sz w:val="30"/>
          <w:szCs w:val="30"/>
        </w:rPr>
        <w:t xml:space="preserve">6155; </w:t>
      </w:r>
      <w:r w:rsidR="00370BC7">
        <w:rPr>
          <w:rFonts w:ascii="Times New Roman" w:hAnsi="Times New Roman"/>
          <w:sz w:val="30"/>
          <w:szCs w:val="30"/>
        </w:rPr>
        <w:t>№ </w:t>
      </w:r>
      <w:r w:rsidRPr="007B601D">
        <w:rPr>
          <w:rFonts w:ascii="Times New Roman" w:hAnsi="Times New Roman"/>
          <w:sz w:val="30"/>
          <w:szCs w:val="30"/>
        </w:rPr>
        <w:t xml:space="preserve">52, </w:t>
      </w:r>
      <w:r w:rsidR="00370BC7">
        <w:rPr>
          <w:rFonts w:ascii="Times New Roman" w:hAnsi="Times New Roman"/>
          <w:sz w:val="30"/>
          <w:szCs w:val="30"/>
        </w:rPr>
        <w:t>ст. </w:t>
      </w:r>
      <w:r w:rsidRPr="007B601D">
        <w:rPr>
          <w:rFonts w:ascii="Times New Roman" w:hAnsi="Times New Roman"/>
          <w:sz w:val="30"/>
          <w:szCs w:val="30"/>
        </w:rPr>
        <w:t xml:space="preserve">6444; 2010, </w:t>
      </w:r>
      <w:r w:rsidR="00370BC7">
        <w:rPr>
          <w:rFonts w:ascii="Times New Roman" w:hAnsi="Times New Roman"/>
          <w:sz w:val="30"/>
          <w:szCs w:val="30"/>
        </w:rPr>
        <w:t>№ </w:t>
      </w:r>
      <w:r w:rsidRPr="007B601D">
        <w:rPr>
          <w:rFonts w:ascii="Times New Roman" w:hAnsi="Times New Roman"/>
          <w:sz w:val="30"/>
          <w:szCs w:val="30"/>
        </w:rPr>
        <w:t xml:space="preserve">15, </w:t>
      </w:r>
      <w:r w:rsidR="00370BC7">
        <w:rPr>
          <w:rFonts w:ascii="Times New Roman" w:hAnsi="Times New Roman"/>
          <w:sz w:val="30"/>
          <w:szCs w:val="30"/>
        </w:rPr>
        <w:t>ст. </w:t>
      </w:r>
      <w:r w:rsidRPr="007B601D">
        <w:rPr>
          <w:rFonts w:ascii="Times New Roman" w:hAnsi="Times New Roman"/>
          <w:sz w:val="30"/>
          <w:szCs w:val="30"/>
        </w:rPr>
        <w:t xml:space="preserve">1737, 1746; </w:t>
      </w:r>
      <w:r w:rsidR="00370BC7">
        <w:rPr>
          <w:rFonts w:ascii="Times New Roman" w:hAnsi="Times New Roman"/>
          <w:sz w:val="30"/>
          <w:szCs w:val="30"/>
        </w:rPr>
        <w:t>№ </w:t>
      </w:r>
      <w:r w:rsidRPr="007B601D">
        <w:rPr>
          <w:rFonts w:ascii="Times New Roman" w:hAnsi="Times New Roman"/>
          <w:sz w:val="30"/>
          <w:szCs w:val="30"/>
        </w:rPr>
        <w:t xml:space="preserve">19, </w:t>
      </w:r>
      <w:r w:rsidR="00370BC7">
        <w:rPr>
          <w:rFonts w:ascii="Times New Roman" w:hAnsi="Times New Roman"/>
          <w:sz w:val="30"/>
          <w:szCs w:val="30"/>
        </w:rPr>
        <w:t>ст. </w:t>
      </w:r>
      <w:r w:rsidRPr="007B601D">
        <w:rPr>
          <w:rFonts w:ascii="Times New Roman" w:hAnsi="Times New Roman"/>
          <w:sz w:val="30"/>
          <w:szCs w:val="30"/>
        </w:rPr>
        <w:t xml:space="preserve">2291; </w:t>
      </w:r>
      <w:r w:rsidR="00370BC7">
        <w:rPr>
          <w:rFonts w:ascii="Times New Roman" w:hAnsi="Times New Roman"/>
          <w:sz w:val="30"/>
          <w:szCs w:val="30"/>
        </w:rPr>
        <w:t>№ </w:t>
      </w:r>
      <w:r w:rsidRPr="007B601D">
        <w:rPr>
          <w:rFonts w:ascii="Times New Roman" w:hAnsi="Times New Roman"/>
          <w:sz w:val="30"/>
          <w:szCs w:val="30"/>
        </w:rPr>
        <w:t xml:space="preserve">21, </w:t>
      </w:r>
      <w:r w:rsidR="00370BC7">
        <w:rPr>
          <w:rFonts w:ascii="Times New Roman" w:hAnsi="Times New Roman"/>
          <w:sz w:val="30"/>
          <w:szCs w:val="30"/>
        </w:rPr>
        <w:t>ст. </w:t>
      </w:r>
      <w:r w:rsidRPr="007B601D">
        <w:rPr>
          <w:rFonts w:ascii="Times New Roman" w:hAnsi="Times New Roman"/>
          <w:sz w:val="30"/>
          <w:szCs w:val="30"/>
        </w:rPr>
        <w:t xml:space="preserve">2524; </w:t>
      </w:r>
      <w:r w:rsidR="00370BC7">
        <w:rPr>
          <w:rFonts w:ascii="Times New Roman" w:hAnsi="Times New Roman"/>
          <w:sz w:val="30"/>
          <w:szCs w:val="30"/>
        </w:rPr>
        <w:t>№ </w:t>
      </w:r>
      <w:r w:rsidRPr="007B601D">
        <w:rPr>
          <w:rFonts w:ascii="Times New Roman" w:hAnsi="Times New Roman"/>
          <w:sz w:val="30"/>
          <w:szCs w:val="30"/>
        </w:rPr>
        <w:t xml:space="preserve">28, </w:t>
      </w:r>
      <w:r w:rsidR="00370BC7">
        <w:rPr>
          <w:rFonts w:ascii="Times New Roman" w:hAnsi="Times New Roman"/>
          <w:sz w:val="30"/>
          <w:szCs w:val="30"/>
        </w:rPr>
        <w:t>ст. </w:t>
      </w:r>
      <w:r w:rsidRPr="007B601D">
        <w:rPr>
          <w:rFonts w:ascii="Times New Roman" w:hAnsi="Times New Roman"/>
          <w:sz w:val="30"/>
          <w:szCs w:val="30"/>
        </w:rPr>
        <w:t xml:space="preserve">3553; </w:t>
      </w:r>
      <w:r w:rsidR="00370BC7">
        <w:rPr>
          <w:rFonts w:ascii="Times New Roman" w:hAnsi="Times New Roman"/>
          <w:sz w:val="30"/>
          <w:szCs w:val="30"/>
        </w:rPr>
        <w:t>№ </w:t>
      </w:r>
      <w:r w:rsidRPr="007B601D">
        <w:rPr>
          <w:rFonts w:ascii="Times New Roman" w:hAnsi="Times New Roman"/>
          <w:sz w:val="30"/>
          <w:szCs w:val="30"/>
        </w:rPr>
        <w:t xml:space="preserve">31, </w:t>
      </w:r>
      <w:r w:rsidR="00370BC7">
        <w:rPr>
          <w:rFonts w:ascii="Times New Roman" w:hAnsi="Times New Roman"/>
          <w:sz w:val="30"/>
          <w:szCs w:val="30"/>
        </w:rPr>
        <w:t>ст. </w:t>
      </w:r>
      <w:r w:rsidRPr="007B601D">
        <w:rPr>
          <w:rFonts w:ascii="Times New Roman" w:hAnsi="Times New Roman"/>
          <w:sz w:val="30"/>
          <w:szCs w:val="30"/>
        </w:rPr>
        <w:t xml:space="preserve">4176, 4186, 4198; </w:t>
      </w:r>
      <w:r w:rsidR="00370BC7">
        <w:rPr>
          <w:rFonts w:ascii="Times New Roman" w:hAnsi="Times New Roman"/>
          <w:sz w:val="30"/>
          <w:szCs w:val="30"/>
        </w:rPr>
        <w:t>№ </w:t>
      </w:r>
      <w:r w:rsidRPr="007B601D">
        <w:rPr>
          <w:rFonts w:ascii="Times New Roman" w:hAnsi="Times New Roman"/>
          <w:sz w:val="30"/>
          <w:szCs w:val="30"/>
        </w:rPr>
        <w:t xml:space="preserve">32, </w:t>
      </w:r>
      <w:r w:rsidR="00370BC7">
        <w:rPr>
          <w:rFonts w:ascii="Times New Roman" w:hAnsi="Times New Roman"/>
          <w:sz w:val="30"/>
          <w:szCs w:val="30"/>
        </w:rPr>
        <w:t>ст. </w:t>
      </w:r>
      <w:r w:rsidRPr="007B601D">
        <w:rPr>
          <w:rFonts w:ascii="Times New Roman" w:hAnsi="Times New Roman"/>
          <w:sz w:val="30"/>
          <w:szCs w:val="30"/>
        </w:rPr>
        <w:t xml:space="preserve">4298; </w:t>
      </w:r>
      <w:r w:rsidR="00370BC7">
        <w:rPr>
          <w:rFonts w:ascii="Times New Roman" w:hAnsi="Times New Roman"/>
          <w:sz w:val="30"/>
          <w:szCs w:val="30"/>
        </w:rPr>
        <w:t>№ </w:t>
      </w:r>
      <w:r w:rsidRPr="007B601D">
        <w:rPr>
          <w:rFonts w:ascii="Times New Roman" w:hAnsi="Times New Roman"/>
          <w:sz w:val="30"/>
          <w:szCs w:val="30"/>
        </w:rPr>
        <w:t xml:space="preserve">40, </w:t>
      </w:r>
      <w:r w:rsidR="00370BC7">
        <w:rPr>
          <w:rFonts w:ascii="Times New Roman" w:hAnsi="Times New Roman"/>
          <w:sz w:val="30"/>
          <w:szCs w:val="30"/>
        </w:rPr>
        <w:t>ст. </w:t>
      </w:r>
      <w:r w:rsidRPr="007B601D">
        <w:rPr>
          <w:rFonts w:ascii="Times New Roman" w:hAnsi="Times New Roman"/>
          <w:sz w:val="30"/>
          <w:szCs w:val="30"/>
        </w:rPr>
        <w:t xml:space="preserve">4969; </w:t>
      </w:r>
      <w:r w:rsidR="00370BC7">
        <w:rPr>
          <w:rFonts w:ascii="Times New Roman" w:hAnsi="Times New Roman"/>
          <w:sz w:val="30"/>
          <w:szCs w:val="30"/>
        </w:rPr>
        <w:t>№ </w:t>
      </w:r>
      <w:r w:rsidRPr="007B601D">
        <w:rPr>
          <w:rFonts w:ascii="Times New Roman" w:hAnsi="Times New Roman"/>
          <w:sz w:val="30"/>
          <w:szCs w:val="30"/>
        </w:rPr>
        <w:t xml:space="preserve">45, </w:t>
      </w:r>
      <w:r w:rsidR="00370BC7">
        <w:rPr>
          <w:rFonts w:ascii="Times New Roman" w:hAnsi="Times New Roman"/>
          <w:sz w:val="30"/>
          <w:szCs w:val="30"/>
        </w:rPr>
        <w:t>ст. </w:t>
      </w:r>
      <w:r w:rsidRPr="007B601D">
        <w:rPr>
          <w:rFonts w:ascii="Times New Roman" w:hAnsi="Times New Roman"/>
          <w:sz w:val="30"/>
          <w:szCs w:val="30"/>
        </w:rPr>
        <w:t xml:space="preserve">5750; </w:t>
      </w:r>
      <w:r w:rsidR="00370BC7">
        <w:rPr>
          <w:rFonts w:ascii="Times New Roman" w:hAnsi="Times New Roman"/>
          <w:sz w:val="30"/>
          <w:szCs w:val="30"/>
        </w:rPr>
        <w:t>№ </w:t>
      </w:r>
      <w:r w:rsidRPr="007B601D">
        <w:rPr>
          <w:rFonts w:ascii="Times New Roman" w:hAnsi="Times New Roman"/>
          <w:sz w:val="30"/>
          <w:szCs w:val="30"/>
        </w:rPr>
        <w:t xml:space="preserve">46, </w:t>
      </w:r>
      <w:r w:rsidR="00370BC7">
        <w:rPr>
          <w:rFonts w:ascii="Times New Roman" w:hAnsi="Times New Roman"/>
          <w:sz w:val="30"/>
          <w:szCs w:val="30"/>
        </w:rPr>
        <w:t>ст. </w:t>
      </w:r>
      <w:r w:rsidRPr="007B601D">
        <w:rPr>
          <w:rFonts w:ascii="Times New Roman" w:hAnsi="Times New Roman"/>
          <w:sz w:val="30"/>
          <w:szCs w:val="30"/>
        </w:rPr>
        <w:t xml:space="preserve">5918; </w:t>
      </w:r>
      <w:r w:rsidR="00370BC7">
        <w:rPr>
          <w:rFonts w:ascii="Times New Roman" w:hAnsi="Times New Roman"/>
          <w:sz w:val="30"/>
          <w:szCs w:val="30"/>
        </w:rPr>
        <w:t>№ </w:t>
      </w:r>
      <w:r w:rsidRPr="007B601D">
        <w:rPr>
          <w:rFonts w:ascii="Times New Roman" w:hAnsi="Times New Roman"/>
          <w:sz w:val="30"/>
          <w:szCs w:val="30"/>
        </w:rPr>
        <w:t xml:space="preserve">48, </w:t>
      </w:r>
      <w:r w:rsidR="00370BC7">
        <w:rPr>
          <w:rFonts w:ascii="Times New Roman" w:hAnsi="Times New Roman"/>
          <w:sz w:val="30"/>
          <w:szCs w:val="30"/>
        </w:rPr>
        <w:t>ст. </w:t>
      </w:r>
      <w:r w:rsidRPr="007B601D">
        <w:rPr>
          <w:rFonts w:ascii="Times New Roman" w:hAnsi="Times New Roman"/>
          <w:sz w:val="30"/>
          <w:szCs w:val="30"/>
        </w:rPr>
        <w:t xml:space="preserve">5733, 6147, 6247, 6250; </w:t>
      </w:r>
      <w:r w:rsidR="00370BC7">
        <w:rPr>
          <w:rFonts w:ascii="Times New Roman" w:hAnsi="Times New Roman"/>
          <w:sz w:val="30"/>
          <w:szCs w:val="30"/>
        </w:rPr>
        <w:t>№ </w:t>
      </w:r>
      <w:r w:rsidRPr="007B601D">
        <w:rPr>
          <w:rFonts w:ascii="Times New Roman" w:hAnsi="Times New Roman"/>
          <w:sz w:val="30"/>
          <w:szCs w:val="30"/>
        </w:rPr>
        <w:t xml:space="preserve">49, </w:t>
      </w:r>
      <w:r w:rsidR="00370BC7">
        <w:rPr>
          <w:rFonts w:ascii="Times New Roman" w:hAnsi="Times New Roman"/>
          <w:sz w:val="30"/>
          <w:szCs w:val="30"/>
        </w:rPr>
        <w:t>ст. </w:t>
      </w:r>
      <w:r w:rsidRPr="007B601D">
        <w:rPr>
          <w:rFonts w:ascii="Times New Roman" w:hAnsi="Times New Roman"/>
          <w:sz w:val="30"/>
          <w:szCs w:val="30"/>
        </w:rPr>
        <w:t xml:space="preserve">6409; 2011, </w:t>
      </w:r>
      <w:r w:rsidR="00370BC7">
        <w:rPr>
          <w:rFonts w:ascii="Times New Roman" w:hAnsi="Times New Roman"/>
          <w:sz w:val="30"/>
          <w:szCs w:val="30"/>
        </w:rPr>
        <w:t>№ </w:t>
      </w:r>
      <w:r w:rsidRPr="007B601D">
        <w:rPr>
          <w:rFonts w:ascii="Times New Roman" w:hAnsi="Times New Roman"/>
          <w:sz w:val="30"/>
          <w:szCs w:val="30"/>
        </w:rPr>
        <w:t xml:space="preserve">1, </w:t>
      </w:r>
      <w:r w:rsidR="00370BC7">
        <w:rPr>
          <w:rFonts w:ascii="Times New Roman" w:hAnsi="Times New Roman"/>
          <w:sz w:val="30"/>
          <w:szCs w:val="30"/>
        </w:rPr>
        <w:t>ст. </w:t>
      </w:r>
      <w:r w:rsidRPr="007B601D">
        <w:rPr>
          <w:rFonts w:ascii="Times New Roman" w:hAnsi="Times New Roman"/>
          <w:sz w:val="30"/>
          <w:szCs w:val="30"/>
        </w:rPr>
        <w:t xml:space="preserve">7, 37; </w:t>
      </w:r>
      <w:r w:rsidR="00370BC7">
        <w:rPr>
          <w:rFonts w:ascii="Times New Roman" w:hAnsi="Times New Roman"/>
          <w:sz w:val="30"/>
          <w:szCs w:val="30"/>
        </w:rPr>
        <w:t>№ </w:t>
      </w:r>
      <w:r w:rsidRPr="007B601D">
        <w:rPr>
          <w:rFonts w:ascii="Times New Roman" w:hAnsi="Times New Roman"/>
          <w:sz w:val="30"/>
          <w:szCs w:val="30"/>
        </w:rPr>
        <w:t xml:space="preserve">17, </w:t>
      </w:r>
      <w:r w:rsidR="00370BC7">
        <w:rPr>
          <w:rFonts w:ascii="Times New Roman" w:hAnsi="Times New Roman"/>
          <w:sz w:val="30"/>
          <w:szCs w:val="30"/>
        </w:rPr>
        <w:t>ст. </w:t>
      </w:r>
      <w:r w:rsidRPr="007B601D">
        <w:rPr>
          <w:rFonts w:ascii="Times New Roman" w:hAnsi="Times New Roman"/>
          <w:sz w:val="30"/>
          <w:szCs w:val="30"/>
        </w:rPr>
        <w:t xml:space="preserve">2318; </w:t>
      </w:r>
      <w:r w:rsidR="00370BC7">
        <w:rPr>
          <w:rFonts w:ascii="Times New Roman" w:hAnsi="Times New Roman"/>
          <w:sz w:val="30"/>
          <w:szCs w:val="30"/>
        </w:rPr>
        <w:t>№ </w:t>
      </w:r>
      <w:r w:rsidRPr="007B601D">
        <w:rPr>
          <w:rFonts w:ascii="Times New Roman" w:hAnsi="Times New Roman"/>
          <w:sz w:val="30"/>
          <w:szCs w:val="30"/>
        </w:rPr>
        <w:t xml:space="preserve">24, </w:t>
      </w:r>
      <w:r w:rsidR="00370BC7">
        <w:rPr>
          <w:rFonts w:ascii="Times New Roman" w:hAnsi="Times New Roman"/>
          <w:sz w:val="30"/>
          <w:szCs w:val="30"/>
        </w:rPr>
        <w:t>ст. </w:t>
      </w:r>
      <w:r w:rsidRPr="007B601D">
        <w:rPr>
          <w:rFonts w:ascii="Times New Roman" w:hAnsi="Times New Roman"/>
          <w:sz w:val="30"/>
          <w:szCs w:val="30"/>
        </w:rPr>
        <w:t xml:space="preserve">3357; </w:t>
      </w:r>
      <w:r w:rsidR="00370BC7">
        <w:rPr>
          <w:rFonts w:ascii="Times New Roman" w:hAnsi="Times New Roman"/>
          <w:sz w:val="30"/>
          <w:szCs w:val="30"/>
        </w:rPr>
        <w:t>№ </w:t>
      </w:r>
      <w:r w:rsidRPr="007B601D">
        <w:rPr>
          <w:rFonts w:ascii="Times New Roman" w:hAnsi="Times New Roman"/>
          <w:sz w:val="30"/>
          <w:szCs w:val="30"/>
        </w:rPr>
        <w:t xml:space="preserve">26, </w:t>
      </w:r>
      <w:r w:rsidR="00370BC7">
        <w:rPr>
          <w:rFonts w:ascii="Times New Roman" w:hAnsi="Times New Roman"/>
          <w:sz w:val="30"/>
          <w:szCs w:val="30"/>
        </w:rPr>
        <w:t>ст. </w:t>
      </w:r>
      <w:r w:rsidRPr="007B601D">
        <w:rPr>
          <w:rFonts w:ascii="Times New Roman" w:hAnsi="Times New Roman"/>
          <w:sz w:val="30"/>
          <w:szCs w:val="30"/>
        </w:rPr>
        <w:t xml:space="preserve">3652; </w:t>
      </w:r>
      <w:r w:rsidR="00370BC7">
        <w:rPr>
          <w:rFonts w:ascii="Times New Roman" w:hAnsi="Times New Roman"/>
          <w:sz w:val="30"/>
          <w:szCs w:val="30"/>
        </w:rPr>
        <w:t>№ </w:t>
      </w:r>
      <w:r w:rsidRPr="007B601D">
        <w:rPr>
          <w:rFonts w:ascii="Times New Roman" w:hAnsi="Times New Roman"/>
          <w:sz w:val="30"/>
          <w:szCs w:val="30"/>
        </w:rPr>
        <w:t xml:space="preserve">27, </w:t>
      </w:r>
      <w:r w:rsidR="00370BC7">
        <w:rPr>
          <w:rFonts w:ascii="Times New Roman" w:hAnsi="Times New Roman"/>
          <w:sz w:val="30"/>
          <w:szCs w:val="30"/>
        </w:rPr>
        <w:t>ст. </w:t>
      </w:r>
      <w:r w:rsidRPr="007B601D">
        <w:rPr>
          <w:rFonts w:ascii="Times New Roman" w:hAnsi="Times New Roman"/>
          <w:sz w:val="30"/>
          <w:szCs w:val="30"/>
        </w:rPr>
        <w:t xml:space="preserve">3881; </w:t>
      </w:r>
      <w:r w:rsidR="00370BC7">
        <w:rPr>
          <w:rFonts w:ascii="Times New Roman" w:hAnsi="Times New Roman"/>
          <w:sz w:val="30"/>
          <w:szCs w:val="30"/>
        </w:rPr>
        <w:t>№ </w:t>
      </w:r>
      <w:r w:rsidRPr="007B601D">
        <w:rPr>
          <w:rFonts w:ascii="Times New Roman" w:hAnsi="Times New Roman"/>
          <w:sz w:val="30"/>
          <w:szCs w:val="30"/>
        </w:rPr>
        <w:t xml:space="preserve">30, </w:t>
      </w:r>
      <w:r w:rsidR="00370BC7">
        <w:rPr>
          <w:rFonts w:ascii="Times New Roman" w:hAnsi="Times New Roman"/>
          <w:sz w:val="30"/>
          <w:szCs w:val="30"/>
        </w:rPr>
        <w:t>ст. </w:t>
      </w:r>
      <w:r w:rsidRPr="007B601D">
        <w:rPr>
          <w:rFonts w:ascii="Times New Roman" w:hAnsi="Times New Roman"/>
          <w:sz w:val="30"/>
          <w:szCs w:val="30"/>
        </w:rPr>
        <w:t xml:space="preserve">4566, 4575, 4583, 4593, 4596; </w:t>
      </w:r>
      <w:r w:rsidR="00370BC7">
        <w:rPr>
          <w:rFonts w:ascii="Times New Roman" w:hAnsi="Times New Roman"/>
          <w:sz w:val="30"/>
          <w:szCs w:val="30"/>
        </w:rPr>
        <w:t>№ </w:t>
      </w:r>
      <w:r w:rsidRPr="007B601D">
        <w:rPr>
          <w:rFonts w:ascii="Times New Roman" w:hAnsi="Times New Roman"/>
          <w:sz w:val="30"/>
          <w:szCs w:val="30"/>
        </w:rPr>
        <w:t xml:space="preserve">45, </w:t>
      </w:r>
      <w:r w:rsidR="00370BC7">
        <w:rPr>
          <w:rFonts w:ascii="Times New Roman" w:hAnsi="Times New Roman"/>
          <w:sz w:val="30"/>
          <w:szCs w:val="30"/>
        </w:rPr>
        <w:t>ст. </w:t>
      </w:r>
      <w:r w:rsidRPr="007B601D">
        <w:rPr>
          <w:rFonts w:ascii="Times New Roman" w:hAnsi="Times New Roman"/>
          <w:sz w:val="30"/>
          <w:szCs w:val="30"/>
        </w:rPr>
        <w:t xml:space="preserve">6335; </w:t>
      </w:r>
      <w:r w:rsidR="00370BC7">
        <w:rPr>
          <w:rFonts w:ascii="Times New Roman" w:hAnsi="Times New Roman"/>
          <w:sz w:val="30"/>
          <w:szCs w:val="30"/>
        </w:rPr>
        <w:t>№ </w:t>
      </w:r>
      <w:r w:rsidRPr="007B601D">
        <w:rPr>
          <w:rFonts w:ascii="Times New Roman" w:hAnsi="Times New Roman"/>
          <w:sz w:val="30"/>
          <w:szCs w:val="30"/>
        </w:rPr>
        <w:t xml:space="preserve">47, </w:t>
      </w:r>
      <w:r w:rsidR="00370BC7">
        <w:rPr>
          <w:rFonts w:ascii="Times New Roman" w:hAnsi="Times New Roman"/>
          <w:sz w:val="30"/>
          <w:szCs w:val="30"/>
        </w:rPr>
        <w:t>ст. </w:t>
      </w:r>
      <w:r w:rsidRPr="007B601D">
        <w:rPr>
          <w:rFonts w:ascii="Times New Roman" w:hAnsi="Times New Roman"/>
          <w:sz w:val="30"/>
          <w:szCs w:val="30"/>
        </w:rPr>
        <w:t xml:space="preserve">6611; </w:t>
      </w:r>
      <w:r w:rsidR="00370BC7">
        <w:rPr>
          <w:rFonts w:ascii="Times New Roman" w:hAnsi="Times New Roman"/>
          <w:sz w:val="30"/>
          <w:szCs w:val="30"/>
        </w:rPr>
        <w:t>№ </w:t>
      </w:r>
      <w:r w:rsidRPr="007B601D">
        <w:rPr>
          <w:rFonts w:ascii="Times New Roman" w:hAnsi="Times New Roman"/>
          <w:sz w:val="30"/>
          <w:szCs w:val="30"/>
        </w:rPr>
        <w:t xml:space="preserve">48, </w:t>
      </w:r>
      <w:r w:rsidR="00370BC7">
        <w:rPr>
          <w:rFonts w:ascii="Times New Roman" w:hAnsi="Times New Roman"/>
          <w:sz w:val="30"/>
          <w:szCs w:val="30"/>
        </w:rPr>
        <w:t>ст. </w:t>
      </w:r>
      <w:r w:rsidRPr="007B601D">
        <w:rPr>
          <w:rFonts w:ascii="Times New Roman" w:hAnsi="Times New Roman"/>
          <w:sz w:val="30"/>
          <w:szCs w:val="30"/>
        </w:rPr>
        <w:t xml:space="preserve">6729, 6731; </w:t>
      </w:r>
      <w:r w:rsidR="00370BC7">
        <w:rPr>
          <w:rFonts w:ascii="Times New Roman" w:hAnsi="Times New Roman"/>
          <w:sz w:val="30"/>
          <w:szCs w:val="30"/>
        </w:rPr>
        <w:t>№ </w:t>
      </w:r>
      <w:r w:rsidRPr="007B601D">
        <w:rPr>
          <w:rFonts w:ascii="Times New Roman" w:hAnsi="Times New Roman"/>
          <w:sz w:val="30"/>
          <w:szCs w:val="30"/>
        </w:rPr>
        <w:t xml:space="preserve">49, </w:t>
      </w:r>
      <w:r w:rsidR="00370BC7">
        <w:rPr>
          <w:rFonts w:ascii="Times New Roman" w:hAnsi="Times New Roman"/>
          <w:sz w:val="30"/>
          <w:szCs w:val="30"/>
        </w:rPr>
        <w:t>ст. </w:t>
      </w:r>
      <w:r w:rsidRPr="007B601D">
        <w:rPr>
          <w:rFonts w:ascii="Times New Roman" w:hAnsi="Times New Roman"/>
          <w:sz w:val="30"/>
          <w:szCs w:val="30"/>
        </w:rPr>
        <w:t xml:space="preserve">7014, 7016, 7017, 7037, 7043, 7063; 2012, </w:t>
      </w:r>
      <w:r w:rsidR="00370BC7">
        <w:rPr>
          <w:rFonts w:ascii="Times New Roman" w:hAnsi="Times New Roman"/>
          <w:sz w:val="30"/>
          <w:szCs w:val="30"/>
        </w:rPr>
        <w:t>№ </w:t>
      </w:r>
      <w:r w:rsidRPr="007B601D">
        <w:rPr>
          <w:rFonts w:ascii="Times New Roman" w:hAnsi="Times New Roman"/>
          <w:sz w:val="30"/>
          <w:szCs w:val="30"/>
        </w:rPr>
        <w:t xml:space="preserve">10, </w:t>
      </w:r>
      <w:r w:rsidR="00370BC7">
        <w:rPr>
          <w:rFonts w:ascii="Times New Roman" w:hAnsi="Times New Roman"/>
          <w:sz w:val="30"/>
          <w:szCs w:val="30"/>
        </w:rPr>
        <w:t>ст. </w:t>
      </w:r>
      <w:r w:rsidRPr="007B601D">
        <w:rPr>
          <w:rFonts w:ascii="Times New Roman" w:hAnsi="Times New Roman"/>
          <w:sz w:val="30"/>
          <w:szCs w:val="30"/>
        </w:rPr>
        <w:t xml:space="preserve">1164; </w:t>
      </w:r>
      <w:r w:rsidR="00370BC7">
        <w:rPr>
          <w:rFonts w:ascii="Times New Roman" w:hAnsi="Times New Roman"/>
          <w:sz w:val="30"/>
          <w:szCs w:val="30"/>
        </w:rPr>
        <w:t>№ </w:t>
      </w:r>
      <w:r w:rsidRPr="007B601D">
        <w:rPr>
          <w:rFonts w:ascii="Times New Roman" w:hAnsi="Times New Roman"/>
          <w:sz w:val="30"/>
          <w:szCs w:val="30"/>
        </w:rPr>
        <w:t xml:space="preserve">18, </w:t>
      </w:r>
      <w:r w:rsidR="00370BC7">
        <w:rPr>
          <w:rFonts w:ascii="Times New Roman" w:hAnsi="Times New Roman"/>
          <w:sz w:val="30"/>
          <w:szCs w:val="30"/>
        </w:rPr>
        <w:t>ст. </w:t>
      </w:r>
      <w:r w:rsidRPr="007B601D">
        <w:rPr>
          <w:rFonts w:ascii="Times New Roman" w:hAnsi="Times New Roman"/>
          <w:sz w:val="30"/>
          <w:szCs w:val="30"/>
        </w:rPr>
        <w:t xml:space="preserve">2128; </w:t>
      </w:r>
      <w:r w:rsidR="00370BC7">
        <w:rPr>
          <w:rFonts w:ascii="Times New Roman" w:hAnsi="Times New Roman"/>
          <w:sz w:val="30"/>
          <w:szCs w:val="30"/>
        </w:rPr>
        <w:t>№ </w:t>
      </w:r>
      <w:r w:rsidRPr="007B601D">
        <w:rPr>
          <w:rFonts w:ascii="Times New Roman" w:hAnsi="Times New Roman"/>
          <w:sz w:val="30"/>
          <w:szCs w:val="30"/>
        </w:rPr>
        <w:t xml:space="preserve">19, </w:t>
      </w:r>
      <w:r w:rsidR="00370BC7">
        <w:rPr>
          <w:rFonts w:ascii="Times New Roman" w:hAnsi="Times New Roman"/>
          <w:sz w:val="30"/>
          <w:szCs w:val="30"/>
        </w:rPr>
        <w:t>ст. </w:t>
      </w:r>
      <w:r w:rsidRPr="007B601D">
        <w:rPr>
          <w:rFonts w:ascii="Times New Roman" w:hAnsi="Times New Roman"/>
          <w:sz w:val="30"/>
          <w:szCs w:val="30"/>
        </w:rPr>
        <w:t xml:space="preserve">2281; </w:t>
      </w:r>
      <w:r w:rsidR="00370BC7">
        <w:rPr>
          <w:rFonts w:ascii="Times New Roman" w:hAnsi="Times New Roman"/>
          <w:sz w:val="30"/>
          <w:szCs w:val="30"/>
        </w:rPr>
        <w:t>№ </w:t>
      </w:r>
      <w:r w:rsidRPr="007B601D">
        <w:rPr>
          <w:rFonts w:ascii="Times New Roman" w:hAnsi="Times New Roman"/>
          <w:sz w:val="30"/>
          <w:szCs w:val="30"/>
        </w:rPr>
        <w:t xml:space="preserve">24, </w:t>
      </w:r>
      <w:r w:rsidR="00370BC7">
        <w:rPr>
          <w:rFonts w:ascii="Times New Roman" w:hAnsi="Times New Roman"/>
          <w:sz w:val="30"/>
          <w:szCs w:val="30"/>
        </w:rPr>
        <w:t>ст. </w:t>
      </w:r>
      <w:r w:rsidRPr="007B601D">
        <w:rPr>
          <w:rFonts w:ascii="Times New Roman" w:hAnsi="Times New Roman"/>
          <w:sz w:val="30"/>
          <w:szCs w:val="30"/>
        </w:rPr>
        <w:t xml:space="preserve">3066; </w:t>
      </w:r>
      <w:r w:rsidR="00370BC7">
        <w:rPr>
          <w:rFonts w:ascii="Times New Roman" w:hAnsi="Times New Roman"/>
          <w:sz w:val="30"/>
          <w:szCs w:val="30"/>
        </w:rPr>
        <w:t>№ </w:t>
      </w:r>
      <w:r w:rsidRPr="007B601D">
        <w:rPr>
          <w:rFonts w:ascii="Times New Roman" w:hAnsi="Times New Roman"/>
          <w:sz w:val="30"/>
          <w:szCs w:val="30"/>
        </w:rPr>
        <w:t xml:space="preserve">26, </w:t>
      </w:r>
      <w:r w:rsidR="00370BC7">
        <w:rPr>
          <w:rFonts w:ascii="Times New Roman" w:hAnsi="Times New Roman"/>
          <w:sz w:val="30"/>
          <w:szCs w:val="30"/>
        </w:rPr>
        <w:t>ст. </w:t>
      </w:r>
      <w:r w:rsidRPr="007B601D">
        <w:rPr>
          <w:rFonts w:ascii="Times New Roman" w:hAnsi="Times New Roman"/>
          <w:sz w:val="30"/>
          <w:szCs w:val="30"/>
        </w:rPr>
        <w:t xml:space="preserve">3447; </w:t>
      </w:r>
      <w:r w:rsidR="00370BC7">
        <w:rPr>
          <w:rFonts w:ascii="Times New Roman" w:hAnsi="Times New Roman"/>
          <w:sz w:val="30"/>
          <w:szCs w:val="30"/>
        </w:rPr>
        <w:t>№ </w:t>
      </w:r>
      <w:r w:rsidRPr="007B601D">
        <w:rPr>
          <w:rFonts w:ascii="Times New Roman" w:hAnsi="Times New Roman"/>
          <w:sz w:val="30"/>
          <w:szCs w:val="30"/>
        </w:rPr>
        <w:t xml:space="preserve">27, </w:t>
      </w:r>
      <w:r w:rsidR="00370BC7">
        <w:rPr>
          <w:rFonts w:ascii="Times New Roman" w:hAnsi="Times New Roman"/>
          <w:sz w:val="30"/>
          <w:szCs w:val="30"/>
        </w:rPr>
        <w:t>ст. </w:t>
      </w:r>
      <w:r w:rsidRPr="007B601D">
        <w:rPr>
          <w:rFonts w:ascii="Times New Roman" w:hAnsi="Times New Roman"/>
          <w:sz w:val="30"/>
          <w:szCs w:val="30"/>
        </w:rPr>
        <w:t xml:space="preserve">3587, 3588; </w:t>
      </w:r>
      <w:r w:rsidR="00370BC7">
        <w:rPr>
          <w:rFonts w:ascii="Times New Roman" w:hAnsi="Times New Roman"/>
          <w:sz w:val="30"/>
          <w:szCs w:val="30"/>
        </w:rPr>
        <w:t>№ </w:t>
      </w:r>
      <w:r w:rsidRPr="007B601D">
        <w:rPr>
          <w:rFonts w:ascii="Times New Roman" w:hAnsi="Times New Roman"/>
          <w:sz w:val="30"/>
          <w:szCs w:val="30"/>
        </w:rPr>
        <w:t xml:space="preserve">41, </w:t>
      </w:r>
      <w:r w:rsidR="00370BC7">
        <w:rPr>
          <w:rFonts w:ascii="Times New Roman" w:hAnsi="Times New Roman"/>
          <w:sz w:val="30"/>
          <w:szCs w:val="30"/>
        </w:rPr>
        <w:t>ст. </w:t>
      </w:r>
      <w:r w:rsidRPr="007B601D">
        <w:rPr>
          <w:rFonts w:ascii="Times New Roman" w:hAnsi="Times New Roman"/>
          <w:sz w:val="30"/>
          <w:szCs w:val="30"/>
        </w:rPr>
        <w:t xml:space="preserve">5526; </w:t>
      </w:r>
      <w:r w:rsidR="00370BC7">
        <w:rPr>
          <w:rFonts w:ascii="Times New Roman" w:hAnsi="Times New Roman"/>
          <w:sz w:val="30"/>
          <w:szCs w:val="30"/>
        </w:rPr>
        <w:t>№ </w:t>
      </w:r>
      <w:r w:rsidRPr="007B601D">
        <w:rPr>
          <w:rFonts w:ascii="Times New Roman" w:hAnsi="Times New Roman"/>
          <w:sz w:val="30"/>
          <w:szCs w:val="30"/>
        </w:rPr>
        <w:t xml:space="preserve">49, </w:t>
      </w:r>
      <w:r w:rsidR="00370BC7">
        <w:rPr>
          <w:rFonts w:ascii="Times New Roman" w:hAnsi="Times New Roman"/>
          <w:sz w:val="30"/>
          <w:szCs w:val="30"/>
        </w:rPr>
        <w:t>ст. </w:t>
      </w:r>
      <w:r w:rsidRPr="007B601D">
        <w:rPr>
          <w:rFonts w:ascii="Times New Roman" w:hAnsi="Times New Roman"/>
          <w:sz w:val="30"/>
          <w:szCs w:val="30"/>
        </w:rPr>
        <w:t xml:space="preserve">6747, 6750, 6751, 7014; </w:t>
      </w:r>
      <w:r w:rsidR="00370BC7">
        <w:rPr>
          <w:rFonts w:ascii="Times New Roman" w:hAnsi="Times New Roman"/>
          <w:sz w:val="30"/>
          <w:szCs w:val="30"/>
        </w:rPr>
        <w:t>№ </w:t>
      </w:r>
      <w:r w:rsidRPr="007B601D">
        <w:rPr>
          <w:rFonts w:ascii="Times New Roman" w:hAnsi="Times New Roman"/>
          <w:sz w:val="30"/>
          <w:szCs w:val="30"/>
        </w:rPr>
        <w:t xml:space="preserve">53, </w:t>
      </w:r>
      <w:r w:rsidR="00370BC7">
        <w:rPr>
          <w:rFonts w:ascii="Times New Roman" w:hAnsi="Times New Roman"/>
          <w:sz w:val="30"/>
          <w:szCs w:val="30"/>
        </w:rPr>
        <w:t>ст. </w:t>
      </w:r>
      <w:r w:rsidRPr="007B601D">
        <w:rPr>
          <w:rFonts w:ascii="Times New Roman" w:hAnsi="Times New Roman"/>
          <w:sz w:val="30"/>
          <w:szCs w:val="30"/>
        </w:rPr>
        <w:t xml:space="preserve">7584, 7604, 7607, 7619; 2013, </w:t>
      </w:r>
      <w:r w:rsidR="00370BC7">
        <w:rPr>
          <w:rFonts w:ascii="Times New Roman" w:hAnsi="Times New Roman"/>
          <w:sz w:val="30"/>
          <w:szCs w:val="30"/>
        </w:rPr>
        <w:t>№ </w:t>
      </w:r>
      <w:r w:rsidRPr="007B601D">
        <w:rPr>
          <w:rFonts w:ascii="Times New Roman" w:hAnsi="Times New Roman"/>
          <w:sz w:val="30"/>
          <w:szCs w:val="30"/>
        </w:rPr>
        <w:t xml:space="preserve">14, </w:t>
      </w:r>
      <w:r w:rsidR="00370BC7">
        <w:rPr>
          <w:rFonts w:ascii="Times New Roman" w:hAnsi="Times New Roman"/>
          <w:sz w:val="30"/>
          <w:szCs w:val="30"/>
        </w:rPr>
        <w:t>ст. </w:t>
      </w:r>
      <w:r w:rsidRPr="007B601D">
        <w:rPr>
          <w:rFonts w:ascii="Times New Roman" w:hAnsi="Times New Roman"/>
          <w:sz w:val="30"/>
          <w:szCs w:val="30"/>
        </w:rPr>
        <w:t xml:space="preserve">1647; </w:t>
      </w:r>
      <w:r w:rsidR="00370BC7">
        <w:rPr>
          <w:rFonts w:ascii="Times New Roman" w:hAnsi="Times New Roman"/>
          <w:sz w:val="30"/>
          <w:szCs w:val="30"/>
        </w:rPr>
        <w:t>№ </w:t>
      </w:r>
      <w:r w:rsidRPr="007B601D">
        <w:rPr>
          <w:rFonts w:ascii="Times New Roman" w:hAnsi="Times New Roman"/>
          <w:sz w:val="30"/>
          <w:szCs w:val="30"/>
        </w:rPr>
        <w:t xml:space="preserve">19, </w:t>
      </w:r>
      <w:r w:rsidR="00370BC7">
        <w:rPr>
          <w:rFonts w:ascii="Times New Roman" w:hAnsi="Times New Roman"/>
          <w:sz w:val="30"/>
          <w:szCs w:val="30"/>
        </w:rPr>
        <w:t>ст. </w:t>
      </w:r>
      <w:r w:rsidRPr="007B601D">
        <w:rPr>
          <w:rFonts w:ascii="Times New Roman" w:hAnsi="Times New Roman"/>
          <w:sz w:val="30"/>
          <w:szCs w:val="30"/>
        </w:rPr>
        <w:t xml:space="preserve">2321; </w:t>
      </w:r>
      <w:r w:rsidR="00370BC7">
        <w:rPr>
          <w:rFonts w:ascii="Times New Roman" w:hAnsi="Times New Roman"/>
          <w:sz w:val="30"/>
          <w:szCs w:val="30"/>
        </w:rPr>
        <w:t>№ </w:t>
      </w:r>
      <w:r w:rsidRPr="007B601D">
        <w:rPr>
          <w:rFonts w:ascii="Times New Roman" w:hAnsi="Times New Roman"/>
          <w:sz w:val="30"/>
          <w:szCs w:val="30"/>
        </w:rPr>
        <w:t xml:space="preserve">23, </w:t>
      </w:r>
      <w:r w:rsidR="00370BC7">
        <w:rPr>
          <w:rFonts w:ascii="Times New Roman" w:hAnsi="Times New Roman"/>
          <w:sz w:val="30"/>
          <w:szCs w:val="30"/>
        </w:rPr>
        <w:t>ст. </w:t>
      </w:r>
      <w:r w:rsidRPr="007B601D">
        <w:rPr>
          <w:rFonts w:ascii="Times New Roman" w:hAnsi="Times New Roman"/>
          <w:sz w:val="30"/>
          <w:szCs w:val="30"/>
        </w:rPr>
        <w:t xml:space="preserve">2866, 2889; </w:t>
      </w:r>
      <w:r w:rsidR="00370BC7">
        <w:rPr>
          <w:rFonts w:ascii="Times New Roman" w:hAnsi="Times New Roman"/>
          <w:sz w:val="30"/>
          <w:szCs w:val="30"/>
        </w:rPr>
        <w:t>№ </w:t>
      </w:r>
      <w:r w:rsidRPr="007B601D">
        <w:rPr>
          <w:rFonts w:ascii="Times New Roman" w:hAnsi="Times New Roman"/>
          <w:sz w:val="30"/>
          <w:szCs w:val="30"/>
        </w:rPr>
        <w:t xml:space="preserve">27, </w:t>
      </w:r>
      <w:r w:rsidR="00370BC7">
        <w:rPr>
          <w:rFonts w:ascii="Times New Roman" w:hAnsi="Times New Roman"/>
          <w:sz w:val="30"/>
          <w:szCs w:val="30"/>
        </w:rPr>
        <w:t>ст. </w:t>
      </w:r>
      <w:r w:rsidRPr="007B601D">
        <w:rPr>
          <w:rFonts w:ascii="Times New Roman" w:hAnsi="Times New Roman"/>
          <w:sz w:val="30"/>
          <w:szCs w:val="30"/>
        </w:rPr>
        <w:t xml:space="preserve">3444; </w:t>
      </w:r>
      <w:r w:rsidR="00370BC7">
        <w:rPr>
          <w:rFonts w:ascii="Times New Roman" w:hAnsi="Times New Roman"/>
          <w:sz w:val="30"/>
          <w:szCs w:val="30"/>
        </w:rPr>
        <w:t>№ </w:t>
      </w:r>
      <w:r w:rsidRPr="007B601D">
        <w:rPr>
          <w:rFonts w:ascii="Times New Roman" w:hAnsi="Times New Roman"/>
          <w:sz w:val="30"/>
          <w:szCs w:val="30"/>
        </w:rPr>
        <w:t xml:space="preserve">30, </w:t>
      </w:r>
      <w:r w:rsidR="00370BC7">
        <w:rPr>
          <w:rFonts w:ascii="Times New Roman" w:hAnsi="Times New Roman"/>
          <w:sz w:val="30"/>
          <w:szCs w:val="30"/>
        </w:rPr>
        <w:t>ст. </w:t>
      </w:r>
      <w:r w:rsidRPr="007B601D">
        <w:rPr>
          <w:rFonts w:ascii="Times New Roman" w:hAnsi="Times New Roman"/>
          <w:sz w:val="30"/>
          <w:szCs w:val="30"/>
        </w:rPr>
        <w:t xml:space="preserve">4031, 4048, 4049, 4081, 4084; </w:t>
      </w:r>
      <w:r w:rsidR="00370BC7">
        <w:rPr>
          <w:rFonts w:ascii="Times New Roman" w:hAnsi="Times New Roman"/>
          <w:sz w:val="30"/>
          <w:szCs w:val="30"/>
        </w:rPr>
        <w:t>№ </w:t>
      </w:r>
      <w:r w:rsidRPr="007B601D">
        <w:rPr>
          <w:rFonts w:ascii="Times New Roman" w:hAnsi="Times New Roman"/>
          <w:sz w:val="30"/>
          <w:szCs w:val="30"/>
        </w:rPr>
        <w:t xml:space="preserve">40, </w:t>
      </w:r>
      <w:r w:rsidR="00370BC7">
        <w:rPr>
          <w:rFonts w:ascii="Times New Roman" w:hAnsi="Times New Roman"/>
          <w:sz w:val="30"/>
          <w:szCs w:val="30"/>
        </w:rPr>
        <w:t>ст. </w:t>
      </w:r>
      <w:r w:rsidRPr="007B601D">
        <w:rPr>
          <w:rFonts w:ascii="Times New Roman" w:hAnsi="Times New Roman"/>
          <w:sz w:val="30"/>
          <w:szCs w:val="30"/>
        </w:rPr>
        <w:t xml:space="preserve">5037, 5038, 5039; </w:t>
      </w:r>
      <w:r w:rsidR="00370BC7">
        <w:rPr>
          <w:rFonts w:ascii="Times New Roman" w:hAnsi="Times New Roman"/>
          <w:sz w:val="30"/>
          <w:szCs w:val="30"/>
        </w:rPr>
        <w:t>№ </w:t>
      </w:r>
      <w:r w:rsidRPr="007B601D">
        <w:rPr>
          <w:rFonts w:ascii="Times New Roman" w:hAnsi="Times New Roman"/>
          <w:sz w:val="30"/>
          <w:szCs w:val="30"/>
        </w:rPr>
        <w:t xml:space="preserve">44, </w:t>
      </w:r>
      <w:r w:rsidR="00370BC7">
        <w:rPr>
          <w:rFonts w:ascii="Times New Roman" w:hAnsi="Times New Roman"/>
          <w:sz w:val="30"/>
          <w:szCs w:val="30"/>
        </w:rPr>
        <w:t>ст. </w:t>
      </w:r>
      <w:r w:rsidRPr="007B601D">
        <w:rPr>
          <w:rFonts w:ascii="Times New Roman" w:hAnsi="Times New Roman"/>
          <w:sz w:val="30"/>
          <w:szCs w:val="30"/>
        </w:rPr>
        <w:t xml:space="preserve">5645, 5646; </w:t>
      </w:r>
      <w:r w:rsidR="00370BC7">
        <w:rPr>
          <w:rFonts w:ascii="Times New Roman" w:hAnsi="Times New Roman"/>
          <w:sz w:val="30"/>
          <w:szCs w:val="30"/>
        </w:rPr>
        <w:t>№ </w:t>
      </w:r>
      <w:r w:rsidRPr="007B601D">
        <w:rPr>
          <w:rFonts w:ascii="Times New Roman" w:hAnsi="Times New Roman"/>
          <w:sz w:val="30"/>
          <w:szCs w:val="30"/>
        </w:rPr>
        <w:t xml:space="preserve">48, </w:t>
      </w:r>
      <w:r w:rsidR="00370BC7">
        <w:rPr>
          <w:rFonts w:ascii="Times New Roman" w:hAnsi="Times New Roman"/>
          <w:sz w:val="30"/>
          <w:szCs w:val="30"/>
        </w:rPr>
        <w:t>ст. </w:t>
      </w:r>
      <w:r w:rsidRPr="007B601D">
        <w:rPr>
          <w:rFonts w:ascii="Times New Roman" w:hAnsi="Times New Roman"/>
          <w:sz w:val="30"/>
          <w:szCs w:val="30"/>
        </w:rPr>
        <w:t xml:space="preserve">6165; </w:t>
      </w:r>
      <w:r w:rsidR="00370BC7">
        <w:rPr>
          <w:rFonts w:ascii="Times New Roman" w:hAnsi="Times New Roman"/>
          <w:sz w:val="30"/>
          <w:szCs w:val="30"/>
        </w:rPr>
        <w:t>№ </w:t>
      </w:r>
      <w:r w:rsidRPr="007B601D">
        <w:rPr>
          <w:rFonts w:ascii="Times New Roman" w:hAnsi="Times New Roman"/>
          <w:sz w:val="30"/>
          <w:szCs w:val="30"/>
        </w:rPr>
        <w:t xml:space="preserve">52, </w:t>
      </w:r>
      <w:r w:rsidR="00370BC7">
        <w:rPr>
          <w:rFonts w:ascii="Times New Roman" w:hAnsi="Times New Roman"/>
          <w:sz w:val="30"/>
          <w:szCs w:val="30"/>
        </w:rPr>
        <w:t>ст. </w:t>
      </w:r>
      <w:r w:rsidRPr="007B601D">
        <w:rPr>
          <w:rFonts w:ascii="Times New Roman" w:hAnsi="Times New Roman"/>
          <w:sz w:val="30"/>
          <w:szCs w:val="30"/>
        </w:rPr>
        <w:t xml:space="preserve">6985; 2014, </w:t>
      </w:r>
      <w:r w:rsidR="00370BC7">
        <w:rPr>
          <w:rFonts w:ascii="Times New Roman" w:hAnsi="Times New Roman"/>
          <w:sz w:val="30"/>
          <w:szCs w:val="30"/>
        </w:rPr>
        <w:t>№ </w:t>
      </w:r>
      <w:r w:rsidRPr="007B601D">
        <w:rPr>
          <w:rFonts w:ascii="Times New Roman" w:hAnsi="Times New Roman"/>
          <w:sz w:val="30"/>
          <w:szCs w:val="30"/>
        </w:rPr>
        <w:t xml:space="preserve">8, </w:t>
      </w:r>
      <w:r w:rsidR="00370BC7">
        <w:rPr>
          <w:rFonts w:ascii="Times New Roman" w:hAnsi="Times New Roman"/>
          <w:sz w:val="30"/>
          <w:szCs w:val="30"/>
        </w:rPr>
        <w:t>ст. </w:t>
      </w:r>
      <w:r w:rsidRPr="007B601D">
        <w:rPr>
          <w:rFonts w:ascii="Times New Roman" w:hAnsi="Times New Roman"/>
          <w:sz w:val="30"/>
          <w:szCs w:val="30"/>
        </w:rPr>
        <w:t xml:space="preserve">737; </w:t>
      </w:r>
      <w:r w:rsidR="00370BC7">
        <w:rPr>
          <w:rFonts w:ascii="Times New Roman" w:hAnsi="Times New Roman"/>
          <w:sz w:val="30"/>
          <w:szCs w:val="30"/>
        </w:rPr>
        <w:t>№ </w:t>
      </w:r>
      <w:r w:rsidRPr="007B601D">
        <w:rPr>
          <w:rFonts w:ascii="Times New Roman" w:hAnsi="Times New Roman"/>
          <w:sz w:val="30"/>
          <w:szCs w:val="30"/>
        </w:rPr>
        <w:t xml:space="preserve">14, </w:t>
      </w:r>
      <w:r w:rsidR="00370BC7">
        <w:rPr>
          <w:rFonts w:ascii="Times New Roman" w:hAnsi="Times New Roman"/>
          <w:sz w:val="30"/>
          <w:szCs w:val="30"/>
        </w:rPr>
        <w:t>ст. </w:t>
      </w:r>
      <w:r w:rsidRPr="007B601D">
        <w:rPr>
          <w:rFonts w:ascii="Times New Roman" w:hAnsi="Times New Roman"/>
          <w:sz w:val="30"/>
          <w:szCs w:val="30"/>
        </w:rPr>
        <w:t xml:space="preserve">1544; </w:t>
      </w:r>
      <w:r w:rsidR="00370BC7">
        <w:rPr>
          <w:rFonts w:ascii="Times New Roman" w:hAnsi="Times New Roman"/>
          <w:sz w:val="30"/>
          <w:szCs w:val="30"/>
        </w:rPr>
        <w:t>№ </w:t>
      </w:r>
      <w:r w:rsidRPr="007B601D">
        <w:rPr>
          <w:rFonts w:ascii="Times New Roman" w:hAnsi="Times New Roman"/>
          <w:sz w:val="30"/>
          <w:szCs w:val="30"/>
        </w:rPr>
        <w:t xml:space="preserve">16, </w:t>
      </w:r>
      <w:r w:rsidR="00370BC7">
        <w:rPr>
          <w:rFonts w:ascii="Times New Roman" w:hAnsi="Times New Roman"/>
          <w:sz w:val="30"/>
          <w:szCs w:val="30"/>
        </w:rPr>
        <w:t>ст. </w:t>
      </w:r>
      <w:r w:rsidRPr="007B601D">
        <w:rPr>
          <w:rFonts w:ascii="Times New Roman" w:hAnsi="Times New Roman"/>
          <w:sz w:val="30"/>
          <w:szCs w:val="30"/>
        </w:rPr>
        <w:t xml:space="preserve">1835; </w:t>
      </w:r>
      <w:r w:rsidR="00370BC7">
        <w:rPr>
          <w:rFonts w:ascii="Times New Roman" w:hAnsi="Times New Roman"/>
          <w:sz w:val="30"/>
          <w:szCs w:val="30"/>
        </w:rPr>
        <w:t>№ </w:t>
      </w:r>
      <w:r w:rsidRPr="007B601D">
        <w:rPr>
          <w:rFonts w:ascii="Times New Roman" w:hAnsi="Times New Roman"/>
          <w:sz w:val="30"/>
          <w:szCs w:val="30"/>
        </w:rPr>
        <w:t xml:space="preserve">23, </w:t>
      </w:r>
      <w:r w:rsidR="00370BC7">
        <w:rPr>
          <w:rFonts w:ascii="Times New Roman" w:hAnsi="Times New Roman"/>
          <w:sz w:val="30"/>
          <w:szCs w:val="30"/>
        </w:rPr>
        <w:t>ст. </w:t>
      </w:r>
      <w:r w:rsidRPr="007B601D">
        <w:rPr>
          <w:rFonts w:ascii="Times New Roman" w:hAnsi="Times New Roman"/>
          <w:sz w:val="30"/>
          <w:szCs w:val="30"/>
        </w:rPr>
        <w:t xml:space="preserve">2936; </w:t>
      </w:r>
      <w:r w:rsidR="00370BC7">
        <w:rPr>
          <w:rFonts w:ascii="Times New Roman" w:hAnsi="Times New Roman"/>
          <w:sz w:val="30"/>
          <w:szCs w:val="30"/>
        </w:rPr>
        <w:t>№ </w:t>
      </w:r>
      <w:r w:rsidRPr="007B601D">
        <w:rPr>
          <w:rFonts w:ascii="Times New Roman" w:hAnsi="Times New Roman"/>
          <w:sz w:val="30"/>
          <w:szCs w:val="30"/>
        </w:rPr>
        <w:t xml:space="preserve">26, </w:t>
      </w:r>
      <w:r w:rsidR="00370BC7">
        <w:rPr>
          <w:rFonts w:ascii="Times New Roman" w:hAnsi="Times New Roman"/>
          <w:sz w:val="30"/>
          <w:szCs w:val="30"/>
        </w:rPr>
        <w:t>ст. </w:t>
      </w:r>
      <w:r w:rsidRPr="007B601D">
        <w:rPr>
          <w:rFonts w:ascii="Times New Roman" w:hAnsi="Times New Roman"/>
          <w:sz w:val="30"/>
          <w:szCs w:val="30"/>
        </w:rPr>
        <w:t xml:space="preserve">3372, 3373; </w:t>
      </w:r>
      <w:r w:rsidR="00370BC7">
        <w:rPr>
          <w:rFonts w:ascii="Times New Roman" w:hAnsi="Times New Roman"/>
          <w:sz w:val="30"/>
          <w:szCs w:val="30"/>
        </w:rPr>
        <w:t>№ </w:t>
      </w:r>
      <w:r w:rsidRPr="007B601D">
        <w:rPr>
          <w:rFonts w:ascii="Times New Roman" w:hAnsi="Times New Roman"/>
          <w:sz w:val="30"/>
          <w:szCs w:val="30"/>
        </w:rPr>
        <w:t xml:space="preserve">30, </w:t>
      </w:r>
      <w:r w:rsidR="00370BC7">
        <w:rPr>
          <w:rFonts w:ascii="Times New Roman" w:hAnsi="Times New Roman"/>
          <w:sz w:val="30"/>
          <w:szCs w:val="30"/>
        </w:rPr>
        <w:t>ст. </w:t>
      </w:r>
      <w:r w:rsidRPr="007B601D">
        <w:rPr>
          <w:rFonts w:ascii="Times New Roman" w:hAnsi="Times New Roman"/>
          <w:sz w:val="30"/>
          <w:szCs w:val="30"/>
        </w:rPr>
        <w:t xml:space="preserve">4220, 4222; </w:t>
      </w:r>
      <w:r w:rsidR="00370BC7">
        <w:rPr>
          <w:rFonts w:ascii="Times New Roman" w:hAnsi="Times New Roman"/>
          <w:sz w:val="30"/>
          <w:szCs w:val="30"/>
        </w:rPr>
        <w:t>№ </w:t>
      </w:r>
      <w:r w:rsidRPr="007B601D">
        <w:rPr>
          <w:rFonts w:ascii="Times New Roman" w:hAnsi="Times New Roman"/>
          <w:sz w:val="30"/>
          <w:szCs w:val="30"/>
        </w:rPr>
        <w:t xml:space="preserve">40, </w:t>
      </w:r>
      <w:r w:rsidR="00370BC7">
        <w:rPr>
          <w:rFonts w:ascii="Times New Roman" w:hAnsi="Times New Roman"/>
          <w:sz w:val="30"/>
          <w:szCs w:val="30"/>
        </w:rPr>
        <w:t>ст. </w:t>
      </w:r>
      <w:r w:rsidRPr="007B601D">
        <w:rPr>
          <w:rFonts w:ascii="Times New Roman" w:hAnsi="Times New Roman"/>
          <w:sz w:val="30"/>
          <w:szCs w:val="30"/>
        </w:rPr>
        <w:t xml:space="preserve">5315, 5316; </w:t>
      </w:r>
      <w:r w:rsidR="00370BC7">
        <w:rPr>
          <w:rFonts w:ascii="Times New Roman" w:hAnsi="Times New Roman"/>
          <w:sz w:val="30"/>
          <w:szCs w:val="30"/>
        </w:rPr>
        <w:t>№ </w:t>
      </w:r>
      <w:r w:rsidRPr="007B601D">
        <w:rPr>
          <w:rFonts w:ascii="Times New Roman" w:hAnsi="Times New Roman"/>
          <w:sz w:val="30"/>
          <w:szCs w:val="30"/>
        </w:rPr>
        <w:t xml:space="preserve">43, </w:t>
      </w:r>
      <w:r w:rsidR="00370BC7">
        <w:rPr>
          <w:rFonts w:ascii="Times New Roman" w:hAnsi="Times New Roman"/>
          <w:sz w:val="30"/>
          <w:szCs w:val="30"/>
        </w:rPr>
        <w:t>ст. </w:t>
      </w:r>
      <w:r w:rsidRPr="007B601D">
        <w:rPr>
          <w:rFonts w:ascii="Times New Roman" w:hAnsi="Times New Roman"/>
          <w:sz w:val="30"/>
          <w:szCs w:val="30"/>
        </w:rPr>
        <w:t xml:space="preserve">5796; </w:t>
      </w:r>
      <w:r w:rsidR="00370BC7">
        <w:rPr>
          <w:rFonts w:ascii="Times New Roman" w:hAnsi="Times New Roman"/>
          <w:sz w:val="30"/>
          <w:szCs w:val="30"/>
        </w:rPr>
        <w:t>№ </w:t>
      </w:r>
      <w:r w:rsidRPr="007B601D">
        <w:rPr>
          <w:rFonts w:ascii="Times New Roman" w:hAnsi="Times New Roman"/>
          <w:sz w:val="30"/>
          <w:szCs w:val="30"/>
        </w:rPr>
        <w:t xml:space="preserve">48, </w:t>
      </w:r>
      <w:r w:rsidR="00370BC7">
        <w:rPr>
          <w:rFonts w:ascii="Times New Roman" w:hAnsi="Times New Roman"/>
          <w:sz w:val="30"/>
          <w:szCs w:val="30"/>
        </w:rPr>
        <w:t>ст. </w:t>
      </w:r>
      <w:r w:rsidRPr="007B601D">
        <w:rPr>
          <w:rFonts w:ascii="Times New Roman" w:hAnsi="Times New Roman"/>
          <w:sz w:val="30"/>
          <w:szCs w:val="30"/>
        </w:rPr>
        <w:t>6647,</w:t>
      </w:r>
      <w:r>
        <w:rPr>
          <w:rFonts w:ascii="Times New Roman" w:hAnsi="Times New Roman"/>
          <w:sz w:val="30"/>
          <w:szCs w:val="30"/>
        </w:rPr>
        <w:t xml:space="preserve"> </w:t>
      </w:r>
      <w:r w:rsidRPr="007B601D">
        <w:rPr>
          <w:rFonts w:ascii="Times New Roman" w:hAnsi="Times New Roman"/>
          <w:sz w:val="30"/>
          <w:szCs w:val="30"/>
        </w:rPr>
        <w:t xml:space="preserve">6657, 6660, 6663; 2015, </w:t>
      </w:r>
      <w:r w:rsidR="00370BC7">
        <w:rPr>
          <w:rFonts w:ascii="Times New Roman" w:hAnsi="Times New Roman"/>
          <w:sz w:val="30"/>
          <w:szCs w:val="30"/>
        </w:rPr>
        <w:t>№ </w:t>
      </w:r>
      <w:r w:rsidRPr="007B601D">
        <w:rPr>
          <w:rFonts w:ascii="Times New Roman" w:hAnsi="Times New Roman"/>
          <w:sz w:val="30"/>
          <w:szCs w:val="30"/>
        </w:rPr>
        <w:t xml:space="preserve">1, </w:t>
      </w:r>
      <w:r w:rsidR="00370BC7">
        <w:rPr>
          <w:rFonts w:ascii="Times New Roman" w:hAnsi="Times New Roman"/>
          <w:sz w:val="30"/>
          <w:szCs w:val="30"/>
        </w:rPr>
        <w:t>ст. </w:t>
      </w:r>
      <w:r w:rsidRPr="007B601D">
        <w:rPr>
          <w:rFonts w:ascii="Times New Roman" w:hAnsi="Times New Roman"/>
          <w:sz w:val="30"/>
          <w:szCs w:val="30"/>
        </w:rPr>
        <w:t xml:space="preserve">13, 15 16, 17, 18; </w:t>
      </w:r>
      <w:r w:rsidR="00370BC7">
        <w:rPr>
          <w:rFonts w:ascii="Times New Roman" w:hAnsi="Times New Roman"/>
          <w:sz w:val="30"/>
          <w:szCs w:val="30"/>
        </w:rPr>
        <w:t>№ </w:t>
      </w:r>
      <w:r w:rsidRPr="007B601D">
        <w:rPr>
          <w:rFonts w:ascii="Times New Roman" w:hAnsi="Times New Roman"/>
          <w:sz w:val="30"/>
          <w:szCs w:val="30"/>
        </w:rPr>
        <w:t xml:space="preserve">10, </w:t>
      </w:r>
      <w:r w:rsidR="00370BC7">
        <w:rPr>
          <w:rFonts w:ascii="Times New Roman" w:hAnsi="Times New Roman"/>
          <w:sz w:val="30"/>
          <w:szCs w:val="30"/>
        </w:rPr>
        <w:t>ст. </w:t>
      </w:r>
      <w:r w:rsidRPr="007B601D">
        <w:rPr>
          <w:rFonts w:ascii="Times New Roman" w:hAnsi="Times New Roman"/>
          <w:sz w:val="30"/>
          <w:szCs w:val="30"/>
        </w:rPr>
        <w:t xml:space="preserve">1402; </w:t>
      </w:r>
      <w:r w:rsidR="00370BC7">
        <w:rPr>
          <w:rFonts w:ascii="Times New Roman" w:hAnsi="Times New Roman"/>
          <w:sz w:val="30"/>
          <w:szCs w:val="30"/>
        </w:rPr>
        <w:t>№ </w:t>
      </w:r>
      <w:r w:rsidRPr="007B601D">
        <w:rPr>
          <w:rFonts w:ascii="Times New Roman" w:hAnsi="Times New Roman"/>
          <w:sz w:val="30"/>
          <w:szCs w:val="30"/>
        </w:rPr>
        <w:t xml:space="preserve">14, </w:t>
      </w:r>
      <w:r w:rsidR="00370BC7">
        <w:rPr>
          <w:rFonts w:ascii="Times New Roman" w:hAnsi="Times New Roman"/>
          <w:sz w:val="30"/>
          <w:szCs w:val="30"/>
        </w:rPr>
        <w:t>ст. </w:t>
      </w:r>
      <w:r w:rsidRPr="007B601D">
        <w:rPr>
          <w:rFonts w:ascii="Times New Roman" w:hAnsi="Times New Roman"/>
          <w:sz w:val="30"/>
          <w:szCs w:val="30"/>
        </w:rPr>
        <w:t xml:space="preserve">2023; </w:t>
      </w:r>
      <w:r w:rsidR="00370BC7">
        <w:rPr>
          <w:rFonts w:ascii="Times New Roman" w:hAnsi="Times New Roman"/>
          <w:sz w:val="30"/>
          <w:szCs w:val="30"/>
        </w:rPr>
        <w:t>№ </w:t>
      </w:r>
      <w:r w:rsidRPr="007B601D">
        <w:rPr>
          <w:rFonts w:ascii="Times New Roman" w:hAnsi="Times New Roman"/>
          <w:sz w:val="30"/>
          <w:szCs w:val="30"/>
        </w:rPr>
        <w:t xml:space="preserve">24, </w:t>
      </w:r>
      <w:r w:rsidR="00FC6C73">
        <w:rPr>
          <w:rFonts w:ascii="Times New Roman" w:hAnsi="Times New Roman"/>
          <w:sz w:val="30"/>
          <w:szCs w:val="30"/>
        </w:rPr>
        <w:t xml:space="preserve">ст. </w:t>
      </w:r>
      <w:r w:rsidRPr="007B601D">
        <w:rPr>
          <w:rFonts w:ascii="Times New Roman" w:hAnsi="Times New Roman"/>
          <w:sz w:val="30"/>
          <w:szCs w:val="30"/>
        </w:rPr>
        <w:t xml:space="preserve">3373, 3377; </w:t>
      </w:r>
      <w:r w:rsidR="00370BC7">
        <w:rPr>
          <w:rFonts w:ascii="Times New Roman" w:hAnsi="Times New Roman"/>
          <w:sz w:val="30"/>
          <w:szCs w:val="30"/>
        </w:rPr>
        <w:t>№ </w:t>
      </w:r>
      <w:r w:rsidRPr="007B601D">
        <w:rPr>
          <w:rFonts w:ascii="Times New Roman" w:hAnsi="Times New Roman"/>
          <w:sz w:val="30"/>
          <w:szCs w:val="30"/>
        </w:rPr>
        <w:t xml:space="preserve">27, </w:t>
      </w:r>
      <w:r w:rsidR="00370BC7">
        <w:rPr>
          <w:rFonts w:ascii="Times New Roman" w:hAnsi="Times New Roman"/>
          <w:sz w:val="30"/>
          <w:szCs w:val="30"/>
        </w:rPr>
        <w:t>ст. </w:t>
      </w:r>
      <w:r w:rsidRPr="007B601D">
        <w:rPr>
          <w:rFonts w:ascii="Times New Roman" w:hAnsi="Times New Roman"/>
          <w:sz w:val="30"/>
          <w:szCs w:val="30"/>
        </w:rPr>
        <w:t xml:space="preserve">3948, 3968; </w:t>
      </w:r>
      <w:r w:rsidR="00370BC7">
        <w:rPr>
          <w:rFonts w:ascii="Times New Roman" w:hAnsi="Times New Roman"/>
          <w:sz w:val="30"/>
          <w:szCs w:val="30"/>
        </w:rPr>
        <w:t>№ </w:t>
      </w:r>
      <w:r w:rsidRPr="007B601D">
        <w:rPr>
          <w:rFonts w:ascii="Times New Roman" w:hAnsi="Times New Roman"/>
          <w:sz w:val="30"/>
          <w:szCs w:val="30"/>
        </w:rPr>
        <w:t xml:space="preserve">41, </w:t>
      </w:r>
      <w:r w:rsidR="00370BC7">
        <w:rPr>
          <w:rFonts w:ascii="Times New Roman" w:hAnsi="Times New Roman"/>
          <w:sz w:val="30"/>
          <w:szCs w:val="30"/>
        </w:rPr>
        <w:t>ст. </w:t>
      </w:r>
      <w:r w:rsidRPr="007B601D">
        <w:rPr>
          <w:rFonts w:ascii="Times New Roman" w:hAnsi="Times New Roman"/>
          <w:sz w:val="30"/>
          <w:szCs w:val="30"/>
        </w:rPr>
        <w:t xml:space="preserve">5632; </w:t>
      </w:r>
      <w:r w:rsidR="00370BC7">
        <w:rPr>
          <w:rFonts w:ascii="Times New Roman" w:hAnsi="Times New Roman"/>
          <w:sz w:val="30"/>
          <w:szCs w:val="30"/>
        </w:rPr>
        <w:t>№ </w:t>
      </w:r>
      <w:r w:rsidRPr="007B601D">
        <w:rPr>
          <w:rFonts w:ascii="Times New Roman" w:hAnsi="Times New Roman"/>
          <w:sz w:val="30"/>
          <w:szCs w:val="30"/>
        </w:rPr>
        <w:t xml:space="preserve">48, </w:t>
      </w:r>
      <w:r w:rsidR="00370BC7">
        <w:rPr>
          <w:rFonts w:ascii="Times New Roman" w:hAnsi="Times New Roman"/>
          <w:sz w:val="30"/>
          <w:szCs w:val="30"/>
        </w:rPr>
        <w:t>ст. </w:t>
      </w:r>
      <w:r w:rsidRPr="007B601D">
        <w:rPr>
          <w:rFonts w:ascii="Times New Roman" w:hAnsi="Times New Roman"/>
          <w:sz w:val="30"/>
          <w:szCs w:val="30"/>
        </w:rPr>
        <w:t xml:space="preserve">5519, 6683, 6686, 6687, </w:t>
      </w:r>
      <w:r w:rsidRPr="007B601D">
        <w:rPr>
          <w:rFonts w:ascii="Times New Roman" w:hAnsi="Times New Roman"/>
          <w:sz w:val="30"/>
          <w:szCs w:val="30"/>
        </w:rPr>
        <w:lastRenderedPageBreak/>
        <w:t xml:space="preserve">6688, 6689, 6692, 6693; 2016, </w:t>
      </w:r>
      <w:r w:rsidR="00370BC7">
        <w:rPr>
          <w:rFonts w:ascii="Times New Roman" w:hAnsi="Times New Roman"/>
          <w:sz w:val="30"/>
          <w:szCs w:val="30"/>
        </w:rPr>
        <w:t>№ </w:t>
      </w:r>
      <w:r w:rsidRPr="007B601D">
        <w:rPr>
          <w:rFonts w:ascii="Times New Roman" w:hAnsi="Times New Roman"/>
          <w:sz w:val="30"/>
          <w:szCs w:val="30"/>
        </w:rPr>
        <w:t xml:space="preserve">1, </w:t>
      </w:r>
      <w:r w:rsidR="00370BC7">
        <w:rPr>
          <w:rFonts w:ascii="Times New Roman" w:hAnsi="Times New Roman"/>
          <w:sz w:val="30"/>
          <w:szCs w:val="30"/>
        </w:rPr>
        <w:t>ст. </w:t>
      </w:r>
      <w:r w:rsidRPr="007B601D">
        <w:rPr>
          <w:rFonts w:ascii="Times New Roman" w:hAnsi="Times New Roman"/>
          <w:sz w:val="30"/>
          <w:szCs w:val="30"/>
        </w:rPr>
        <w:t xml:space="preserve">16, 18; </w:t>
      </w:r>
      <w:r w:rsidR="00370BC7">
        <w:rPr>
          <w:rFonts w:ascii="Times New Roman" w:hAnsi="Times New Roman"/>
          <w:sz w:val="30"/>
          <w:szCs w:val="30"/>
        </w:rPr>
        <w:t>№ </w:t>
      </w:r>
      <w:r w:rsidRPr="007B601D">
        <w:rPr>
          <w:rFonts w:ascii="Times New Roman" w:hAnsi="Times New Roman"/>
          <w:sz w:val="30"/>
          <w:szCs w:val="30"/>
        </w:rPr>
        <w:t xml:space="preserve">7, </w:t>
      </w:r>
      <w:r w:rsidR="00370BC7">
        <w:rPr>
          <w:rFonts w:ascii="Times New Roman" w:hAnsi="Times New Roman"/>
          <w:sz w:val="30"/>
          <w:szCs w:val="30"/>
        </w:rPr>
        <w:t>ст. </w:t>
      </w:r>
      <w:r w:rsidRPr="007B601D">
        <w:rPr>
          <w:rFonts w:ascii="Times New Roman" w:hAnsi="Times New Roman"/>
          <w:sz w:val="30"/>
          <w:szCs w:val="30"/>
        </w:rPr>
        <w:t xml:space="preserve">920; </w:t>
      </w:r>
      <w:r w:rsidR="00370BC7">
        <w:rPr>
          <w:rFonts w:ascii="Times New Roman" w:hAnsi="Times New Roman"/>
          <w:sz w:val="30"/>
          <w:szCs w:val="30"/>
        </w:rPr>
        <w:t>№ </w:t>
      </w:r>
      <w:r w:rsidRPr="007B601D">
        <w:rPr>
          <w:rFonts w:ascii="Times New Roman" w:hAnsi="Times New Roman"/>
          <w:sz w:val="30"/>
          <w:szCs w:val="30"/>
        </w:rPr>
        <w:t xml:space="preserve">11, </w:t>
      </w:r>
      <w:r w:rsidR="00370BC7">
        <w:rPr>
          <w:rFonts w:ascii="Times New Roman" w:hAnsi="Times New Roman"/>
          <w:sz w:val="30"/>
          <w:szCs w:val="30"/>
        </w:rPr>
        <w:t>ст. </w:t>
      </w:r>
      <w:r w:rsidRPr="007B601D">
        <w:rPr>
          <w:rFonts w:ascii="Times New Roman" w:hAnsi="Times New Roman"/>
          <w:sz w:val="30"/>
          <w:szCs w:val="30"/>
        </w:rPr>
        <w:t xml:space="preserve">1489; </w:t>
      </w:r>
      <w:r w:rsidR="00370BC7">
        <w:rPr>
          <w:rFonts w:ascii="Times New Roman" w:hAnsi="Times New Roman"/>
          <w:sz w:val="30"/>
          <w:szCs w:val="30"/>
        </w:rPr>
        <w:t>№ </w:t>
      </w:r>
      <w:r w:rsidRPr="007B601D">
        <w:rPr>
          <w:rFonts w:ascii="Times New Roman" w:hAnsi="Times New Roman"/>
          <w:sz w:val="30"/>
          <w:szCs w:val="30"/>
        </w:rPr>
        <w:t xml:space="preserve">14, </w:t>
      </w:r>
      <w:r w:rsidR="00370BC7">
        <w:rPr>
          <w:rFonts w:ascii="Times New Roman" w:hAnsi="Times New Roman"/>
          <w:sz w:val="30"/>
          <w:szCs w:val="30"/>
        </w:rPr>
        <w:t>ст. </w:t>
      </w:r>
      <w:r w:rsidRPr="007B601D">
        <w:rPr>
          <w:rFonts w:ascii="Times New Roman" w:hAnsi="Times New Roman"/>
          <w:sz w:val="30"/>
          <w:szCs w:val="30"/>
        </w:rPr>
        <w:t xml:space="preserve">1902; </w:t>
      </w:r>
      <w:r w:rsidR="00370BC7">
        <w:rPr>
          <w:rFonts w:ascii="Times New Roman" w:hAnsi="Times New Roman"/>
          <w:sz w:val="30"/>
          <w:szCs w:val="30"/>
        </w:rPr>
        <w:t>№ </w:t>
      </w:r>
      <w:r w:rsidRPr="007B601D">
        <w:rPr>
          <w:rFonts w:ascii="Times New Roman" w:hAnsi="Times New Roman"/>
          <w:sz w:val="30"/>
          <w:szCs w:val="30"/>
        </w:rPr>
        <w:t xml:space="preserve">15, </w:t>
      </w:r>
      <w:r w:rsidR="00370BC7">
        <w:rPr>
          <w:rFonts w:ascii="Times New Roman" w:hAnsi="Times New Roman"/>
          <w:sz w:val="30"/>
          <w:szCs w:val="30"/>
        </w:rPr>
        <w:t>ст. </w:t>
      </w:r>
      <w:r w:rsidRPr="007B601D">
        <w:rPr>
          <w:rFonts w:ascii="Times New Roman" w:hAnsi="Times New Roman"/>
          <w:sz w:val="30"/>
          <w:szCs w:val="30"/>
        </w:rPr>
        <w:t xml:space="preserve">2063; </w:t>
      </w:r>
      <w:r w:rsidR="00370BC7">
        <w:rPr>
          <w:rFonts w:ascii="Times New Roman" w:hAnsi="Times New Roman"/>
          <w:sz w:val="30"/>
          <w:szCs w:val="30"/>
        </w:rPr>
        <w:t>№ </w:t>
      </w:r>
      <w:r w:rsidRPr="007B601D">
        <w:rPr>
          <w:rFonts w:ascii="Times New Roman" w:hAnsi="Times New Roman"/>
          <w:sz w:val="30"/>
          <w:szCs w:val="30"/>
        </w:rPr>
        <w:t xml:space="preserve">18, </w:t>
      </w:r>
      <w:r w:rsidR="00370BC7">
        <w:rPr>
          <w:rFonts w:ascii="Times New Roman" w:hAnsi="Times New Roman"/>
          <w:sz w:val="30"/>
          <w:szCs w:val="30"/>
        </w:rPr>
        <w:t>ст. </w:t>
      </w:r>
      <w:r w:rsidRPr="007B601D">
        <w:rPr>
          <w:rFonts w:ascii="Times New Roman" w:hAnsi="Times New Roman"/>
          <w:sz w:val="30"/>
          <w:szCs w:val="30"/>
        </w:rPr>
        <w:t xml:space="preserve">2504; </w:t>
      </w:r>
      <w:r w:rsidR="00370BC7">
        <w:rPr>
          <w:rFonts w:ascii="Times New Roman" w:hAnsi="Times New Roman"/>
          <w:sz w:val="30"/>
          <w:szCs w:val="30"/>
        </w:rPr>
        <w:t>№ </w:t>
      </w:r>
      <w:r w:rsidRPr="007B601D">
        <w:rPr>
          <w:rFonts w:ascii="Times New Roman" w:hAnsi="Times New Roman"/>
          <w:sz w:val="30"/>
          <w:szCs w:val="30"/>
        </w:rPr>
        <w:t xml:space="preserve">22, </w:t>
      </w:r>
      <w:r w:rsidR="00370BC7">
        <w:rPr>
          <w:rFonts w:ascii="Times New Roman" w:hAnsi="Times New Roman"/>
          <w:sz w:val="30"/>
          <w:szCs w:val="30"/>
        </w:rPr>
        <w:t>ст. </w:t>
      </w:r>
      <w:r w:rsidRPr="007B601D">
        <w:rPr>
          <w:rFonts w:ascii="Times New Roman" w:hAnsi="Times New Roman"/>
          <w:sz w:val="30"/>
          <w:szCs w:val="30"/>
        </w:rPr>
        <w:t xml:space="preserve">3092, 3098; </w:t>
      </w:r>
      <w:r w:rsidR="00370BC7">
        <w:rPr>
          <w:rFonts w:ascii="Times New Roman" w:hAnsi="Times New Roman"/>
          <w:sz w:val="30"/>
          <w:szCs w:val="30"/>
        </w:rPr>
        <w:t>№ </w:t>
      </w:r>
      <w:r w:rsidRPr="007B601D">
        <w:rPr>
          <w:rFonts w:ascii="Times New Roman" w:hAnsi="Times New Roman"/>
          <w:sz w:val="30"/>
          <w:szCs w:val="30"/>
        </w:rPr>
        <w:t xml:space="preserve">26, </w:t>
      </w:r>
      <w:r w:rsidR="00370BC7">
        <w:rPr>
          <w:rFonts w:ascii="Times New Roman" w:hAnsi="Times New Roman"/>
          <w:sz w:val="30"/>
          <w:szCs w:val="30"/>
        </w:rPr>
        <w:t>ст. </w:t>
      </w:r>
      <w:r w:rsidRPr="007B601D">
        <w:rPr>
          <w:rFonts w:ascii="Times New Roman" w:hAnsi="Times New Roman"/>
          <w:sz w:val="30"/>
          <w:szCs w:val="30"/>
        </w:rPr>
        <w:t xml:space="preserve">3856; </w:t>
      </w:r>
      <w:r w:rsidR="00370BC7">
        <w:rPr>
          <w:rFonts w:ascii="Times New Roman" w:hAnsi="Times New Roman"/>
          <w:sz w:val="30"/>
          <w:szCs w:val="30"/>
        </w:rPr>
        <w:t>№ </w:t>
      </w:r>
      <w:r w:rsidRPr="007B601D">
        <w:rPr>
          <w:rFonts w:ascii="Times New Roman" w:hAnsi="Times New Roman"/>
          <w:sz w:val="30"/>
          <w:szCs w:val="30"/>
        </w:rPr>
        <w:t xml:space="preserve">27, </w:t>
      </w:r>
      <w:r w:rsidR="00370BC7">
        <w:rPr>
          <w:rFonts w:ascii="Times New Roman" w:hAnsi="Times New Roman"/>
          <w:sz w:val="30"/>
          <w:szCs w:val="30"/>
        </w:rPr>
        <w:t>ст. </w:t>
      </w:r>
      <w:r w:rsidRPr="007B601D">
        <w:rPr>
          <w:rFonts w:ascii="Times New Roman" w:hAnsi="Times New Roman"/>
          <w:sz w:val="30"/>
          <w:szCs w:val="30"/>
        </w:rPr>
        <w:t xml:space="preserve">4158, 4175, 4176, 4177, 4178, 4179, 4180, 4181, 4182, 4184; </w:t>
      </w:r>
      <w:r w:rsidR="00370BC7">
        <w:rPr>
          <w:rFonts w:ascii="Times New Roman" w:hAnsi="Times New Roman"/>
          <w:sz w:val="30"/>
          <w:szCs w:val="30"/>
        </w:rPr>
        <w:t>№ </w:t>
      </w:r>
      <w:r w:rsidRPr="007B601D">
        <w:rPr>
          <w:rFonts w:ascii="Times New Roman" w:hAnsi="Times New Roman"/>
          <w:sz w:val="30"/>
          <w:szCs w:val="30"/>
        </w:rPr>
        <w:t xml:space="preserve">49, </w:t>
      </w:r>
      <w:r w:rsidR="00370BC7">
        <w:rPr>
          <w:rFonts w:ascii="Times New Roman" w:hAnsi="Times New Roman"/>
          <w:sz w:val="30"/>
          <w:szCs w:val="30"/>
        </w:rPr>
        <w:t>ст. </w:t>
      </w:r>
      <w:r w:rsidRPr="007B601D">
        <w:rPr>
          <w:rFonts w:ascii="Times New Roman" w:hAnsi="Times New Roman"/>
          <w:sz w:val="30"/>
          <w:szCs w:val="30"/>
        </w:rPr>
        <w:t xml:space="preserve">6841, 6843, 6844, 6849, 6951; 2017, </w:t>
      </w:r>
      <w:r w:rsidR="00370BC7">
        <w:rPr>
          <w:rFonts w:ascii="Times New Roman" w:hAnsi="Times New Roman"/>
          <w:sz w:val="30"/>
          <w:szCs w:val="30"/>
        </w:rPr>
        <w:t>№ </w:t>
      </w:r>
      <w:r w:rsidRPr="007B601D">
        <w:rPr>
          <w:rFonts w:ascii="Times New Roman" w:hAnsi="Times New Roman"/>
          <w:sz w:val="30"/>
          <w:szCs w:val="30"/>
        </w:rPr>
        <w:t xml:space="preserve">1, </w:t>
      </w:r>
      <w:r w:rsidR="00370BC7">
        <w:rPr>
          <w:rFonts w:ascii="Times New Roman" w:hAnsi="Times New Roman"/>
          <w:sz w:val="30"/>
          <w:szCs w:val="30"/>
        </w:rPr>
        <w:t>ст. </w:t>
      </w:r>
      <w:r w:rsidRPr="007B601D">
        <w:rPr>
          <w:rFonts w:ascii="Times New Roman" w:hAnsi="Times New Roman"/>
          <w:sz w:val="30"/>
          <w:szCs w:val="30"/>
        </w:rPr>
        <w:t xml:space="preserve">4, 5, 16; </w:t>
      </w:r>
      <w:r w:rsidR="00370BC7">
        <w:rPr>
          <w:rFonts w:ascii="Times New Roman" w:hAnsi="Times New Roman"/>
          <w:sz w:val="30"/>
          <w:szCs w:val="30"/>
        </w:rPr>
        <w:t>№ </w:t>
      </w:r>
      <w:r w:rsidRPr="007B601D">
        <w:rPr>
          <w:rFonts w:ascii="Times New Roman" w:hAnsi="Times New Roman"/>
          <w:sz w:val="30"/>
          <w:szCs w:val="30"/>
        </w:rPr>
        <w:t xml:space="preserve">11, </w:t>
      </w:r>
      <w:r w:rsidR="00370BC7">
        <w:rPr>
          <w:rFonts w:ascii="Times New Roman" w:hAnsi="Times New Roman"/>
          <w:sz w:val="30"/>
          <w:szCs w:val="30"/>
        </w:rPr>
        <w:t>ст. </w:t>
      </w:r>
      <w:r w:rsidRPr="007B601D">
        <w:rPr>
          <w:rFonts w:ascii="Times New Roman" w:hAnsi="Times New Roman"/>
          <w:sz w:val="30"/>
          <w:szCs w:val="30"/>
        </w:rPr>
        <w:t xml:space="preserve">1534; </w:t>
      </w:r>
      <w:r w:rsidR="00370BC7">
        <w:rPr>
          <w:rFonts w:ascii="Times New Roman" w:hAnsi="Times New Roman"/>
          <w:sz w:val="30"/>
          <w:szCs w:val="30"/>
        </w:rPr>
        <w:t>№ </w:t>
      </w:r>
      <w:r w:rsidRPr="007B601D">
        <w:rPr>
          <w:rFonts w:ascii="Times New Roman" w:hAnsi="Times New Roman"/>
          <w:sz w:val="30"/>
          <w:szCs w:val="30"/>
        </w:rPr>
        <w:t xml:space="preserve">15, </w:t>
      </w:r>
      <w:r w:rsidR="00370BC7">
        <w:rPr>
          <w:rFonts w:ascii="Times New Roman" w:hAnsi="Times New Roman"/>
          <w:sz w:val="30"/>
          <w:szCs w:val="30"/>
        </w:rPr>
        <w:t>ст. </w:t>
      </w:r>
      <w:r w:rsidRPr="007B601D">
        <w:rPr>
          <w:rFonts w:ascii="Times New Roman" w:hAnsi="Times New Roman"/>
          <w:sz w:val="30"/>
          <w:szCs w:val="30"/>
        </w:rPr>
        <w:t xml:space="preserve">2133; </w:t>
      </w:r>
      <w:r w:rsidR="00370BC7">
        <w:rPr>
          <w:rFonts w:ascii="Times New Roman" w:hAnsi="Times New Roman"/>
          <w:sz w:val="30"/>
          <w:szCs w:val="30"/>
        </w:rPr>
        <w:t>№ </w:t>
      </w:r>
      <w:r w:rsidRPr="007B601D">
        <w:rPr>
          <w:rFonts w:ascii="Times New Roman" w:hAnsi="Times New Roman"/>
          <w:sz w:val="30"/>
          <w:szCs w:val="30"/>
        </w:rPr>
        <w:t xml:space="preserve">27, </w:t>
      </w:r>
      <w:r w:rsidR="00370BC7">
        <w:rPr>
          <w:rFonts w:ascii="Times New Roman" w:hAnsi="Times New Roman"/>
          <w:sz w:val="30"/>
          <w:szCs w:val="30"/>
        </w:rPr>
        <w:t>ст. </w:t>
      </w:r>
      <w:r w:rsidRPr="007B601D">
        <w:rPr>
          <w:rFonts w:ascii="Times New Roman" w:hAnsi="Times New Roman"/>
          <w:sz w:val="30"/>
          <w:szCs w:val="30"/>
        </w:rPr>
        <w:t xml:space="preserve">3942; </w:t>
      </w:r>
      <w:r w:rsidR="00370BC7">
        <w:rPr>
          <w:rFonts w:ascii="Times New Roman" w:hAnsi="Times New Roman"/>
          <w:sz w:val="30"/>
          <w:szCs w:val="30"/>
        </w:rPr>
        <w:t>№ </w:t>
      </w:r>
      <w:r w:rsidRPr="007B601D">
        <w:rPr>
          <w:rFonts w:ascii="Times New Roman" w:hAnsi="Times New Roman"/>
          <w:sz w:val="30"/>
          <w:szCs w:val="30"/>
        </w:rPr>
        <w:t xml:space="preserve">30, </w:t>
      </w:r>
      <w:r w:rsidR="00370BC7">
        <w:rPr>
          <w:rFonts w:ascii="Times New Roman" w:hAnsi="Times New Roman"/>
          <w:sz w:val="30"/>
          <w:szCs w:val="30"/>
        </w:rPr>
        <w:t>ст. </w:t>
      </w:r>
      <w:r w:rsidRPr="007B601D">
        <w:rPr>
          <w:rFonts w:ascii="Times New Roman" w:hAnsi="Times New Roman"/>
          <w:sz w:val="30"/>
          <w:szCs w:val="30"/>
        </w:rPr>
        <w:t xml:space="preserve">4446, 4448; </w:t>
      </w:r>
      <w:r w:rsidR="00370BC7">
        <w:rPr>
          <w:rFonts w:ascii="Times New Roman" w:hAnsi="Times New Roman"/>
          <w:sz w:val="30"/>
          <w:szCs w:val="30"/>
        </w:rPr>
        <w:t>№ </w:t>
      </w:r>
      <w:r w:rsidRPr="007B601D">
        <w:rPr>
          <w:rFonts w:ascii="Times New Roman" w:hAnsi="Times New Roman"/>
          <w:sz w:val="30"/>
          <w:szCs w:val="30"/>
        </w:rPr>
        <w:t xml:space="preserve">31, </w:t>
      </w:r>
      <w:r w:rsidR="00370BC7">
        <w:rPr>
          <w:rFonts w:ascii="Times New Roman" w:hAnsi="Times New Roman"/>
          <w:sz w:val="30"/>
          <w:szCs w:val="30"/>
        </w:rPr>
        <w:t>ст. </w:t>
      </w:r>
      <w:r w:rsidRPr="007B601D">
        <w:rPr>
          <w:rFonts w:ascii="Times New Roman" w:hAnsi="Times New Roman"/>
          <w:sz w:val="30"/>
          <w:szCs w:val="30"/>
        </w:rPr>
        <w:t xml:space="preserve">4802, 4803; </w:t>
      </w:r>
      <w:r w:rsidR="00370BC7">
        <w:rPr>
          <w:rFonts w:ascii="Times New Roman" w:hAnsi="Times New Roman"/>
          <w:sz w:val="30"/>
          <w:szCs w:val="30"/>
        </w:rPr>
        <w:t>№ </w:t>
      </w:r>
      <w:r w:rsidRPr="007B601D">
        <w:rPr>
          <w:rFonts w:ascii="Times New Roman" w:hAnsi="Times New Roman"/>
          <w:sz w:val="30"/>
          <w:szCs w:val="30"/>
        </w:rPr>
        <w:t xml:space="preserve">40, </w:t>
      </w:r>
      <w:r w:rsidR="00370BC7">
        <w:rPr>
          <w:rFonts w:ascii="Times New Roman" w:hAnsi="Times New Roman"/>
          <w:sz w:val="30"/>
          <w:szCs w:val="30"/>
        </w:rPr>
        <w:t>ст. </w:t>
      </w:r>
      <w:r w:rsidRPr="007B601D">
        <w:rPr>
          <w:rFonts w:ascii="Times New Roman" w:hAnsi="Times New Roman"/>
          <w:sz w:val="30"/>
          <w:szCs w:val="30"/>
        </w:rPr>
        <w:t xml:space="preserve">5753; </w:t>
      </w:r>
      <w:r w:rsidR="00370BC7">
        <w:rPr>
          <w:rFonts w:ascii="Times New Roman" w:hAnsi="Times New Roman"/>
          <w:sz w:val="30"/>
          <w:szCs w:val="30"/>
        </w:rPr>
        <w:t>№ </w:t>
      </w:r>
      <w:r w:rsidRPr="007B601D">
        <w:rPr>
          <w:rFonts w:ascii="Times New Roman" w:hAnsi="Times New Roman"/>
          <w:sz w:val="30"/>
          <w:szCs w:val="30"/>
        </w:rPr>
        <w:t xml:space="preserve">45, </w:t>
      </w:r>
      <w:r w:rsidR="00370BC7">
        <w:rPr>
          <w:rFonts w:ascii="Times New Roman" w:hAnsi="Times New Roman"/>
          <w:sz w:val="30"/>
          <w:szCs w:val="30"/>
        </w:rPr>
        <w:t>ст. </w:t>
      </w:r>
      <w:r w:rsidRPr="007B601D">
        <w:rPr>
          <w:rFonts w:ascii="Times New Roman" w:hAnsi="Times New Roman"/>
          <w:sz w:val="30"/>
          <w:szCs w:val="30"/>
        </w:rPr>
        <w:t xml:space="preserve">6578; </w:t>
      </w:r>
      <w:r w:rsidR="00370BC7">
        <w:rPr>
          <w:rFonts w:ascii="Times New Roman" w:hAnsi="Times New Roman"/>
          <w:sz w:val="30"/>
          <w:szCs w:val="30"/>
        </w:rPr>
        <w:t>№ </w:t>
      </w:r>
      <w:r w:rsidRPr="007B601D">
        <w:rPr>
          <w:rFonts w:ascii="Times New Roman" w:hAnsi="Times New Roman"/>
          <w:sz w:val="30"/>
          <w:szCs w:val="30"/>
        </w:rPr>
        <w:t xml:space="preserve">47, </w:t>
      </w:r>
      <w:r w:rsidR="00370BC7">
        <w:rPr>
          <w:rFonts w:ascii="Times New Roman" w:hAnsi="Times New Roman"/>
          <w:sz w:val="30"/>
          <w:szCs w:val="30"/>
        </w:rPr>
        <w:t>ст. </w:t>
      </w:r>
      <w:r w:rsidRPr="007B601D">
        <w:rPr>
          <w:rFonts w:ascii="Times New Roman" w:hAnsi="Times New Roman"/>
          <w:sz w:val="30"/>
          <w:szCs w:val="30"/>
        </w:rPr>
        <w:t xml:space="preserve">6842; </w:t>
      </w:r>
      <w:r w:rsidR="00370BC7">
        <w:rPr>
          <w:rFonts w:ascii="Times New Roman" w:hAnsi="Times New Roman"/>
          <w:sz w:val="30"/>
          <w:szCs w:val="30"/>
        </w:rPr>
        <w:t>№ </w:t>
      </w:r>
      <w:r w:rsidRPr="007B601D">
        <w:rPr>
          <w:rFonts w:ascii="Times New Roman" w:hAnsi="Times New Roman"/>
          <w:sz w:val="30"/>
          <w:szCs w:val="30"/>
        </w:rPr>
        <w:t xml:space="preserve">49, </w:t>
      </w:r>
      <w:r w:rsidR="00370BC7">
        <w:rPr>
          <w:rFonts w:ascii="Times New Roman" w:hAnsi="Times New Roman"/>
          <w:sz w:val="30"/>
          <w:szCs w:val="30"/>
        </w:rPr>
        <w:t>ст. </w:t>
      </w:r>
      <w:r w:rsidRPr="007B601D">
        <w:rPr>
          <w:rFonts w:ascii="Times New Roman" w:hAnsi="Times New Roman"/>
          <w:sz w:val="30"/>
          <w:szCs w:val="30"/>
        </w:rPr>
        <w:t xml:space="preserve">7307, 7313, 7314, 7316, 7318, 7322, 7323, 7324, 7325, 7326; 2018, </w:t>
      </w:r>
      <w:r w:rsidR="00370BC7">
        <w:rPr>
          <w:rFonts w:ascii="Times New Roman" w:hAnsi="Times New Roman"/>
          <w:sz w:val="30"/>
          <w:szCs w:val="30"/>
        </w:rPr>
        <w:t>№ </w:t>
      </w:r>
      <w:r w:rsidRPr="007B601D">
        <w:rPr>
          <w:rFonts w:ascii="Times New Roman" w:hAnsi="Times New Roman"/>
          <w:sz w:val="30"/>
          <w:szCs w:val="30"/>
        </w:rPr>
        <w:t xml:space="preserve">1, </w:t>
      </w:r>
      <w:r w:rsidR="00370BC7">
        <w:rPr>
          <w:rFonts w:ascii="Times New Roman" w:hAnsi="Times New Roman"/>
          <w:sz w:val="30"/>
          <w:szCs w:val="30"/>
        </w:rPr>
        <w:t>ст. </w:t>
      </w:r>
      <w:r w:rsidRPr="007B601D">
        <w:rPr>
          <w:rFonts w:ascii="Times New Roman" w:hAnsi="Times New Roman"/>
          <w:sz w:val="30"/>
          <w:szCs w:val="30"/>
        </w:rPr>
        <w:t xml:space="preserve">14, 20; </w:t>
      </w:r>
      <w:r w:rsidR="00370BC7">
        <w:rPr>
          <w:rFonts w:ascii="Times New Roman" w:hAnsi="Times New Roman"/>
          <w:sz w:val="30"/>
          <w:szCs w:val="30"/>
        </w:rPr>
        <w:t>№ </w:t>
      </w:r>
      <w:r w:rsidRPr="007B601D">
        <w:rPr>
          <w:rFonts w:ascii="Times New Roman" w:hAnsi="Times New Roman"/>
          <w:sz w:val="30"/>
          <w:szCs w:val="30"/>
        </w:rPr>
        <w:t xml:space="preserve">9, </w:t>
      </w:r>
      <w:r w:rsidR="00370BC7">
        <w:rPr>
          <w:rFonts w:ascii="Times New Roman" w:hAnsi="Times New Roman"/>
          <w:sz w:val="30"/>
          <w:szCs w:val="30"/>
        </w:rPr>
        <w:t>ст. </w:t>
      </w:r>
      <w:r w:rsidRPr="007B601D">
        <w:rPr>
          <w:rFonts w:ascii="Times New Roman" w:hAnsi="Times New Roman"/>
          <w:sz w:val="30"/>
          <w:szCs w:val="30"/>
        </w:rPr>
        <w:t xml:space="preserve">1289, 1291; </w:t>
      </w:r>
      <w:r w:rsidR="00370BC7">
        <w:rPr>
          <w:rFonts w:ascii="Times New Roman" w:hAnsi="Times New Roman"/>
          <w:sz w:val="30"/>
          <w:szCs w:val="30"/>
        </w:rPr>
        <w:t>№ </w:t>
      </w:r>
      <w:r w:rsidRPr="007B601D">
        <w:rPr>
          <w:rFonts w:ascii="Times New Roman" w:hAnsi="Times New Roman"/>
          <w:sz w:val="30"/>
          <w:szCs w:val="30"/>
        </w:rPr>
        <w:t xml:space="preserve">18, </w:t>
      </w:r>
      <w:r w:rsidR="00370BC7">
        <w:rPr>
          <w:rFonts w:ascii="Times New Roman" w:hAnsi="Times New Roman"/>
          <w:sz w:val="30"/>
          <w:szCs w:val="30"/>
        </w:rPr>
        <w:t>ст. </w:t>
      </w:r>
      <w:r w:rsidRPr="007B601D">
        <w:rPr>
          <w:rFonts w:ascii="Times New Roman" w:hAnsi="Times New Roman"/>
          <w:sz w:val="30"/>
          <w:szCs w:val="30"/>
        </w:rPr>
        <w:t xml:space="preserve">2558, 2565, 2568, 2583; </w:t>
      </w:r>
      <w:r w:rsidR="00370BC7">
        <w:rPr>
          <w:rFonts w:ascii="Times New Roman" w:hAnsi="Times New Roman"/>
          <w:sz w:val="30"/>
          <w:szCs w:val="30"/>
        </w:rPr>
        <w:t>№ </w:t>
      </w:r>
      <w:r w:rsidRPr="007B601D">
        <w:rPr>
          <w:rFonts w:ascii="Times New Roman" w:hAnsi="Times New Roman"/>
          <w:sz w:val="30"/>
          <w:szCs w:val="30"/>
        </w:rPr>
        <w:t xml:space="preserve">24, </w:t>
      </w:r>
      <w:r w:rsidR="00370BC7">
        <w:rPr>
          <w:rFonts w:ascii="Times New Roman" w:hAnsi="Times New Roman"/>
          <w:sz w:val="30"/>
          <w:szCs w:val="30"/>
        </w:rPr>
        <w:t>ст. </w:t>
      </w:r>
      <w:r w:rsidRPr="007B601D">
        <w:rPr>
          <w:rFonts w:ascii="Times New Roman" w:hAnsi="Times New Roman"/>
          <w:sz w:val="30"/>
          <w:szCs w:val="30"/>
        </w:rPr>
        <w:t xml:space="preserve">3404, 3410; </w:t>
      </w:r>
      <w:r w:rsidR="00370BC7">
        <w:rPr>
          <w:rFonts w:ascii="Times New Roman" w:hAnsi="Times New Roman"/>
          <w:sz w:val="30"/>
          <w:szCs w:val="30"/>
        </w:rPr>
        <w:t>№ </w:t>
      </w:r>
      <w:r w:rsidRPr="007B601D">
        <w:rPr>
          <w:rFonts w:ascii="Times New Roman" w:hAnsi="Times New Roman"/>
          <w:sz w:val="30"/>
          <w:szCs w:val="30"/>
        </w:rPr>
        <w:t xml:space="preserve">27, </w:t>
      </w:r>
      <w:r w:rsidR="00370BC7">
        <w:rPr>
          <w:rFonts w:ascii="Times New Roman" w:hAnsi="Times New Roman"/>
          <w:sz w:val="30"/>
          <w:szCs w:val="30"/>
        </w:rPr>
        <w:t>ст. </w:t>
      </w:r>
      <w:r w:rsidRPr="007B601D">
        <w:rPr>
          <w:rFonts w:ascii="Times New Roman" w:hAnsi="Times New Roman"/>
          <w:sz w:val="30"/>
          <w:szCs w:val="30"/>
        </w:rPr>
        <w:t xml:space="preserve">3942; </w:t>
      </w:r>
      <w:r w:rsidR="00370BC7">
        <w:rPr>
          <w:rFonts w:ascii="Times New Roman" w:hAnsi="Times New Roman"/>
          <w:sz w:val="30"/>
          <w:szCs w:val="30"/>
        </w:rPr>
        <w:t>№ </w:t>
      </w:r>
      <w:r w:rsidRPr="007B601D">
        <w:rPr>
          <w:rFonts w:ascii="Times New Roman" w:hAnsi="Times New Roman"/>
          <w:sz w:val="30"/>
          <w:szCs w:val="30"/>
        </w:rPr>
        <w:t xml:space="preserve">28, </w:t>
      </w:r>
      <w:r w:rsidR="00370BC7">
        <w:rPr>
          <w:rFonts w:ascii="Times New Roman" w:hAnsi="Times New Roman"/>
          <w:sz w:val="30"/>
          <w:szCs w:val="30"/>
        </w:rPr>
        <w:t>ст. </w:t>
      </w:r>
      <w:r w:rsidRPr="007B601D">
        <w:rPr>
          <w:rFonts w:ascii="Times New Roman" w:hAnsi="Times New Roman"/>
          <w:sz w:val="30"/>
          <w:szCs w:val="30"/>
        </w:rPr>
        <w:t xml:space="preserve">4143, 4144; </w:t>
      </w:r>
      <w:r w:rsidR="00370BC7">
        <w:rPr>
          <w:rFonts w:ascii="Times New Roman" w:hAnsi="Times New Roman"/>
          <w:sz w:val="30"/>
          <w:szCs w:val="30"/>
        </w:rPr>
        <w:t>№ </w:t>
      </w:r>
      <w:r w:rsidRPr="007B601D">
        <w:rPr>
          <w:rFonts w:ascii="Times New Roman" w:hAnsi="Times New Roman"/>
          <w:sz w:val="30"/>
          <w:szCs w:val="30"/>
        </w:rPr>
        <w:t xml:space="preserve">30, </w:t>
      </w:r>
      <w:r w:rsidR="00370BC7">
        <w:rPr>
          <w:rFonts w:ascii="Times New Roman" w:hAnsi="Times New Roman"/>
          <w:sz w:val="30"/>
          <w:szCs w:val="30"/>
        </w:rPr>
        <w:t>ст. </w:t>
      </w:r>
      <w:r w:rsidRPr="007B601D">
        <w:rPr>
          <w:rFonts w:ascii="Times New Roman" w:hAnsi="Times New Roman"/>
          <w:sz w:val="30"/>
          <w:szCs w:val="30"/>
        </w:rPr>
        <w:t xml:space="preserve">4535; </w:t>
      </w:r>
      <w:r w:rsidR="00370BC7">
        <w:rPr>
          <w:rFonts w:ascii="Times New Roman" w:hAnsi="Times New Roman"/>
          <w:sz w:val="30"/>
          <w:szCs w:val="30"/>
        </w:rPr>
        <w:t>№ </w:t>
      </w:r>
      <w:r w:rsidRPr="007B601D">
        <w:rPr>
          <w:rFonts w:ascii="Times New Roman" w:hAnsi="Times New Roman"/>
          <w:sz w:val="30"/>
          <w:szCs w:val="30"/>
        </w:rPr>
        <w:t xml:space="preserve">31, </w:t>
      </w:r>
      <w:r w:rsidR="00370BC7">
        <w:rPr>
          <w:rFonts w:ascii="Times New Roman" w:hAnsi="Times New Roman"/>
          <w:sz w:val="30"/>
          <w:szCs w:val="30"/>
        </w:rPr>
        <w:t>ст. </w:t>
      </w:r>
      <w:r w:rsidRPr="007B601D">
        <w:rPr>
          <w:rFonts w:ascii="Times New Roman" w:hAnsi="Times New Roman"/>
          <w:sz w:val="30"/>
          <w:szCs w:val="30"/>
        </w:rPr>
        <w:t xml:space="preserve">4802; </w:t>
      </w:r>
      <w:r w:rsidR="00370BC7">
        <w:rPr>
          <w:rFonts w:ascii="Times New Roman" w:hAnsi="Times New Roman"/>
          <w:sz w:val="30"/>
          <w:szCs w:val="30"/>
        </w:rPr>
        <w:t>№ </w:t>
      </w:r>
      <w:r w:rsidRPr="007B601D">
        <w:rPr>
          <w:rFonts w:ascii="Times New Roman" w:hAnsi="Times New Roman"/>
          <w:sz w:val="30"/>
          <w:szCs w:val="30"/>
        </w:rPr>
        <w:t xml:space="preserve">32, </w:t>
      </w:r>
      <w:r w:rsidR="00370BC7">
        <w:rPr>
          <w:rFonts w:ascii="Times New Roman" w:hAnsi="Times New Roman"/>
          <w:sz w:val="30"/>
          <w:szCs w:val="30"/>
        </w:rPr>
        <w:t>ст. </w:t>
      </w:r>
      <w:r w:rsidRPr="007B601D">
        <w:rPr>
          <w:rFonts w:ascii="Times New Roman" w:hAnsi="Times New Roman"/>
          <w:sz w:val="30"/>
          <w:szCs w:val="30"/>
        </w:rPr>
        <w:t xml:space="preserve">5087, 5090, 5094, 5095, 5096, 5127; </w:t>
      </w:r>
      <w:r w:rsidR="00370BC7">
        <w:rPr>
          <w:rFonts w:ascii="Times New Roman" w:hAnsi="Times New Roman"/>
          <w:sz w:val="30"/>
          <w:szCs w:val="30"/>
        </w:rPr>
        <w:t>№ </w:t>
      </w:r>
      <w:r w:rsidRPr="007B601D">
        <w:rPr>
          <w:rFonts w:ascii="Times New Roman" w:hAnsi="Times New Roman"/>
          <w:sz w:val="30"/>
          <w:szCs w:val="30"/>
        </w:rPr>
        <w:t xml:space="preserve">45, </w:t>
      </w:r>
      <w:r w:rsidR="00370BC7">
        <w:rPr>
          <w:rFonts w:ascii="Times New Roman" w:hAnsi="Times New Roman"/>
          <w:sz w:val="30"/>
          <w:szCs w:val="30"/>
        </w:rPr>
        <w:t>ст. </w:t>
      </w:r>
      <w:r w:rsidRPr="007B601D">
        <w:rPr>
          <w:rFonts w:ascii="Times New Roman" w:hAnsi="Times New Roman"/>
          <w:sz w:val="30"/>
          <w:szCs w:val="30"/>
        </w:rPr>
        <w:t xml:space="preserve">6828, 6836, 6844; </w:t>
      </w:r>
      <w:r w:rsidR="00370BC7">
        <w:rPr>
          <w:rFonts w:ascii="Times New Roman" w:hAnsi="Times New Roman"/>
          <w:sz w:val="30"/>
          <w:szCs w:val="30"/>
        </w:rPr>
        <w:t>№ </w:t>
      </w:r>
      <w:r w:rsidRPr="007B601D">
        <w:rPr>
          <w:rFonts w:ascii="Times New Roman" w:hAnsi="Times New Roman"/>
          <w:sz w:val="30"/>
          <w:szCs w:val="30"/>
        </w:rPr>
        <w:t xml:space="preserve">47, </w:t>
      </w:r>
      <w:r w:rsidR="00370BC7">
        <w:rPr>
          <w:rFonts w:ascii="Times New Roman" w:hAnsi="Times New Roman"/>
          <w:sz w:val="30"/>
          <w:szCs w:val="30"/>
        </w:rPr>
        <w:t>ст. </w:t>
      </w:r>
      <w:r w:rsidRPr="007B601D">
        <w:rPr>
          <w:rFonts w:ascii="Times New Roman" w:hAnsi="Times New Roman"/>
          <w:sz w:val="30"/>
          <w:szCs w:val="30"/>
        </w:rPr>
        <w:t xml:space="preserve">7126, 7135, 7136; </w:t>
      </w:r>
      <w:r w:rsidR="00370BC7">
        <w:rPr>
          <w:rFonts w:ascii="Times New Roman" w:hAnsi="Times New Roman"/>
          <w:sz w:val="30"/>
          <w:szCs w:val="30"/>
        </w:rPr>
        <w:t>№ </w:t>
      </w:r>
      <w:r w:rsidRPr="007B601D">
        <w:rPr>
          <w:rFonts w:ascii="Times New Roman" w:hAnsi="Times New Roman"/>
          <w:sz w:val="30"/>
          <w:szCs w:val="30"/>
        </w:rPr>
        <w:t xml:space="preserve">49, </w:t>
      </w:r>
      <w:r w:rsidR="00370BC7">
        <w:rPr>
          <w:rFonts w:ascii="Times New Roman" w:hAnsi="Times New Roman"/>
          <w:sz w:val="30"/>
          <w:szCs w:val="30"/>
        </w:rPr>
        <w:t>ст. </w:t>
      </w:r>
      <w:r>
        <w:rPr>
          <w:rFonts w:ascii="Times New Roman" w:hAnsi="Times New Roman"/>
          <w:sz w:val="30"/>
          <w:szCs w:val="30"/>
        </w:rPr>
        <w:t>7320, 7496, 7497, 7498;</w:t>
      </w:r>
      <w:r w:rsidRPr="007B601D">
        <w:rPr>
          <w:rFonts w:ascii="Times New Roman" w:hAnsi="Times New Roman"/>
          <w:sz w:val="30"/>
          <w:szCs w:val="30"/>
        </w:rPr>
        <w:t xml:space="preserve"> </w:t>
      </w:r>
      <w:r w:rsidR="00370BC7">
        <w:rPr>
          <w:rFonts w:ascii="Times New Roman" w:hAnsi="Times New Roman"/>
          <w:sz w:val="30"/>
          <w:szCs w:val="30"/>
        </w:rPr>
        <w:t>№ </w:t>
      </w:r>
      <w:r w:rsidRPr="007B601D">
        <w:rPr>
          <w:rFonts w:ascii="Times New Roman" w:hAnsi="Times New Roman"/>
          <w:sz w:val="30"/>
          <w:szCs w:val="30"/>
        </w:rPr>
        <w:t xml:space="preserve">53, </w:t>
      </w:r>
      <w:r w:rsidR="00370BC7">
        <w:rPr>
          <w:rFonts w:ascii="Times New Roman" w:hAnsi="Times New Roman"/>
          <w:sz w:val="30"/>
          <w:szCs w:val="30"/>
        </w:rPr>
        <w:t>ст. </w:t>
      </w:r>
      <w:r w:rsidRPr="007B601D">
        <w:rPr>
          <w:rFonts w:ascii="Times New Roman" w:hAnsi="Times New Roman"/>
          <w:sz w:val="30"/>
          <w:szCs w:val="30"/>
        </w:rPr>
        <w:t xml:space="preserve">8412, 8416, 8419; 2019, </w:t>
      </w:r>
      <w:r w:rsidR="00370BC7">
        <w:rPr>
          <w:rFonts w:ascii="Times New Roman" w:hAnsi="Times New Roman"/>
          <w:sz w:val="30"/>
          <w:szCs w:val="30"/>
        </w:rPr>
        <w:t>№ </w:t>
      </w:r>
      <w:r w:rsidRPr="007B601D">
        <w:rPr>
          <w:rFonts w:ascii="Times New Roman" w:hAnsi="Times New Roman"/>
          <w:sz w:val="30"/>
          <w:szCs w:val="30"/>
        </w:rPr>
        <w:t xml:space="preserve">14, </w:t>
      </w:r>
      <w:r w:rsidR="00370BC7">
        <w:rPr>
          <w:rFonts w:ascii="Times New Roman" w:hAnsi="Times New Roman"/>
          <w:sz w:val="30"/>
          <w:szCs w:val="30"/>
        </w:rPr>
        <w:t>ст. </w:t>
      </w:r>
      <w:r w:rsidRPr="007B601D">
        <w:rPr>
          <w:rFonts w:ascii="Times New Roman" w:hAnsi="Times New Roman"/>
          <w:sz w:val="30"/>
          <w:szCs w:val="30"/>
        </w:rPr>
        <w:t xml:space="preserve">2032; </w:t>
      </w:r>
      <w:r w:rsidR="00370BC7">
        <w:rPr>
          <w:rFonts w:ascii="Times New Roman" w:hAnsi="Times New Roman"/>
          <w:sz w:val="30"/>
          <w:szCs w:val="30"/>
        </w:rPr>
        <w:t>№ </w:t>
      </w:r>
      <w:r w:rsidRPr="007B601D">
        <w:rPr>
          <w:rFonts w:ascii="Times New Roman" w:hAnsi="Times New Roman"/>
          <w:sz w:val="30"/>
          <w:szCs w:val="30"/>
        </w:rPr>
        <w:t xml:space="preserve">16, </w:t>
      </w:r>
      <w:r w:rsidR="00370BC7">
        <w:rPr>
          <w:rFonts w:ascii="Times New Roman" w:hAnsi="Times New Roman"/>
          <w:sz w:val="30"/>
          <w:szCs w:val="30"/>
        </w:rPr>
        <w:t>ст. </w:t>
      </w:r>
      <w:r w:rsidRPr="007B601D">
        <w:rPr>
          <w:rFonts w:ascii="Times New Roman" w:hAnsi="Times New Roman"/>
          <w:sz w:val="30"/>
          <w:szCs w:val="30"/>
        </w:rPr>
        <w:t xml:space="preserve">1826; </w:t>
      </w:r>
      <w:r w:rsidR="00370BC7">
        <w:rPr>
          <w:rFonts w:ascii="Times New Roman" w:hAnsi="Times New Roman"/>
          <w:sz w:val="30"/>
          <w:szCs w:val="30"/>
        </w:rPr>
        <w:t>№ </w:t>
      </w:r>
      <w:r w:rsidRPr="007B601D">
        <w:rPr>
          <w:rFonts w:ascii="Times New Roman" w:hAnsi="Times New Roman"/>
          <w:sz w:val="30"/>
          <w:szCs w:val="30"/>
        </w:rPr>
        <w:t xml:space="preserve">18, </w:t>
      </w:r>
      <w:r w:rsidR="00370BC7">
        <w:rPr>
          <w:rFonts w:ascii="Times New Roman" w:hAnsi="Times New Roman"/>
          <w:sz w:val="30"/>
          <w:szCs w:val="30"/>
        </w:rPr>
        <w:t>ст. </w:t>
      </w:r>
      <w:r w:rsidRPr="007B601D">
        <w:rPr>
          <w:rFonts w:ascii="Times New Roman" w:hAnsi="Times New Roman"/>
          <w:sz w:val="30"/>
          <w:szCs w:val="30"/>
        </w:rPr>
        <w:t xml:space="preserve">2225; </w:t>
      </w:r>
      <w:r w:rsidR="00370BC7">
        <w:rPr>
          <w:rFonts w:ascii="Times New Roman" w:hAnsi="Times New Roman"/>
          <w:sz w:val="30"/>
          <w:szCs w:val="30"/>
        </w:rPr>
        <w:t>№ </w:t>
      </w:r>
      <w:r w:rsidRPr="007B601D">
        <w:rPr>
          <w:rFonts w:ascii="Times New Roman" w:hAnsi="Times New Roman"/>
          <w:sz w:val="30"/>
          <w:szCs w:val="30"/>
        </w:rPr>
        <w:t xml:space="preserve">22, </w:t>
      </w:r>
      <w:r w:rsidR="00370BC7">
        <w:rPr>
          <w:rFonts w:ascii="Times New Roman" w:hAnsi="Times New Roman"/>
          <w:sz w:val="30"/>
          <w:szCs w:val="30"/>
        </w:rPr>
        <w:t>ст. </w:t>
      </w:r>
      <w:r w:rsidRPr="007B601D">
        <w:rPr>
          <w:rFonts w:ascii="Times New Roman" w:hAnsi="Times New Roman"/>
          <w:sz w:val="30"/>
          <w:szCs w:val="30"/>
        </w:rPr>
        <w:t xml:space="preserve">2664, 2667; </w:t>
      </w:r>
      <w:r w:rsidR="00370BC7">
        <w:rPr>
          <w:rFonts w:ascii="Times New Roman" w:hAnsi="Times New Roman"/>
          <w:sz w:val="30"/>
          <w:szCs w:val="30"/>
        </w:rPr>
        <w:t>№ </w:t>
      </w:r>
      <w:r w:rsidRPr="007B601D">
        <w:rPr>
          <w:rFonts w:ascii="Times New Roman" w:hAnsi="Times New Roman"/>
          <w:sz w:val="30"/>
          <w:szCs w:val="30"/>
        </w:rPr>
        <w:t xml:space="preserve">23, </w:t>
      </w:r>
      <w:r w:rsidR="00370BC7">
        <w:rPr>
          <w:rFonts w:ascii="Times New Roman" w:hAnsi="Times New Roman"/>
          <w:sz w:val="30"/>
          <w:szCs w:val="30"/>
        </w:rPr>
        <w:t>ст. </w:t>
      </w:r>
      <w:r w:rsidRPr="007B601D">
        <w:rPr>
          <w:rFonts w:ascii="Times New Roman" w:hAnsi="Times New Roman"/>
          <w:sz w:val="30"/>
          <w:szCs w:val="30"/>
        </w:rPr>
        <w:t xml:space="preserve">2906; </w:t>
      </w:r>
      <w:r w:rsidR="00370BC7">
        <w:rPr>
          <w:rFonts w:ascii="Times New Roman" w:hAnsi="Times New Roman"/>
          <w:sz w:val="30"/>
          <w:szCs w:val="30"/>
        </w:rPr>
        <w:t>№ </w:t>
      </w:r>
      <w:r w:rsidRPr="007B601D">
        <w:rPr>
          <w:rFonts w:ascii="Times New Roman" w:hAnsi="Times New Roman"/>
          <w:sz w:val="30"/>
          <w:szCs w:val="30"/>
        </w:rPr>
        <w:t xml:space="preserve">25, </w:t>
      </w:r>
      <w:r w:rsidR="00370BC7">
        <w:rPr>
          <w:rFonts w:ascii="Times New Roman" w:hAnsi="Times New Roman"/>
          <w:sz w:val="30"/>
          <w:szCs w:val="30"/>
        </w:rPr>
        <w:t>ст. </w:t>
      </w:r>
      <w:r w:rsidRPr="007B601D">
        <w:rPr>
          <w:rFonts w:ascii="Times New Roman" w:hAnsi="Times New Roman"/>
          <w:sz w:val="30"/>
          <w:szCs w:val="30"/>
        </w:rPr>
        <w:t xml:space="preserve">3167; </w:t>
      </w:r>
      <w:r w:rsidR="00370BC7">
        <w:rPr>
          <w:rFonts w:ascii="Times New Roman" w:hAnsi="Times New Roman"/>
          <w:sz w:val="30"/>
          <w:szCs w:val="30"/>
        </w:rPr>
        <w:t>№ </w:t>
      </w:r>
      <w:r w:rsidRPr="007B601D">
        <w:rPr>
          <w:rFonts w:ascii="Times New Roman" w:hAnsi="Times New Roman"/>
          <w:sz w:val="30"/>
          <w:szCs w:val="30"/>
        </w:rPr>
        <w:t xml:space="preserve">27, </w:t>
      </w:r>
      <w:r w:rsidR="00370BC7">
        <w:rPr>
          <w:rFonts w:ascii="Times New Roman" w:hAnsi="Times New Roman"/>
          <w:sz w:val="30"/>
          <w:szCs w:val="30"/>
        </w:rPr>
        <w:t>ст. </w:t>
      </w:r>
      <w:r w:rsidRPr="007B601D">
        <w:rPr>
          <w:rFonts w:ascii="Times New Roman" w:hAnsi="Times New Roman"/>
          <w:sz w:val="30"/>
          <w:szCs w:val="30"/>
        </w:rPr>
        <w:t xml:space="preserve">3523, 3527; </w:t>
      </w:r>
      <w:r w:rsidR="00370BC7">
        <w:rPr>
          <w:rFonts w:ascii="Times New Roman" w:hAnsi="Times New Roman"/>
          <w:sz w:val="30"/>
          <w:szCs w:val="30"/>
        </w:rPr>
        <w:t>№ </w:t>
      </w:r>
      <w:r w:rsidRPr="007B601D">
        <w:rPr>
          <w:rFonts w:ascii="Times New Roman" w:hAnsi="Times New Roman"/>
          <w:sz w:val="30"/>
          <w:szCs w:val="30"/>
        </w:rPr>
        <w:t xml:space="preserve">30, </w:t>
      </w:r>
      <w:r w:rsidR="00370BC7">
        <w:rPr>
          <w:rFonts w:ascii="Times New Roman" w:hAnsi="Times New Roman"/>
          <w:sz w:val="30"/>
          <w:szCs w:val="30"/>
        </w:rPr>
        <w:t>ст. </w:t>
      </w:r>
      <w:r w:rsidRPr="007B601D">
        <w:rPr>
          <w:rFonts w:ascii="Times New Roman" w:hAnsi="Times New Roman"/>
          <w:sz w:val="30"/>
          <w:szCs w:val="30"/>
        </w:rPr>
        <w:t xml:space="preserve">4112, 4113; </w:t>
      </w:r>
      <w:r w:rsidR="00370BC7">
        <w:rPr>
          <w:rFonts w:ascii="Times New Roman" w:hAnsi="Times New Roman"/>
          <w:sz w:val="30"/>
          <w:szCs w:val="30"/>
        </w:rPr>
        <w:t>№ </w:t>
      </w:r>
      <w:r w:rsidRPr="007B601D">
        <w:rPr>
          <w:rFonts w:ascii="Times New Roman" w:hAnsi="Times New Roman"/>
          <w:sz w:val="30"/>
          <w:szCs w:val="30"/>
        </w:rPr>
        <w:t xml:space="preserve">31, </w:t>
      </w:r>
      <w:r w:rsidR="00370BC7">
        <w:rPr>
          <w:rFonts w:ascii="Times New Roman" w:hAnsi="Times New Roman"/>
          <w:sz w:val="30"/>
          <w:szCs w:val="30"/>
        </w:rPr>
        <w:t>ст. </w:t>
      </w:r>
      <w:r w:rsidRPr="007B601D">
        <w:rPr>
          <w:rFonts w:ascii="Times New Roman" w:hAnsi="Times New Roman"/>
          <w:sz w:val="30"/>
          <w:szCs w:val="30"/>
        </w:rPr>
        <w:t xml:space="preserve">4414, 4427, 4428; </w:t>
      </w:r>
      <w:r w:rsidR="00370BC7">
        <w:rPr>
          <w:rFonts w:ascii="Times New Roman" w:hAnsi="Times New Roman"/>
          <w:sz w:val="30"/>
          <w:szCs w:val="30"/>
        </w:rPr>
        <w:t>№ </w:t>
      </w:r>
      <w:r w:rsidRPr="007B601D">
        <w:rPr>
          <w:rFonts w:ascii="Times New Roman" w:hAnsi="Times New Roman"/>
          <w:sz w:val="30"/>
          <w:szCs w:val="30"/>
        </w:rPr>
        <w:t xml:space="preserve">39, </w:t>
      </w:r>
      <w:r w:rsidR="00370BC7">
        <w:rPr>
          <w:rFonts w:ascii="Times New Roman" w:hAnsi="Times New Roman"/>
          <w:sz w:val="30"/>
          <w:szCs w:val="30"/>
        </w:rPr>
        <w:t>ст. </w:t>
      </w:r>
      <w:r w:rsidRPr="007B601D">
        <w:rPr>
          <w:rFonts w:ascii="Times New Roman" w:hAnsi="Times New Roman"/>
          <w:sz w:val="30"/>
          <w:szCs w:val="30"/>
        </w:rPr>
        <w:t xml:space="preserve">5371, 5372, 5374, 5375, 5376; </w:t>
      </w:r>
      <w:r w:rsidR="00370BC7">
        <w:rPr>
          <w:rFonts w:ascii="Times New Roman" w:hAnsi="Times New Roman"/>
          <w:sz w:val="30"/>
          <w:szCs w:val="30"/>
        </w:rPr>
        <w:t>№ </w:t>
      </w:r>
      <w:r w:rsidRPr="007B601D">
        <w:rPr>
          <w:rFonts w:ascii="Times New Roman" w:hAnsi="Times New Roman"/>
          <w:sz w:val="30"/>
          <w:szCs w:val="30"/>
        </w:rPr>
        <w:t xml:space="preserve">48, </w:t>
      </w:r>
      <w:r w:rsidR="00370BC7">
        <w:rPr>
          <w:rFonts w:ascii="Times New Roman" w:hAnsi="Times New Roman"/>
          <w:sz w:val="30"/>
          <w:szCs w:val="30"/>
        </w:rPr>
        <w:t>ст. </w:t>
      </w:r>
      <w:r w:rsidRPr="007B601D">
        <w:rPr>
          <w:rFonts w:ascii="Times New Roman" w:hAnsi="Times New Roman"/>
          <w:sz w:val="30"/>
          <w:szCs w:val="30"/>
        </w:rPr>
        <w:t xml:space="preserve">6740; 2020, </w:t>
      </w:r>
      <w:r w:rsidR="00370BC7">
        <w:rPr>
          <w:rFonts w:ascii="Times New Roman" w:hAnsi="Times New Roman"/>
          <w:sz w:val="30"/>
          <w:szCs w:val="30"/>
        </w:rPr>
        <w:t>№ </w:t>
      </w:r>
      <w:r w:rsidRPr="007B601D">
        <w:rPr>
          <w:rFonts w:ascii="Times New Roman" w:hAnsi="Times New Roman"/>
          <w:sz w:val="30"/>
          <w:szCs w:val="30"/>
        </w:rPr>
        <w:t xml:space="preserve">12, </w:t>
      </w:r>
      <w:r w:rsidR="00370BC7">
        <w:rPr>
          <w:rFonts w:ascii="Times New Roman" w:hAnsi="Times New Roman"/>
          <w:sz w:val="30"/>
          <w:szCs w:val="30"/>
        </w:rPr>
        <w:t>ст. </w:t>
      </w:r>
      <w:r w:rsidRPr="007B601D">
        <w:rPr>
          <w:rFonts w:ascii="Times New Roman" w:hAnsi="Times New Roman"/>
          <w:sz w:val="30"/>
          <w:szCs w:val="30"/>
        </w:rPr>
        <w:t xml:space="preserve">1647, 1657; </w:t>
      </w:r>
      <w:r w:rsidR="00370BC7">
        <w:rPr>
          <w:rFonts w:ascii="Times New Roman" w:hAnsi="Times New Roman"/>
          <w:sz w:val="30"/>
          <w:szCs w:val="30"/>
        </w:rPr>
        <w:t>№ </w:t>
      </w:r>
      <w:r w:rsidRPr="007B601D">
        <w:rPr>
          <w:rFonts w:ascii="Times New Roman" w:hAnsi="Times New Roman"/>
          <w:sz w:val="30"/>
          <w:szCs w:val="30"/>
        </w:rPr>
        <w:t xml:space="preserve">13, </w:t>
      </w:r>
      <w:r w:rsidR="00370BC7">
        <w:rPr>
          <w:rFonts w:ascii="Times New Roman" w:hAnsi="Times New Roman"/>
          <w:sz w:val="30"/>
          <w:szCs w:val="30"/>
        </w:rPr>
        <w:t>ст. </w:t>
      </w:r>
      <w:r w:rsidRPr="007B601D">
        <w:rPr>
          <w:rFonts w:ascii="Times New Roman" w:hAnsi="Times New Roman"/>
          <w:sz w:val="30"/>
          <w:szCs w:val="30"/>
        </w:rPr>
        <w:t xml:space="preserve">1857; </w:t>
      </w:r>
      <w:r w:rsidR="00370BC7">
        <w:rPr>
          <w:rFonts w:ascii="Times New Roman" w:hAnsi="Times New Roman"/>
          <w:sz w:val="30"/>
          <w:szCs w:val="30"/>
        </w:rPr>
        <w:t>№ </w:t>
      </w:r>
      <w:r w:rsidRPr="007B601D">
        <w:rPr>
          <w:rFonts w:ascii="Times New Roman" w:hAnsi="Times New Roman"/>
          <w:sz w:val="30"/>
          <w:szCs w:val="30"/>
        </w:rPr>
        <w:t xml:space="preserve">14, </w:t>
      </w:r>
      <w:r w:rsidR="00370BC7">
        <w:rPr>
          <w:rFonts w:ascii="Times New Roman" w:hAnsi="Times New Roman"/>
          <w:sz w:val="30"/>
          <w:szCs w:val="30"/>
        </w:rPr>
        <w:t>ст. </w:t>
      </w:r>
      <w:r w:rsidRPr="007B601D">
        <w:rPr>
          <w:rFonts w:ascii="Times New Roman" w:hAnsi="Times New Roman"/>
          <w:sz w:val="30"/>
          <w:szCs w:val="30"/>
        </w:rPr>
        <w:t xml:space="preserve">2032; </w:t>
      </w:r>
      <w:r w:rsidR="00370BC7">
        <w:rPr>
          <w:rFonts w:ascii="Times New Roman" w:hAnsi="Times New Roman"/>
          <w:sz w:val="30"/>
          <w:szCs w:val="30"/>
        </w:rPr>
        <w:t>№ </w:t>
      </w:r>
      <w:r w:rsidRPr="007B601D">
        <w:rPr>
          <w:rFonts w:ascii="Times New Roman" w:hAnsi="Times New Roman"/>
          <w:sz w:val="30"/>
          <w:szCs w:val="30"/>
        </w:rPr>
        <w:t xml:space="preserve">17, </w:t>
      </w:r>
      <w:r w:rsidR="00370BC7">
        <w:rPr>
          <w:rFonts w:ascii="Times New Roman" w:hAnsi="Times New Roman"/>
          <w:sz w:val="30"/>
          <w:szCs w:val="30"/>
        </w:rPr>
        <w:t>ст. </w:t>
      </w:r>
      <w:r w:rsidRPr="007B601D">
        <w:rPr>
          <w:rFonts w:ascii="Times New Roman" w:hAnsi="Times New Roman"/>
          <w:sz w:val="30"/>
          <w:szCs w:val="30"/>
        </w:rPr>
        <w:t xml:space="preserve">2699; </w:t>
      </w:r>
      <w:r w:rsidR="00370BC7">
        <w:rPr>
          <w:rFonts w:ascii="Times New Roman" w:hAnsi="Times New Roman"/>
          <w:sz w:val="30"/>
          <w:szCs w:val="30"/>
        </w:rPr>
        <w:t>№ </w:t>
      </w:r>
      <w:r w:rsidRPr="007B601D">
        <w:rPr>
          <w:rFonts w:ascii="Times New Roman" w:hAnsi="Times New Roman"/>
          <w:sz w:val="30"/>
          <w:szCs w:val="30"/>
        </w:rPr>
        <w:t xml:space="preserve">24, </w:t>
      </w:r>
      <w:r w:rsidR="00370BC7">
        <w:rPr>
          <w:rFonts w:ascii="Times New Roman" w:hAnsi="Times New Roman"/>
          <w:sz w:val="30"/>
          <w:szCs w:val="30"/>
        </w:rPr>
        <w:t>ст. </w:t>
      </w:r>
      <w:r w:rsidRPr="007B601D">
        <w:rPr>
          <w:rFonts w:ascii="Times New Roman" w:hAnsi="Times New Roman"/>
          <w:sz w:val="30"/>
          <w:szCs w:val="30"/>
        </w:rPr>
        <w:t xml:space="preserve">3746; </w:t>
      </w:r>
      <w:r w:rsidR="00370BC7">
        <w:rPr>
          <w:rFonts w:ascii="Times New Roman" w:hAnsi="Times New Roman"/>
          <w:sz w:val="30"/>
          <w:szCs w:val="30"/>
        </w:rPr>
        <w:t>№ </w:t>
      </w:r>
      <w:r w:rsidRPr="007B601D">
        <w:rPr>
          <w:rFonts w:ascii="Times New Roman" w:hAnsi="Times New Roman"/>
          <w:sz w:val="30"/>
          <w:szCs w:val="30"/>
        </w:rPr>
        <w:t xml:space="preserve">29, </w:t>
      </w:r>
      <w:r w:rsidR="00370BC7">
        <w:rPr>
          <w:rFonts w:ascii="Times New Roman" w:hAnsi="Times New Roman"/>
          <w:sz w:val="30"/>
          <w:szCs w:val="30"/>
        </w:rPr>
        <w:t>ст. </w:t>
      </w:r>
      <w:r w:rsidRPr="007B601D">
        <w:rPr>
          <w:rFonts w:ascii="Times New Roman" w:hAnsi="Times New Roman"/>
          <w:sz w:val="30"/>
          <w:szCs w:val="30"/>
        </w:rPr>
        <w:t xml:space="preserve">4505, 4507, 4514; </w:t>
      </w:r>
      <w:r w:rsidR="00370BC7">
        <w:rPr>
          <w:rFonts w:ascii="Times New Roman" w:hAnsi="Times New Roman"/>
          <w:sz w:val="30"/>
          <w:szCs w:val="30"/>
        </w:rPr>
        <w:t>№ </w:t>
      </w:r>
      <w:r w:rsidRPr="007B601D">
        <w:rPr>
          <w:rFonts w:ascii="Times New Roman" w:hAnsi="Times New Roman"/>
          <w:sz w:val="30"/>
          <w:szCs w:val="30"/>
        </w:rPr>
        <w:t xml:space="preserve">30, </w:t>
      </w:r>
      <w:r w:rsidR="00370BC7">
        <w:rPr>
          <w:rFonts w:ascii="Times New Roman" w:hAnsi="Times New Roman"/>
          <w:sz w:val="30"/>
          <w:szCs w:val="30"/>
        </w:rPr>
        <w:t>ст. </w:t>
      </w:r>
      <w:r w:rsidRPr="007B601D">
        <w:rPr>
          <w:rFonts w:ascii="Times New Roman" w:hAnsi="Times New Roman"/>
          <w:sz w:val="30"/>
          <w:szCs w:val="30"/>
        </w:rPr>
        <w:t xml:space="preserve">4746; </w:t>
      </w:r>
      <w:r w:rsidR="00370BC7">
        <w:rPr>
          <w:rFonts w:ascii="Times New Roman" w:hAnsi="Times New Roman"/>
          <w:sz w:val="30"/>
          <w:szCs w:val="30"/>
        </w:rPr>
        <w:t>№ </w:t>
      </w:r>
      <w:r w:rsidRPr="007B601D">
        <w:rPr>
          <w:rFonts w:ascii="Times New Roman" w:hAnsi="Times New Roman"/>
          <w:sz w:val="30"/>
          <w:szCs w:val="30"/>
        </w:rPr>
        <w:t xml:space="preserve">31, </w:t>
      </w:r>
      <w:r w:rsidR="00370BC7">
        <w:rPr>
          <w:rFonts w:ascii="Times New Roman" w:hAnsi="Times New Roman"/>
          <w:sz w:val="30"/>
          <w:szCs w:val="30"/>
        </w:rPr>
        <w:t>ст. </w:t>
      </w:r>
      <w:r w:rsidRPr="007B601D">
        <w:rPr>
          <w:rFonts w:ascii="Times New Roman" w:hAnsi="Times New Roman"/>
          <w:sz w:val="30"/>
          <w:szCs w:val="30"/>
        </w:rPr>
        <w:t xml:space="preserve">5024; </w:t>
      </w:r>
      <w:r w:rsidR="00370BC7">
        <w:rPr>
          <w:rFonts w:ascii="Times New Roman" w:hAnsi="Times New Roman"/>
          <w:sz w:val="30"/>
          <w:szCs w:val="30"/>
        </w:rPr>
        <w:t>№ </w:t>
      </w:r>
      <w:r w:rsidRPr="007B601D">
        <w:rPr>
          <w:rFonts w:ascii="Times New Roman" w:hAnsi="Times New Roman"/>
          <w:sz w:val="30"/>
          <w:szCs w:val="30"/>
        </w:rPr>
        <w:t xml:space="preserve">42, </w:t>
      </w:r>
      <w:r w:rsidR="00370BC7">
        <w:rPr>
          <w:rFonts w:ascii="Times New Roman" w:hAnsi="Times New Roman"/>
          <w:sz w:val="30"/>
          <w:szCs w:val="30"/>
        </w:rPr>
        <w:t>ст. </w:t>
      </w:r>
      <w:r w:rsidRPr="007B601D">
        <w:rPr>
          <w:rFonts w:ascii="Times New Roman" w:hAnsi="Times New Roman"/>
          <w:sz w:val="30"/>
          <w:szCs w:val="30"/>
        </w:rPr>
        <w:t xml:space="preserve">6508, 6522; </w:t>
      </w:r>
      <w:r w:rsidR="00370BC7">
        <w:rPr>
          <w:rFonts w:ascii="Times New Roman" w:hAnsi="Times New Roman"/>
          <w:sz w:val="30"/>
          <w:szCs w:val="30"/>
        </w:rPr>
        <w:t>№ </w:t>
      </w:r>
      <w:r w:rsidRPr="007B601D">
        <w:rPr>
          <w:rFonts w:ascii="Times New Roman" w:hAnsi="Times New Roman"/>
          <w:sz w:val="30"/>
          <w:szCs w:val="30"/>
        </w:rPr>
        <w:t xml:space="preserve">46, </w:t>
      </w:r>
      <w:r w:rsidR="00370BC7">
        <w:rPr>
          <w:rFonts w:ascii="Times New Roman" w:hAnsi="Times New Roman"/>
          <w:sz w:val="30"/>
          <w:szCs w:val="30"/>
        </w:rPr>
        <w:t>ст. </w:t>
      </w:r>
      <w:r w:rsidRPr="007B601D">
        <w:rPr>
          <w:rFonts w:ascii="Times New Roman" w:hAnsi="Times New Roman"/>
          <w:sz w:val="30"/>
          <w:szCs w:val="30"/>
        </w:rPr>
        <w:t xml:space="preserve">7212; </w:t>
      </w:r>
      <w:r w:rsidR="00370BC7">
        <w:rPr>
          <w:rFonts w:ascii="Times New Roman" w:hAnsi="Times New Roman"/>
          <w:sz w:val="30"/>
          <w:szCs w:val="30"/>
        </w:rPr>
        <w:t>№ </w:t>
      </w:r>
      <w:r w:rsidRPr="007B601D">
        <w:rPr>
          <w:rFonts w:ascii="Times New Roman" w:hAnsi="Times New Roman"/>
          <w:sz w:val="30"/>
          <w:szCs w:val="30"/>
        </w:rPr>
        <w:t xml:space="preserve">48, </w:t>
      </w:r>
      <w:r w:rsidR="00370BC7">
        <w:rPr>
          <w:rFonts w:ascii="Times New Roman" w:hAnsi="Times New Roman"/>
          <w:sz w:val="30"/>
          <w:szCs w:val="30"/>
        </w:rPr>
        <w:t>ст. </w:t>
      </w:r>
      <w:r w:rsidRPr="007B601D">
        <w:rPr>
          <w:rFonts w:ascii="Times New Roman" w:hAnsi="Times New Roman"/>
          <w:sz w:val="30"/>
          <w:szCs w:val="30"/>
        </w:rPr>
        <w:t xml:space="preserve">7627; </w:t>
      </w:r>
      <w:r w:rsidR="00370BC7">
        <w:rPr>
          <w:rFonts w:ascii="Times New Roman" w:hAnsi="Times New Roman"/>
          <w:sz w:val="30"/>
          <w:szCs w:val="30"/>
        </w:rPr>
        <w:t>№ </w:t>
      </w:r>
      <w:r w:rsidRPr="007B601D">
        <w:rPr>
          <w:rFonts w:ascii="Times New Roman" w:hAnsi="Times New Roman"/>
          <w:sz w:val="30"/>
          <w:szCs w:val="30"/>
        </w:rPr>
        <w:t xml:space="preserve">52, </w:t>
      </w:r>
      <w:r w:rsidR="00370BC7">
        <w:rPr>
          <w:rFonts w:ascii="Times New Roman" w:hAnsi="Times New Roman"/>
          <w:sz w:val="30"/>
          <w:szCs w:val="30"/>
        </w:rPr>
        <w:t>ст. </w:t>
      </w:r>
      <w:r w:rsidRPr="007B601D">
        <w:rPr>
          <w:rFonts w:ascii="Times New Roman" w:hAnsi="Times New Roman"/>
          <w:sz w:val="30"/>
          <w:szCs w:val="30"/>
        </w:rPr>
        <w:t xml:space="preserve">8603; 2021, </w:t>
      </w:r>
      <w:r w:rsidR="00370BC7">
        <w:rPr>
          <w:rFonts w:ascii="Times New Roman" w:hAnsi="Times New Roman"/>
          <w:sz w:val="30"/>
          <w:szCs w:val="30"/>
        </w:rPr>
        <w:t>№ </w:t>
      </w:r>
      <w:r w:rsidRPr="007B601D">
        <w:rPr>
          <w:rFonts w:ascii="Times New Roman" w:hAnsi="Times New Roman"/>
          <w:sz w:val="30"/>
          <w:szCs w:val="30"/>
        </w:rPr>
        <w:t xml:space="preserve">1, </w:t>
      </w:r>
      <w:r w:rsidR="00370BC7">
        <w:rPr>
          <w:rFonts w:ascii="Times New Roman" w:hAnsi="Times New Roman"/>
          <w:sz w:val="30"/>
          <w:szCs w:val="30"/>
        </w:rPr>
        <w:t>ст. </w:t>
      </w:r>
      <w:r w:rsidRPr="007B601D">
        <w:rPr>
          <w:rFonts w:ascii="Times New Roman" w:hAnsi="Times New Roman"/>
          <w:sz w:val="30"/>
          <w:szCs w:val="30"/>
        </w:rPr>
        <w:t xml:space="preserve">9, 18; </w:t>
      </w:r>
      <w:r w:rsidR="00370BC7">
        <w:rPr>
          <w:rFonts w:ascii="Times New Roman" w:hAnsi="Times New Roman"/>
          <w:sz w:val="30"/>
          <w:szCs w:val="30"/>
        </w:rPr>
        <w:t>№ </w:t>
      </w:r>
      <w:r w:rsidRPr="007B601D">
        <w:rPr>
          <w:rFonts w:ascii="Times New Roman" w:hAnsi="Times New Roman"/>
          <w:sz w:val="30"/>
          <w:szCs w:val="30"/>
        </w:rPr>
        <w:t xml:space="preserve">8, </w:t>
      </w:r>
      <w:r w:rsidR="00370BC7">
        <w:rPr>
          <w:rFonts w:ascii="Times New Roman" w:hAnsi="Times New Roman"/>
          <w:sz w:val="30"/>
          <w:szCs w:val="30"/>
        </w:rPr>
        <w:t>ст. </w:t>
      </w:r>
      <w:r w:rsidRPr="007B601D">
        <w:rPr>
          <w:rFonts w:ascii="Times New Roman" w:hAnsi="Times New Roman"/>
          <w:sz w:val="30"/>
          <w:szCs w:val="30"/>
        </w:rPr>
        <w:t xml:space="preserve">1198; </w:t>
      </w:r>
      <w:r w:rsidR="00370BC7">
        <w:rPr>
          <w:rFonts w:ascii="Times New Roman" w:hAnsi="Times New Roman"/>
          <w:sz w:val="30"/>
          <w:szCs w:val="30"/>
        </w:rPr>
        <w:t>№ </w:t>
      </w:r>
      <w:r w:rsidRPr="007B601D">
        <w:rPr>
          <w:rFonts w:ascii="Times New Roman" w:hAnsi="Times New Roman"/>
          <w:sz w:val="30"/>
          <w:szCs w:val="30"/>
        </w:rPr>
        <w:t xml:space="preserve">17, </w:t>
      </w:r>
      <w:r w:rsidR="00370BC7">
        <w:rPr>
          <w:rFonts w:ascii="Times New Roman" w:hAnsi="Times New Roman"/>
          <w:sz w:val="30"/>
          <w:szCs w:val="30"/>
        </w:rPr>
        <w:t>ст. </w:t>
      </w:r>
      <w:r w:rsidRPr="007B601D">
        <w:rPr>
          <w:rFonts w:ascii="Times New Roman" w:hAnsi="Times New Roman"/>
          <w:sz w:val="30"/>
          <w:szCs w:val="30"/>
        </w:rPr>
        <w:t xml:space="preserve">2886, 2887; </w:t>
      </w:r>
      <w:r w:rsidR="00370BC7">
        <w:rPr>
          <w:rFonts w:ascii="Times New Roman" w:hAnsi="Times New Roman"/>
          <w:sz w:val="30"/>
          <w:szCs w:val="30"/>
        </w:rPr>
        <w:t>№ </w:t>
      </w:r>
      <w:r w:rsidRPr="007B601D">
        <w:rPr>
          <w:rFonts w:ascii="Times New Roman" w:hAnsi="Times New Roman"/>
          <w:sz w:val="30"/>
          <w:szCs w:val="30"/>
        </w:rPr>
        <w:t xml:space="preserve">24, </w:t>
      </w:r>
      <w:r w:rsidR="00370BC7">
        <w:rPr>
          <w:rFonts w:ascii="Times New Roman" w:hAnsi="Times New Roman"/>
          <w:sz w:val="30"/>
          <w:szCs w:val="30"/>
        </w:rPr>
        <w:t>ст. </w:t>
      </w:r>
      <w:r w:rsidRPr="007B601D">
        <w:rPr>
          <w:rFonts w:ascii="Times New Roman" w:hAnsi="Times New Roman"/>
          <w:sz w:val="30"/>
          <w:szCs w:val="30"/>
        </w:rPr>
        <w:t xml:space="preserve">4216, 4217; </w:t>
      </w:r>
      <w:r w:rsidR="00370BC7">
        <w:rPr>
          <w:rFonts w:ascii="Times New Roman" w:hAnsi="Times New Roman"/>
          <w:sz w:val="30"/>
          <w:szCs w:val="30"/>
        </w:rPr>
        <w:t>№ </w:t>
      </w:r>
      <w:r w:rsidRPr="007B601D">
        <w:rPr>
          <w:rFonts w:ascii="Times New Roman" w:hAnsi="Times New Roman"/>
          <w:sz w:val="30"/>
          <w:szCs w:val="30"/>
        </w:rPr>
        <w:t xml:space="preserve">27, </w:t>
      </w:r>
      <w:r w:rsidR="00370BC7">
        <w:rPr>
          <w:rFonts w:ascii="Times New Roman" w:hAnsi="Times New Roman"/>
          <w:sz w:val="30"/>
          <w:szCs w:val="30"/>
        </w:rPr>
        <w:t>ст. </w:t>
      </w:r>
      <w:r w:rsidRPr="007B601D">
        <w:rPr>
          <w:rFonts w:ascii="Times New Roman" w:hAnsi="Times New Roman"/>
          <w:sz w:val="30"/>
          <w:szCs w:val="30"/>
        </w:rPr>
        <w:t xml:space="preserve">5133, 5135, 5136, 5137; </w:t>
      </w:r>
      <w:r w:rsidR="00370BC7">
        <w:rPr>
          <w:rFonts w:ascii="Times New Roman" w:hAnsi="Times New Roman"/>
          <w:sz w:val="30"/>
          <w:szCs w:val="30"/>
        </w:rPr>
        <w:t>№ </w:t>
      </w:r>
      <w:r w:rsidRPr="007B601D">
        <w:rPr>
          <w:rFonts w:ascii="Times New Roman" w:hAnsi="Times New Roman"/>
          <w:sz w:val="30"/>
          <w:szCs w:val="30"/>
        </w:rPr>
        <w:t xml:space="preserve">48, </w:t>
      </w:r>
      <w:r w:rsidR="00370BC7">
        <w:rPr>
          <w:rFonts w:ascii="Times New Roman" w:hAnsi="Times New Roman"/>
          <w:sz w:val="30"/>
          <w:szCs w:val="30"/>
        </w:rPr>
        <w:t>ст. </w:t>
      </w:r>
      <w:r w:rsidRPr="007B601D">
        <w:rPr>
          <w:rFonts w:ascii="Times New Roman" w:hAnsi="Times New Roman"/>
          <w:sz w:val="30"/>
          <w:szCs w:val="30"/>
        </w:rPr>
        <w:t xml:space="preserve">7627; </w:t>
      </w:r>
      <w:r w:rsidR="00370BC7">
        <w:rPr>
          <w:rFonts w:ascii="Times New Roman" w:hAnsi="Times New Roman"/>
          <w:sz w:val="30"/>
          <w:szCs w:val="30"/>
        </w:rPr>
        <w:lastRenderedPageBreak/>
        <w:t>№ </w:t>
      </w:r>
      <w:r w:rsidRPr="007B601D">
        <w:rPr>
          <w:rFonts w:ascii="Times New Roman" w:hAnsi="Times New Roman"/>
          <w:sz w:val="30"/>
          <w:szCs w:val="30"/>
        </w:rPr>
        <w:t xml:space="preserve">49, </w:t>
      </w:r>
      <w:r w:rsidR="00370BC7">
        <w:rPr>
          <w:rFonts w:ascii="Times New Roman" w:hAnsi="Times New Roman"/>
          <w:sz w:val="30"/>
          <w:szCs w:val="30"/>
        </w:rPr>
        <w:t>ст. </w:t>
      </w:r>
      <w:r w:rsidRPr="007B601D">
        <w:rPr>
          <w:rFonts w:ascii="Times New Roman" w:hAnsi="Times New Roman"/>
          <w:sz w:val="30"/>
          <w:szCs w:val="30"/>
        </w:rPr>
        <w:t xml:space="preserve">8145, 8146, 8147; 2022, </w:t>
      </w:r>
      <w:r w:rsidR="00370BC7">
        <w:rPr>
          <w:rFonts w:ascii="Times New Roman" w:hAnsi="Times New Roman"/>
          <w:sz w:val="30"/>
          <w:szCs w:val="30"/>
        </w:rPr>
        <w:t>№ </w:t>
      </w:r>
      <w:r w:rsidRPr="007B601D">
        <w:rPr>
          <w:rFonts w:ascii="Times New Roman" w:hAnsi="Times New Roman"/>
          <w:sz w:val="30"/>
          <w:szCs w:val="30"/>
        </w:rPr>
        <w:t xml:space="preserve">9, ст.1250; </w:t>
      </w:r>
      <w:r w:rsidR="00370BC7">
        <w:rPr>
          <w:rFonts w:ascii="Times New Roman" w:hAnsi="Times New Roman"/>
          <w:sz w:val="30"/>
          <w:szCs w:val="30"/>
        </w:rPr>
        <w:t>№ </w:t>
      </w:r>
      <w:r w:rsidRPr="007B601D">
        <w:rPr>
          <w:rFonts w:ascii="Times New Roman" w:hAnsi="Times New Roman"/>
          <w:sz w:val="30"/>
          <w:szCs w:val="30"/>
        </w:rPr>
        <w:t xml:space="preserve">11, </w:t>
      </w:r>
      <w:r w:rsidR="00370BC7">
        <w:rPr>
          <w:rFonts w:ascii="Times New Roman" w:hAnsi="Times New Roman"/>
          <w:sz w:val="30"/>
          <w:szCs w:val="30"/>
        </w:rPr>
        <w:t>ст. </w:t>
      </w:r>
      <w:r w:rsidRPr="007B601D">
        <w:rPr>
          <w:rFonts w:ascii="Times New Roman" w:hAnsi="Times New Roman"/>
          <w:sz w:val="30"/>
          <w:szCs w:val="30"/>
        </w:rPr>
        <w:t xml:space="preserve">1600; </w:t>
      </w:r>
      <w:r w:rsidR="00370BC7">
        <w:rPr>
          <w:rFonts w:ascii="Times New Roman" w:hAnsi="Times New Roman"/>
          <w:sz w:val="30"/>
          <w:szCs w:val="30"/>
        </w:rPr>
        <w:t>№ </w:t>
      </w:r>
      <w:r w:rsidRPr="007B601D">
        <w:rPr>
          <w:rFonts w:ascii="Times New Roman" w:hAnsi="Times New Roman"/>
          <w:sz w:val="30"/>
          <w:szCs w:val="30"/>
        </w:rPr>
        <w:t xml:space="preserve">13, </w:t>
      </w:r>
      <w:r w:rsidR="00370BC7">
        <w:rPr>
          <w:rFonts w:ascii="Times New Roman" w:hAnsi="Times New Roman"/>
          <w:sz w:val="30"/>
          <w:szCs w:val="30"/>
        </w:rPr>
        <w:t>ст. </w:t>
      </w:r>
      <w:r w:rsidRPr="007B601D">
        <w:rPr>
          <w:rFonts w:ascii="Times New Roman" w:hAnsi="Times New Roman"/>
          <w:sz w:val="30"/>
          <w:szCs w:val="30"/>
        </w:rPr>
        <w:t xml:space="preserve">1955, 1956; </w:t>
      </w:r>
      <w:r w:rsidR="00370BC7">
        <w:rPr>
          <w:rFonts w:ascii="Times New Roman" w:hAnsi="Times New Roman"/>
          <w:sz w:val="30"/>
          <w:szCs w:val="30"/>
        </w:rPr>
        <w:t>№ </w:t>
      </w:r>
      <w:r w:rsidRPr="007B601D">
        <w:rPr>
          <w:rFonts w:ascii="Times New Roman" w:hAnsi="Times New Roman"/>
          <w:sz w:val="30"/>
          <w:szCs w:val="30"/>
        </w:rPr>
        <w:t xml:space="preserve">16, </w:t>
      </w:r>
      <w:r w:rsidR="00370BC7">
        <w:rPr>
          <w:rFonts w:ascii="Times New Roman" w:hAnsi="Times New Roman"/>
          <w:sz w:val="30"/>
          <w:szCs w:val="30"/>
        </w:rPr>
        <w:t>ст. </w:t>
      </w:r>
      <w:r w:rsidRPr="007B601D">
        <w:rPr>
          <w:rFonts w:ascii="Times New Roman" w:hAnsi="Times New Roman"/>
          <w:sz w:val="30"/>
          <w:szCs w:val="30"/>
        </w:rPr>
        <w:t xml:space="preserve">2598; </w:t>
      </w:r>
      <w:r w:rsidR="00370BC7">
        <w:rPr>
          <w:rFonts w:ascii="Times New Roman" w:hAnsi="Times New Roman"/>
          <w:sz w:val="30"/>
          <w:szCs w:val="30"/>
        </w:rPr>
        <w:t>№ </w:t>
      </w:r>
      <w:r w:rsidRPr="007B601D">
        <w:rPr>
          <w:rFonts w:ascii="Times New Roman" w:hAnsi="Times New Roman"/>
          <w:sz w:val="30"/>
          <w:szCs w:val="30"/>
        </w:rPr>
        <w:t xml:space="preserve">18, </w:t>
      </w:r>
      <w:r w:rsidR="00370BC7">
        <w:rPr>
          <w:rFonts w:ascii="Times New Roman" w:hAnsi="Times New Roman"/>
          <w:sz w:val="30"/>
          <w:szCs w:val="30"/>
        </w:rPr>
        <w:t>ст. </w:t>
      </w:r>
      <w:r w:rsidRPr="007B601D">
        <w:rPr>
          <w:rFonts w:ascii="Times New Roman" w:hAnsi="Times New Roman"/>
          <w:sz w:val="30"/>
          <w:szCs w:val="30"/>
        </w:rPr>
        <w:t xml:space="preserve">3007; </w:t>
      </w:r>
      <w:r w:rsidR="00370BC7">
        <w:rPr>
          <w:rFonts w:ascii="Times New Roman" w:hAnsi="Times New Roman"/>
          <w:sz w:val="30"/>
          <w:szCs w:val="30"/>
        </w:rPr>
        <w:t>№ </w:t>
      </w:r>
      <w:r w:rsidRPr="007B601D">
        <w:rPr>
          <w:rFonts w:ascii="Times New Roman" w:hAnsi="Times New Roman"/>
          <w:sz w:val="30"/>
          <w:szCs w:val="30"/>
        </w:rPr>
        <w:t xml:space="preserve">22, </w:t>
      </w:r>
      <w:r w:rsidR="00370BC7">
        <w:rPr>
          <w:rFonts w:ascii="Times New Roman" w:hAnsi="Times New Roman"/>
          <w:sz w:val="30"/>
          <w:szCs w:val="30"/>
        </w:rPr>
        <w:t>ст. </w:t>
      </w:r>
      <w:r w:rsidRPr="007B601D">
        <w:rPr>
          <w:rFonts w:ascii="Times New Roman" w:hAnsi="Times New Roman"/>
          <w:sz w:val="30"/>
          <w:szCs w:val="30"/>
        </w:rPr>
        <w:t xml:space="preserve">3535; </w:t>
      </w:r>
      <w:r w:rsidR="00370BC7">
        <w:rPr>
          <w:rFonts w:ascii="Times New Roman" w:hAnsi="Times New Roman"/>
          <w:sz w:val="30"/>
          <w:szCs w:val="30"/>
        </w:rPr>
        <w:t>№ </w:t>
      </w:r>
      <w:r w:rsidRPr="007B601D">
        <w:rPr>
          <w:rFonts w:ascii="Times New Roman" w:hAnsi="Times New Roman"/>
          <w:sz w:val="30"/>
          <w:szCs w:val="30"/>
        </w:rPr>
        <w:t xml:space="preserve">27, </w:t>
      </w:r>
      <w:r w:rsidR="00370BC7">
        <w:rPr>
          <w:rFonts w:ascii="Times New Roman" w:hAnsi="Times New Roman"/>
          <w:sz w:val="30"/>
          <w:szCs w:val="30"/>
        </w:rPr>
        <w:t>ст. </w:t>
      </w:r>
      <w:r w:rsidRPr="007B601D">
        <w:rPr>
          <w:rFonts w:ascii="Times New Roman" w:hAnsi="Times New Roman"/>
          <w:sz w:val="30"/>
          <w:szCs w:val="30"/>
        </w:rPr>
        <w:t xml:space="preserve">4609, 4612, 4626; </w:t>
      </w:r>
      <w:r w:rsidR="00370BC7">
        <w:rPr>
          <w:rFonts w:ascii="Times New Roman" w:hAnsi="Times New Roman"/>
          <w:sz w:val="30"/>
          <w:szCs w:val="30"/>
        </w:rPr>
        <w:t>№ </w:t>
      </w:r>
      <w:r w:rsidRPr="007B601D">
        <w:rPr>
          <w:rFonts w:ascii="Times New Roman" w:hAnsi="Times New Roman"/>
          <w:sz w:val="30"/>
          <w:szCs w:val="30"/>
        </w:rPr>
        <w:t xml:space="preserve">29, </w:t>
      </w:r>
      <w:r w:rsidR="00370BC7">
        <w:rPr>
          <w:rFonts w:ascii="Times New Roman" w:hAnsi="Times New Roman"/>
          <w:sz w:val="30"/>
          <w:szCs w:val="30"/>
        </w:rPr>
        <w:t>ст. </w:t>
      </w:r>
      <w:r w:rsidRPr="007B601D">
        <w:rPr>
          <w:rFonts w:ascii="Times New Roman" w:hAnsi="Times New Roman"/>
          <w:sz w:val="30"/>
          <w:szCs w:val="30"/>
        </w:rPr>
        <w:t xml:space="preserve">5206, 5230, 5234, 5288, 5290, 5291, 5295, 5301; </w:t>
      </w:r>
      <w:r w:rsidR="00370BC7">
        <w:rPr>
          <w:rFonts w:ascii="Times New Roman" w:hAnsi="Times New Roman"/>
          <w:sz w:val="30"/>
          <w:szCs w:val="30"/>
        </w:rPr>
        <w:t>№ </w:t>
      </w:r>
      <w:r w:rsidRPr="007B601D">
        <w:rPr>
          <w:rFonts w:ascii="Times New Roman" w:hAnsi="Times New Roman"/>
          <w:sz w:val="30"/>
          <w:szCs w:val="30"/>
        </w:rPr>
        <w:t xml:space="preserve">32, </w:t>
      </w:r>
      <w:r w:rsidR="00370BC7">
        <w:rPr>
          <w:rFonts w:ascii="Times New Roman" w:hAnsi="Times New Roman"/>
          <w:sz w:val="30"/>
          <w:szCs w:val="30"/>
        </w:rPr>
        <w:t>ст. </w:t>
      </w:r>
      <w:r w:rsidRPr="007B601D">
        <w:rPr>
          <w:rFonts w:ascii="Times New Roman" w:hAnsi="Times New Roman"/>
          <w:sz w:val="30"/>
          <w:szCs w:val="30"/>
        </w:rPr>
        <w:t xml:space="preserve">6121; </w:t>
      </w:r>
      <w:r w:rsidR="00370BC7">
        <w:rPr>
          <w:rFonts w:ascii="Times New Roman" w:hAnsi="Times New Roman"/>
          <w:sz w:val="30"/>
          <w:szCs w:val="30"/>
        </w:rPr>
        <w:t>№ </w:t>
      </w:r>
      <w:r w:rsidRPr="007B601D">
        <w:rPr>
          <w:rFonts w:ascii="Times New Roman" w:hAnsi="Times New Roman"/>
          <w:sz w:val="30"/>
          <w:szCs w:val="30"/>
        </w:rPr>
        <w:t xml:space="preserve">45, </w:t>
      </w:r>
      <w:r w:rsidR="00370BC7">
        <w:rPr>
          <w:rFonts w:ascii="Times New Roman" w:hAnsi="Times New Roman"/>
          <w:sz w:val="30"/>
          <w:szCs w:val="30"/>
        </w:rPr>
        <w:t>ст. </w:t>
      </w:r>
      <w:r w:rsidRPr="007B601D">
        <w:rPr>
          <w:rFonts w:ascii="Times New Roman" w:hAnsi="Times New Roman"/>
          <w:sz w:val="30"/>
          <w:szCs w:val="30"/>
        </w:rPr>
        <w:t xml:space="preserve">7675, 7680; </w:t>
      </w:r>
      <w:r w:rsidR="00370BC7">
        <w:rPr>
          <w:rFonts w:ascii="Times New Roman" w:hAnsi="Times New Roman"/>
          <w:sz w:val="30"/>
          <w:szCs w:val="30"/>
        </w:rPr>
        <w:t>№ </w:t>
      </w:r>
      <w:r w:rsidRPr="007B601D">
        <w:rPr>
          <w:rFonts w:ascii="Times New Roman" w:hAnsi="Times New Roman"/>
          <w:sz w:val="30"/>
          <w:szCs w:val="30"/>
        </w:rPr>
        <w:t xml:space="preserve">48, </w:t>
      </w:r>
      <w:r w:rsidR="00370BC7">
        <w:rPr>
          <w:rFonts w:ascii="Times New Roman" w:hAnsi="Times New Roman"/>
          <w:sz w:val="30"/>
          <w:szCs w:val="30"/>
        </w:rPr>
        <w:t>ст. </w:t>
      </w:r>
      <w:r w:rsidRPr="007B601D">
        <w:rPr>
          <w:rFonts w:ascii="Times New Roman" w:hAnsi="Times New Roman"/>
          <w:sz w:val="30"/>
          <w:szCs w:val="30"/>
        </w:rPr>
        <w:t xml:space="preserve">8307, 8309, 8310; </w:t>
      </w:r>
      <w:r w:rsidR="00370BC7">
        <w:rPr>
          <w:rFonts w:ascii="Times New Roman" w:hAnsi="Times New Roman"/>
          <w:sz w:val="30"/>
          <w:szCs w:val="30"/>
        </w:rPr>
        <w:t>№ </w:t>
      </w:r>
      <w:r w:rsidRPr="007B601D">
        <w:rPr>
          <w:rFonts w:ascii="Times New Roman" w:hAnsi="Times New Roman"/>
          <w:sz w:val="30"/>
          <w:szCs w:val="30"/>
        </w:rPr>
        <w:t xml:space="preserve">50, </w:t>
      </w:r>
      <w:r w:rsidR="00370BC7">
        <w:rPr>
          <w:rFonts w:ascii="Times New Roman" w:hAnsi="Times New Roman"/>
          <w:sz w:val="30"/>
          <w:szCs w:val="30"/>
        </w:rPr>
        <w:t>ст. </w:t>
      </w:r>
      <w:r w:rsidRPr="007B601D">
        <w:rPr>
          <w:rFonts w:ascii="Times New Roman" w:hAnsi="Times New Roman"/>
          <w:sz w:val="30"/>
          <w:szCs w:val="30"/>
        </w:rPr>
        <w:t xml:space="preserve">8787; </w:t>
      </w:r>
      <w:r w:rsidR="00370BC7">
        <w:rPr>
          <w:rFonts w:ascii="Times New Roman" w:hAnsi="Times New Roman"/>
          <w:sz w:val="30"/>
          <w:szCs w:val="30"/>
        </w:rPr>
        <w:t>№ </w:t>
      </w:r>
      <w:r w:rsidRPr="007B601D">
        <w:rPr>
          <w:rFonts w:ascii="Times New Roman" w:hAnsi="Times New Roman"/>
          <w:sz w:val="30"/>
          <w:szCs w:val="30"/>
        </w:rPr>
        <w:t xml:space="preserve">52, </w:t>
      </w:r>
      <w:r w:rsidR="00370BC7">
        <w:rPr>
          <w:rFonts w:ascii="Times New Roman" w:hAnsi="Times New Roman"/>
          <w:sz w:val="30"/>
          <w:szCs w:val="30"/>
        </w:rPr>
        <w:t>ст. </w:t>
      </w:r>
      <w:r w:rsidRPr="007B601D">
        <w:rPr>
          <w:rFonts w:ascii="Times New Roman" w:hAnsi="Times New Roman"/>
          <w:sz w:val="30"/>
          <w:szCs w:val="30"/>
        </w:rPr>
        <w:t xml:space="preserve">9353, 9379; 2023, </w:t>
      </w:r>
      <w:r w:rsidR="00370BC7">
        <w:rPr>
          <w:rFonts w:ascii="Times New Roman" w:hAnsi="Times New Roman"/>
          <w:sz w:val="30"/>
          <w:szCs w:val="30"/>
        </w:rPr>
        <w:t>№ </w:t>
      </w:r>
      <w:r w:rsidRPr="007B601D">
        <w:rPr>
          <w:rFonts w:ascii="Times New Roman" w:hAnsi="Times New Roman"/>
          <w:sz w:val="30"/>
          <w:szCs w:val="30"/>
        </w:rPr>
        <w:t xml:space="preserve">1, </w:t>
      </w:r>
      <w:r w:rsidR="00370BC7">
        <w:rPr>
          <w:rFonts w:ascii="Times New Roman" w:hAnsi="Times New Roman"/>
          <w:sz w:val="30"/>
          <w:szCs w:val="30"/>
        </w:rPr>
        <w:t>ст. </w:t>
      </w:r>
      <w:r w:rsidRPr="007B601D">
        <w:rPr>
          <w:rFonts w:ascii="Times New Roman" w:hAnsi="Times New Roman"/>
          <w:sz w:val="30"/>
          <w:szCs w:val="30"/>
        </w:rPr>
        <w:t xml:space="preserve">8, 12, 13, 30, 66; </w:t>
      </w:r>
      <w:r w:rsidR="00370BC7">
        <w:rPr>
          <w:rFonts w:ascii="Times New Roman" w:hAnsi="Times New Roman"/>
          <w:sz w:val="30"/>
          <w:szCs w:val="30"/>
        </w:rPr>
        <w:t>№ </w:t>
      </w:r>
      <w:r w:rsidRPr="007B601D">
        <w:rPr>
          <w:rFonts w:ascii="Times New Roman" w:hAnsi="Times New Roman"/>
          <w:sz w:val="30"/>
          <w:szCs w:val="30"/>
        </w:rPr>
        <w:t xml:space="preserve">5, </w:t>
      </w:r>
      <w:r w:rsidR="00370BC7">
        <w:rPr>
          <w:rFonts w:ascii="Times New Roman" w:hAnsi="Times New Roman"/>
          <w:sz w:val="30"/>
          <w:szCs w:val="30"/>
        </w:rPr>
        <w:t>ст. </w:t>
      </w:r>
      <w:r w:rsidRPr="007B601D">
        <w:rPr>
          <w:rFonts w:ascii="Times New Roman" w:hAnsi="Times New Roman"/>
          <w:sz w:val="30"/>
          <w:szCs w:val="30"/>
        </w:rPr>
        <w:t xml:space="preserve">698; </w:t>
      </w:r>
      <w:r w:rsidR="00370BC7">
        <w:rPr>
          <w:rFonts w:ascii="Times New Roman" w:hAnsi="Times New Roman"/>
          <w:sz w:val="30"/>
          <w:szCs w:val="30"/>
        </w:rPr>
        <w:t>№ </w:t>
      </w:r>
      <w:r w:rsidRPr="007B601D">
        <w:rPr>
          <w:rFonts w:ascii="Times New Roman" w:hAnsi="Times New Roman"/>
          <w:sz w:val="30"/>
          <w:szCs w:val="30"/>
        </w:rPr>
        <w:t xml:space="preserve">8, </w:t>
      </w:r>
      <w:r w:rsidR="00370BC7">
        <w:rPr>
          <w:rFonts w:ascii="Times New Roman" w:hAnsi="Times New Roman"/>
          <w:sz w:val="30"/>
          <w:szCs w:val="30"/>
        </w:rPr>
        <w:t>ст. </w:t>
      </w:r>
      <w:r w:rsidRPr="007B601D">
        <w:rPr>
          <w:rFonts w:ascii="Times New Roman" w:hAnsi="Times New Roman"/>
          <w:sz w:val="30"/>
          <w:szCs w:val="30"/>
        </w:rPr>
        <w:t xml:space="preserve">1200, 1211; </w:t>
      </w:r>
      <w:r w:rsidR="00370BC7">
        <w:rPr>
          <w:rFonts w:ascii="Times New Roman" w:hAnsi="Times New Roman"/>
          <w:sz w:val="30"/>
          <w:szCs w:val="30"/>
        </w:rPr>
        <w:t>№ </w:t>
      </w:r>
      <w:r w:rsidRPr="007B601D">
        <w:rPr>
          <w:rFonts w:ascii="Times New Roman" w:hAnsi="Times New Roman"/>
          <w:sz w:val="30"/>
          <w:szCs w:val="30"/>
        </w:rPr>
        <w:t xml:space="preserve">9, </w:t>
      </w:r>
      <w:r w:rsidR="00370BC7">
        <w:rPr>
          <w:rFonts w:ascii="Times New Roman" w:hAnsi="Times New Roman"/>
          <w:sz w:val="30"/>
          <w:szCs w:val="30"/>
        </w:rPr>
        <w:t>ст. </w:t>
      </w:r>
      <w:r w:rsidRPr="007B601D">
        <w:rPr>
          <w:rFonts w:ascii="Times New Roman" w:hAnsi="Times New Roman"/>
          <w:sz w:val="30"/>
          <w:szCs w:val="30"/>
        </w:rPr>
        <w:t xml:space="preserve">1415; </w:t>
      </w:r>
      <w:r w:rsidR="00370BC7">
        <w:rPr>
          <w:rFonts w:ascii="Times New Roman" w:hAnsi="Times New Roman"/>
          <w:sz w:val="30"/>
          <w:szCs w:val="30"/>
        </w:rPr>
        <w:t>№ </w:t>
      </w:r>
      <w:r w:rsidRPr="007B601D">
        <w:rPr>
          <w:rFonts w:ascii="Times New Roman" w:hAnsi="Times New Roman"/>
          <w:sz w:val="30"/>
          <w:szCs w:val="30"/>
        </w:rPr>
        <w:t xml:space="preserve">12, </w:t>
      </w:r>
      <w:r w:rsidR="00370BC7">
        <w:rPr>
          <w:rFonts w:ascii="Times New Roman" w:hAnsi="Times New Roman"/>
          <w:sz w:val="30"/>
          <w:szCs w:val="30"/>
        </w:rPr>
        <w:t>ст. </w:t>
      </w:r>
      <w:r w:rsidRPr="007B601D">
        <w:rPr>
          <w:rFonts w:ascii="Times New Roman" w:hAnsi="Times New Roman"/>
          <w:sz w:val="30"/>
          <w:szCs w:val="30"/>
        </w:rPr>
        <w:t xml:space="preserve">1877; </w:t>
      </w:r>
      <w:r w:rsidR="00370BC7">
        <w:rPr>
          <w:rFonts w:ascii="Times New Roman" w:hAnsi="Times New Roman"/>
          <w:sz w:val="30"/>
          <w:szCs w:val="30"/>
        </w:rPr>
        <w:t>№ </w:t>
      </w:r>
      <w:r w:rsidRPr="007B601D">
        <w:rPr>
          <w:rFonts w:ascii="Times New Roman" w:hAnsi="Times New Roman"/>
          <w:sz w:val="30"/>
          <w:szCs w:val="30"/>
        </w:rPr>
        <w:t xml:space="preserve">18, </w:t>
      </w:r>
      <w:r w:rsidR="00370BC7">
        <w:rPr>
          <w:rFonts w:ascii="Times New Roman" w:hAnsi="Times New Roman"/>
          <w:sz w:val="30"/>
          <w:szCs w:val="30"/>
        </w:rPr>
        <w:t>ст. </w:t>
      </w:r>
      <w:r w:rsidRPr="007B601D">
        <w:rPr>
          <w:rFonts w:ascii="Times New Roman" w:hAnsi="Times New Roman"/>
          <w:sz w:val="30"/>
          <w:szCs w:val="30"/>
        </w:rPr>
        <w:t xml:space="preserve">2023, 3236, 3250; </w:t>
      </w:r>
      <w:r w:rsidR="00370BC7">
        <w:rPr>
          <w:rFonts w:ascii="Times New Roman" w:hAnsi="Times New Roman"/>
          <w:sz w:val="30"/>
          <w:szCs w:val="30"/>
        </w:rPr>
        <w:t>№ </w:t>
      </w:r>
      <w:r w:rsidRPr="007B601D">
        <w:rPr>
          <w:rFonts w:ascii="Times New Roman" w:hAnsi="Times New Roman"/>
          <w:sz w:val="30"/>
          <w:szCs w:val="30"/>
        </w:rPr>
        <w:t xml:space="preserve">23, </w:t>
      </w:r>
      <w:r w:rsidR="00370BC7">
        <w:rPr>
          <w:rFonts w:ascii="Times New Roman" w:hAnsi="Times New Roman"/>
          <w:sz w:val="30"/>
          <w:szCs w:val="30"/>
        </w:rPr>
        <w:t>ст. </w:t>
      </w:r>
      <w:r w:rsidRPr="007B601D">
        <w:rPr>
          <w:rFonts w:ascii="Times New Roman" w:hAnsi="Times New Roman"/>
          <w:sz w:val="30"/>
          <w:szCs w:val="30"/>
        </w:rPr>
        <w:t xml:space="preserve">4020, 4021; </w:t>
      </w:r>
      <w:r w:rsidR="00370BC7">
        <w:rPr>
          <w:rFonts w:ascii="Times New Roman" w:hAnsi="Times New Roman"/>
          <w:sz w:val="30"/>
          <w:szCs w:val="30"/>
        </w:rPr>
        <w:t>№ </w:t>
      </w:r>
      <w:r w:rsidRPr="007B601D">
        <w:rPr>
          <w:rFonts w:ascii="Times New Roman" w:hAnsi="Times New Roman"/>
          <w:sz w:val="30"/>
          <w:szCs w:val="30"/>
        </w:rPr>
        <w:t xml:space="preserve">26, </w:t>
      </w:r>
      <w:r w:rsidR="00370BC7">
        <w:rPr>
          <w:rFonts w:ascii="Times New Roman" w:hAnsi="Times New Roman"/>
          <w:sz w:val="30"/>
          <w:szCs w:val="30"/>
        </w:rPr>
        <w:t>ст. </w:t>
      </w:r>
      <w:r w:rsidRPr="007B601D">
        <w:rPr>
          <w:rFonts w:ascii="Times New Roman" w:hAnsi="Times New Roman"/>
          <w:sz w:val="30"/>
          <w:szCs w:val="30"/>
        </w:rPr>
        <w:t xml:space="preserve">4669, 4676; </w:t>
      </w:r>
      <w:r w:rsidR="00370BC7">
        <w:rPr>
          <w:rFonts w:ascii="Times New Roman" w:hAnsi="Times New Roman"/>
          <w:sz w:val="30"/>
          <w:szCs w:val="30"/>
        </w:rPr>
        <w:t>№ </w:t>
      </w:r>
      <w:r w:rsidRPr="007B601D">
        <w:rPr>
          <w:rFonts w:ascii="Times New Roman" w:hAnsi="Times New Roman"/>
          <w:sz w:val="30"/>
          <w:szCs w:val="30"/>
        </w:rPr>
        <w:t xml:space="preserve">32, </w:t>
      </w:r>
      <w:r w:rsidR="00370BC7">
        <w:rPr>
          <w:rFonts w:ascii="Times New Roman" w:hAnsi="Times New Roman"/>
          <w:sz w:val="30"/>
          <w:szCs w:val="30"/>
        </w:rPr>
        <w:t>ст. </w:t>
      </w:r>
      <w:r w:rsidRPr="007B601D">
        <w:rPr>
          <w:rFonts w:ascii="Times New Roman" w:hAnsi="Times New Roman"/>
          <w:sz w:val="30"/>
          <w:szCs w:val="30"/>
        </w:rPr>
        <w:t xml:space="preserve">6121, 6147; </w:t>
      </w:r>
      <w:r w:rsidR="00370BC7">
        <w:rPr>
          <w:rFonts w:ascii="Times New Roman" w:hAnsi="Times New Roman"/>
          <w:sz w:val="30"/>
          <w:szCs w:val="30"/>
        </w:rPr>
        <w:t>№ </w:t>
      </w:r>
      <w:r w:rsidRPr="007B601D">
        <w:rPr>
          <w:rFonts w:ascii="Times New Roman" w:hAnsi="Times New Roman"/>
          <w:sz w:val="30"/>
          <w:szCs w:val="30"/>
        </w:rPr>
        <w:t xml:space="preserve">40, </w:t>
      </w:r>
      <w:r w:rsidR="00370BC7">
        <w:rPr>
          <w:rFonts w:ascii="Times New Roman" w:hAnsi="Times New Roman"/>
          <w:sz w:val="30"/>
          <w:szCs w:val="30"/>
        </w:rPr>
        <w:t>ст. </w:t>
      </w:r>
      <w:r w:rsidRPr="007B601D">
        <w:rPr>
          <w:rFonts w:ascii="Times New Roman" w:hAnsi="Times New Roman"/>
          <w:sz w:val="30"/>
          <w:szCs w:val="30"/>
        </w:rPr>
        <w:t xml:space="preserve">7121; </w:t>
      </w:r>
      <w:r w:rsidR="00370BC7">
        <w:rPr>
          <w:rFonts w:ascii="Times New Roman" w:hAnsi="Times New Roman"/>
          <w:sz w:val="30"/>
          <w:szCs w:val="30"/>
        </w:rPr>
        <w:t>№ </w:t>
      </w:r>
      <w:r w:rsidRPr="007B601D">
        <w:rPr>
          <w:rFonts w:ascii="Times New Roman" w:hAnsi="Times New Roman"/>
          <w:sz w:val="30"/>
          <w:szCs w:val="30"/>
        </w:rPr>
        <w:t xml:space="preserve">43, </w:t>
      </w:r>
      <w:r w:rsidR="00370BC7">
        <w:rPr>
          <w:rFonts w:ascii="Times New Roman" w:hAnsi="Times New Roman"/>
          <w:sz w:val="30"/>
          <w:szCs w:val="30"/>
        </w:rPr>
        <w:t>ст. </w:t>
      </w:r>
      <w:r w:rsidRPr="007B601D">
        <w:rPr>
          <w:rFonts w:ascii="Times New Roman" w:hAnsi="Times New Roman"/>
          <w:sz w:val="30"/>
          <w:szCs w:val="30"/>
        </w:rPr>
        <w:t xml:space="preserve">7603; </w:t>
      </w:r>
      <w:r w:rsidR="00370BC7">
        <w:rPr>
          <w:rFonts w:ascii="Times New Roman" w:hAnsi="Times New Roman"/>
          <w:sz w:val="30"/>
          <w:szCs w:val="30"/>
        </w:rPr>
        <w:t>№ </w:t>
      </w:r>
      <w:r w:rsidRPr="007B601D">
        <w:rPr>
          <w:rFonts w:ascii="Times New Roman" w:hAnsi="Times New Roman"/>
          <w:sz w:val="30"/>
          <w:szCs w:val="30"/>
        </w:rPr>
        <w:t xml:space="preserve">45, 7994; </w:t>
      </w:r>
      <w:r w:rsidR="00370BC7">
        <w:rPr>
          <w:rFonts w:ascii="Times New Roman" w:hAnsi="Times New Roman"/>
          <w:sz w:val="30"/>
          <w:szCs w:val="30"/>
        </w:rPr>
        <w:t>№ </w:t>
      </w:r>
      <w:r w:rsidRPr="007B601D">
        <w:rPr>
          <w:rFonts w:ascii="Times New Roman" w:hAnsi="Times New Roman"/>
          <w:sz w:val="30"/>
          <w:szCs w:val="30"/>
        </w:rPr>
        <w:t xml:space="preserve">47, </w:t>
      </w:r>
      <w:r w:rsidR="00370BC7">
        <w:rPr>
          <w:rFonts w:ascii="Times New Roman" w:hAnsi="Times New Roman"/>
          <w:sz w:val="30"/>
          <w:szCs w:val="30"/>
        </w:rPr>
        <w:t>ст. </w:t>
      </w:r>
      <w:r w:rsidRPr="007B601D">
        <w:rPr>
          <w:rFonts w:ascii="Times New Roman" w:hAnsi="Times New Roman"/>
          <w:sz w:val="30"/>
          <w:szCs w:val="30"/>
        </w:rPr>
        <w:t xml:space="preserve">8310, 8315; </w:t>
      </w:r>
      <w:r w:rsidR="00370BC7">
        <w:rPr>
          <w:rFonts w:ascii="Times New Roman" w:hAnsi="Times New Roman"/>
          <w:sz w:val="30"/>
          <w:szCs w:val="30"/>
        </w:rPr>
        <w:t>№ </w:t>
      </w:r>
      <w:r w:rsidRPr="007B601D">
        <w:rPr>
          <w:rFonts w:ascii="Times New Roman" w:hAnsi="Times New Roman"/>
          <w:sz w:val="30"/>
          <w:szCs w:val="30"/>
        </w:rPr>
        <w:t xml:space="preserve">49, </w:t>
      </w:r>
      <w:r w:rsidR="00370BC7">
        <w:rPr>
          <w:rFonts w:ascii="Times New Roman" w:hAnsi="Times New Roman"/>
          <w:sz w:val="30"/>
          <w:szCs w:val="30"/>
        </w:rPr>
        <w:t>ст. </w:t>
      </w:r>
      <w:r w:rsidRPr="007B601D">
        <w:rPr>
          <w:rFonts w:ascii="Times New Roman" w:hAnsi="Times New Roman"/>
          <w:sz w:val="30"/>
          <w:szCs w:val="30"/>
        </w:rPr>
        <w:t xml:space="preserve">8656; </w:t>
      </w:r>
      <w:r w:rsidR="00370BC7">
        <w:rPr>
          <w:rFonts w:ascii="Times New Roman" w:hAnsi="Times New Roman"/>
          <w:sz w:val="30"/>
          <w:szCs w:val="30"/>
        </w:rPr>
        <w:t>№ </w:t>
      </w:r>
      <w:r w:rsidRPr="007B601D">
        <w:rPr>
          <w:rFonts w:ascii="Times New Roman" w:hAnsi="Times New Roman"/>
          <w:sz w:val="30"/>
          <w:szCs w:val="30"/>
        </w:rPr>
        <w:t xml:space="preserve">52, </w:t>
      </w:r>
      <w:r w:rsidR="00370BC7">
        <w:rPr>
          <w:rFonts w:ascii="Times New Roman" w:hAnsi="Times New Roman"/>
          <w:sz w:val="30"/>
          <w:szCs w:val="30"/>
        </w:rPr>
        <w:t>ст. </w:t>
      </w:r>
      <w:r w:rsidRPr="007B601D">
        <w:rPr>
          <w:rFonts w:ascii="Times New Roman" w:hAnsi="Times New Roman"/>
          <w:sz w:val="30"/>
          <w:szCs w:val="30"/>
        </w:rPr>
        <w:t xml:space="preserve">9508, 9524; 2024, </w:t>
      </w:r>
      <w:r w:rsidR="00370BC7">
        <w:rPr>
          <w:rFonts w:ascii="Times New Roman" w:hAnsi="Times New Roman"/>
          <w:sz w:val="30"/>
          <w:szCs w:val="30"/>
        </w:rPr>
        <w:t>№ </w:t>
      </w:r>
      <w:r w:rsidRPr="007B601D">
        <w:rPr>
          <w:rFonts w:ascii="Times New Roman" w:hAnsi="Times New Roman"/>
          <w:sz w:val="30"/>
          <w:szCs w:val="30"/>
        </w:rPr>
        <w:t xml:space="preserve">1, </w:t>
      </w:r>
      <w:r w:rsidR="00370BC7">
        <w:rPr>
          <w:rFonts w:ascii="Times New Roman" w:hAnsi="Times New Roman"/>
          <w:sz w:val="30"/>
          <w:szCs w:val="30"/>
        </w:rPr>
        <w:t>ст. </w:t>
      </w:r>
      <w:r w:rsidRPr="007B601D">
        <w:rPr>
          <w:rFonts w:ascii="Times New Roman" w:hAnsi="Times New Roman"/>
          <w:sz w:val="30"/>
          <w:szCs w:val="30"/>
        </w:rPr>
        <w:t xml:space="preserve">24; </w:t>
      </w:r>
      <w:r w:rsidR="00370BC7">
        <w:rPr>
          <w:rFonts w:ascii="Times New Roman" w:hAnsi="Times New Roman"/>
          <w:sz w:val="30"/>
          <w:szCs w:val="30"/>
        </w:rPr>
        <w:t>№ </w:t>
      </w:r>
      <w:r w:rsidRPr="007B601D">
        <w:rPr>
          <w:rFonts w:ascii="Times New Roman" w:hAnsi="Times New Roman"/>
          <w:sz w:val="30"/>
          <w:szCs w:val="30"/>
        </w:rPr>
        <w:t xml:space="preserve">8, </w:t>
      </w:r>
      <w:r w:rsidR="00370BC7">
        <w:rPr>
          <w:rFonts w:ascii="Times New Roman" w:hAnsi="Times New Roman"/>
          <w:sz w:val="30"/>
          <w:szCs w:val="30"/>
        </w:rPr>
        <w:t>ст. </w:t>
      </w:r>
      <w:r w:rsidRPr="007B601D">
        <w:rPr>
          <w:rFonts w:ascii="Times New Roman" w:hAnsi="Times New Roman"/>
          <w:sz w:val="30"/>
          <w:szCs w:val="30"/>
        </w:rPr>
        <w:t xml:space="preserve">1035; </w:t>
      </w:r>
      <w:r w:rsidR="00370BC7">
        <w:rPr>
          <w:rFonts w:ascii="Times New Roman" w:hAnsi="Times New Roman"/>
          <w:sz w:val="30"/>
          <w:szCs w:val="30"/>
        </w:rPr>
        <w:t>№ </w:t>
      </w:r>
      <w:r w:rsidRPr="007B601D">
        <w:rPr>
          <w:rFonts w:ascii="Times New Roman" w:hAnsi="Times New Roman"/>
          <w:sz w:val="30"/>
          <w:szCs w:val="30"/>
        </w:rPr>
        <w:t xml:space="preserve">13, </w:t>
      </w:r>
      <w:r w:rsidR="00370BC7">
        <w:rPr>
          <w:rFonts w:ascii="Times New Roman" w:hAnsi="Times New Roman"/>
          <w:sz w:val="30"/>
          <w:szCs w:val="30"/>
        </w:rPr>
        <w:t>ст. </w:t>
      </w:r>
      <w:r w:rsidRPr="007B601D">
        <w:rPr>
          <w:rFonts w:ascii="Times New Roman" w:hAnsi="Times New Roman"/>
          <w:sz w:val="30"/>
          <w:szCs w:val="30"/>
        </w:rPr>
        <w:t xml:space="preserve">1672, 1681; </w:t>
      </w:r>
      <w:r w:rsidR="00370BC7">
        <w:rPr>
          <w:rFonts w:ascii="Times New Roman" w:hAnsi="Times New Roman"/>
          <w:sz w:val="30"/>
          <w:szCs w:val="30"/>
        </w:rPr>
        <w:t>№ </w:t>
      </w:r>
      <w:r w:rsidRPr="007B601D">
        <w:rPr>
          <w:rFonts w:ascii="Times New Roman" w:hAnsi="Times New Roman"/>
          <w:sz w:val="30"/>
          <w:szCs w:val="30"/>
        </w:rPr>
        <w:t xml:space="preserve">18, </w:t>
      </w:r>
      <w:r w:rsidR="00370BC7">
        <w:rPr>
          <w:rFonts w:ascii="Times New Roman" w:hAnsi="Times New Roman"/>
          <w:sz w:val="30"/>
          <w:szCs w:val="30"/>
        </w:rPr>
        <w:t>ст. </w:t>
      </w:r>
      <w:r w:rsidRPr="007B601D">
        <w:rPr>
          <w:rFonts w:ascii="Times New Roman" w:hAnsi="Times New Roman"/>
          <w:sz w:val="30"/>
          <w:szCs w:val="30"/>
        </w:rPr>
        <w:t>2405, 2409) следующие изменения:</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1) в статье 145:</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а) в пункте 1:</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абзац первый после слов "(единый сельскохозяйственный налог)" дополнить словами "или упрощенную систему налогообложения";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дополнить абзацем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"Организации и индивидуальные предприниматели, применяющие упрощенную систему налогообложения, имеют право на освобождение </w:t>
      </w:r>
      <w:r w:rsidR="00370BC7">
        <w:rPr>
          <w:rFonts w:ascii="Times New Roman" w:hAnsi="Times New Roman"/>
          <w:sz w:val="30"/>
          <w:szCs w:val="30"/>
        </w:rPr>
        <w:br/>
      </w:r>
      <w:r w:rsidRPr="007B601D">
        <w:rPr>
          <w:rFonts w:ascii="Times New Roman" w:hAnsi="Times New Roman"/>
          <w:sz w:val="30"/>
          <w:szCs w:val="30"/>
        </w:rPr>
        <w:t xml:space="preserve">от исполнения обязанностей налогоплательщика, связанных с исчислением и уплатой налога, при условии, что указанные лица переходят на </w:t>
      </w:r>
      <w:r w:rsidRPr="007B601D">
        <w:rPr>
          <w:rFonts w:ascii="Times New Roman" w:hAnsi="Times New Roman"/>
          <w:sz w:val="30"/>
          <w:szCs w:val="30"/>
        </w:rPr>
        <w:lastRenderedPageBreak/>
        <w:t xml:space="preserve">упрощенную систему налогообложения в календарном году налогового периода и реализуют право, предусмотренное настоящим абзацем, в этом же календарном году, либо при условии, что за предшествующий налоговый период по налогу, уплачиваемому в связи с применением упрощенной системы налогообложения, сумма доходов организации или индивидуального предпринимателя, определяемых в соответствии </w:t>
      </w:r>
      <w:r w:rsidR="00370BC7">
        <w:rPr>
          <w:rFonts w:ascii="Times New Roman" w:hAnsi="Times New Roman"/>
          <w:sz w:val="30"/>
          <w:szCs w:val="30"/>
        </w:rPr>
        <w:br/>
      </w:r>
      <w:r w:rsidRPr="007B601D">
        <w:rPr>
          <w:rFonts w:ascii="Times New Roman" w:hAnsi="Times New Roman"/>
          <w:sz w:val="30"/>
          <w:szCs w:val="30"/>
        </w:rPr>
        <w:t>со статьей 346</w:t>
      </w:r>
      <w:r w:rsidRPr="007B601D">
        <w:rPr>
          <w:rFonts w:ascii="Times New Roman" w:hAnsi="Times New Roman"/>
          <w:sz w:val="30"/>
          <w:szCs w:val="30"/>
          <w:vertAlign w:val="superscript"/>
        </w:rPr>
        <w:t>15</w:t>
      </w:r>
      <w:r w:rsidRPr="007B601D">
        <w:rPr>
          <w:rFonts w:ascii="Times New Roman" w:hAnsi="Times New Roman"/>
          <w:sz w:val="30"/>
          <w:szCs w:val="30"/>
        </w:rPr>
        <w:t xml:space="preserve"> и с подпунктами 1 и 3 пункта 1 статьи 346</w:t>
      </w:r>
      <w:r w:rsidRPr="007B601D">
        <w:rPr>
          <w:rFonts w:ascii="Times New Roman" w:hAnsi="Times New Roman"/>
          <w:sz w:val="30"/>
          <w:szCs w:val="30"/>
          <w:vertAlign w:val="superscript"/>
        </w:rPr>
        <w:t>25</w:t>
      </w:r>
      <w:r w:rsidRPr="007B601D">
        <w:rPr>
          <w:rFonts w:ascii="Times New Roman" w:hAnsi="Times New Roman"/>
          <w:sz w:val="30"/>
          <w:szCs w:val="30"/>
        </w:rPr>
        <w:t xml:space="preserve"> настоящего Кодекса, не превысила в совокупности 60 миллионов рублей.";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б) в пункте 3:</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в абзаце втором слово "письменное" исключить;</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в абзаце третьем слова "</w:t>
      </w:r>
      <w:r>
        <w:rPr>
          <w:rFonts w:cs="Times New Roman"/>
          <w:sz w:val="30"/>
          <w:szCs w:val="30"/>
        </w:rPr>
        <w:t xml:space="preserve">в </w:t>
      </w:r>
      <w:r w:rsidRPr="007B601D">
        <w:rPr>
          <w:rFonts w:cs="Times New Roman"/>
          <w:sz w:val="30"/>
          <w:szCs w:val="30"/>
        </w:rPr>
        <w:t>абзаце втором" заменить словами "</w:t>
      </w:r>
      <w:r>
        <w:rPr>
          <w:rFonts w:cs="Times New Roman"/>
          <w:sz w:val="30"/>
          <w:szCs w:val="30"/>
        </w:rPr>
        <w:t xml:space="preserve">в абзацах втором и третьем", </w:t>
      </w:r>
      <w:r w:rsidRPr="007B601D">
        <w:rPr>
          <w:rFonts w:cs="Times New Roman"/>
          <w:sz w:val="30"/>
          <w:szCs w:val="30"/>
        </w:rPr>
        <w:t>слово "письменное" исключить;</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абзац пятый признать утратившим силу;</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w:t>
      </w:r>
      <w:r w:rsidR="00370BC7">
        <w:rPr>
          <w:rFonts w:ascii="Times New Roman" w:hAnsi="Times New Roman"/>
          <w:sz w:val="30"/>
          <w:szCs w:val="30"/>
        </w:rPr>
        <w:t>) </w:t>
      </w:r>
      <w:r w:rsidRPr="007B601D">
        <w:rPr>
          <w:rFonts w:ascii="Times New Roman" w:hAnsi="Times New Roman"/>
          <w:sz w:val="30"/>
          <w:szCs w:val="30"/>
        </w:rPr>
        <w:t>абзац втор</w:t>
      </w:r>
      <w:r w:rsidR="00370BC7">
        <w:rPr>
          <w:rFonts w:ascii="Times New Roman" w:hAnsi="Times New Roman"/>
          <w:sz w:val="30"/>
          <w:szCs w:val="30"/>
        </w:rPr>
        <w:t>о</w:t>
      </w:r>
      <w:r w:rsidRPr="007B601D">
        <w:rPr>
          <w:rFonts w:ascii="Times New Roman" w:hAnsi="Times New Roman"/>
          <w:sz w:val="30"/>
          <w:szCs w:val="30"/>
        </w:rPr>
        <w:t>й пункта 4 после слов "(единый сельскохозяйственный налог)" дополнить словами "или упрощенную систему налогообложения";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г) в пункте 5:</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дополнить</w:t>
      </w:r>
      <w:r>
        <w:rPr>
          <w:rFonts w:ascii="Times New Roman" w:hAnsi="Times New Roman"/>
          <w:sz w:val="30"/>
          <w:szCs w:val="30"/>
        </w:rPr>
        <w:t xml:space="preserve"> новым</w:t>
      </w:r>
      <w:r w:rsidRPr="007B601D">
        <w:rPr>
          <w:rFonts w:ascii="Times New Roman" w:hAnsi="Times New Roman"/>
          <w:sz w:val="30"/>
          <w:szCs w:val="30"/>
        </w:rPr>
        <w:t xml:space="preserve"> абзацем третьим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"Если в течение налогового периода по налогу, уплачиваемому </w:t>
      </w:r>
      <w:r w:rsidR="00370BC7">
        <w:rPr>
          <w:rFonts w:ascii="Times New Roman" w:hAnsi="Times New Roman"/>
          <w:sz w:val="30"/>
          <w:szCs w:val="30"/>
        </w:rPr>
        <w:br/>
      </w:r>
      <w:r w:rsidRPr="007B601D">
        <w:rPr>
          <w:rFonts w:ascii="Times New Roman" w:hAnsi="Times New Roman"/>
          <w:sz w:val="30"/>
          <w:szCs w:val="30"/>
        </w:rPr>
        <w:t xml:space="preserve">в связи с применением упрощенной системы налогообложения, </w:t>
      </w:r>
      <w:r w:rsidR="00370BC7">
        <w:rPr>
          <w:rFonts w:ascii="Times New Roman" w:hAnsi="Times New Roman"/>
          <w:sz w:val="30"/>
          <w:szCs w:val="30"/>
        </w:rPr>
        <w:br/>
      </w:r>
      <w:r w:rsidRPr="007B601D">
        <w:rPr>
          <w:rFonts w:ascii="Times New Roman" w:hAnsi="Times New Roman"/>
          <w:sz w:val="30"/>
          <w:szCs w:val="30"/>
        </w:rPr>
        <w:lastRenderedPageBreak/>
        <w:t xml:space="preserve">у организации или индивидуального предпринимателя, применяющих упрощенную систему налогообложения и использующих право на освобождение, сумма доходов, определяемых в соответствии </w:t>
      </w:r>
      <w:r w:rsidR="00370BC7">
        <w:rPr>
          <w:rFonts w:ascii="Times New Roman" w:hAnsi="Times New Roman"/>
          <w:sz w:val="30"/>
          <w:szCs w:val="30"/>
        </w:rPr>
        <w:br/>
      </w:r>
      <w:r w:rsidRPr="007B601D">
        <w:rPr>
          <w:rFonts w:ascii="Times New Roman" w:hAnsi="Times New Roman"/>
          <w:sz w:val="30"/>
          <w:szCs w:val="30"/>
        </w:rPr>
        <w:t>со статьей 346</w:t>
      </w:r>
      <w:r w:rsidRPr="007B601D">
        <w:rPr>
          <w:rFonts w:ascii="Times New Roman" w:hAnsi="Times New Roman"/>
          <w:sz w:val="30"/>
          <w:szCs w:val="30"/>
          <w:vertAlign w:val="superscript"/>
        </w:rPr>
        <w:t>15</w:t>
      </w:r>
      <w:r w:rsidRPr="007B601D">
        <w:rPr>
          <w:rFonts w:ascii="Times New Roman" w:hAnsi="Times New Roman"/>
          <w:sz w:val="30"/>
          <w:szCs w:val="30"/>
        </w:rPr>
        <w:t xml:space="preserve"> и с подпунктами 1 и 3 пункта 1 статьи 346</w:t>
      </w:r>
      <w:r w:rsidRPr="007B601D">
        <w:rPr>
          <w:rFonts w:ascii="Times New Roman" w:hAnsi="Times New Roman"/>
          <w:sz w:val="30"/>
          <w:szCs w:val="30"/>
          <w:vertAlign w:val="superscript"/>
        </w:rPr>
        <w:t>25</w:t>
      </w:r>
      <w:r w:rsidRPr="007B601D">
        <w:rPr>
          <w:rFonts w:ascii="Times New Roman" w:hAnsi="Times New Roman"/>
          <w:sz w:val="30"/>
          <w:szCs w:val="30"/>
        </w:rPr>
        <w:t xml:space="preserve"> настоящего Кодекса, превысила размер, устано</w:t>
      </w:r>
      <w:r w:rsidR="00370BC7">
        <w:rPr>
          <w:rFonts w:ascii="Times New Roman" w:hAnsi="Times New Roman"/>
          <w:sz w:val="30"/>
          <w:szCs w:val="30"/>
        </w:rPr>
        <w:t>вленный в абзаце третьем пункта </w:t>
      </w:r>
      <w:r w:rsidRPr="007B601D">
        <w:rPr>
          <w:rFonts w:ascii="Times New Roman" w:hAnsi="Times New Roman"/>
          <w:sz w:val="30"/>
          <w:szCs w:val="30"/>
        </w:rPr>
        <w:t>1 настоящей статьи, так</w:t>
      </w:r>
      <w:r>
        <w:rPr>
          <w:rFonts w:ascii="Times New Roman" w:hAnsi="Times New Roman"/>
          <w:sz w:val="30"/>
          <w:szCs w:val="30"/>
        </w:rPr>
        <w:t>ие</w:t>
      </w:r>
      <w:r w:rsidRPr="007B601D">
        <w:rPr>
          <w:rFonts w:ascii="Times New Roman" w:hAnsi="Times New Roman"/>
          <w:sz w:val="30"/>
          <w:szCs w:val="30"/>
        </w:rPr>
        <w:t xml:space="preserve"> организация или индивидуальный предприниматель начиная с 1-го числа месяца, в котором имело место такое превышение, утрачивают право на освобождение.";</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абзацы третий и четвертый считать соответственно абзацами четвертым и пятым;</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д) пункт 7 изложить в следующей редакции:</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w:t>
      </w:r>
      <w:r w:rsidR="00370BC7">
        <w:rPr>
          <w:rFonts w:cs="Times New Roman"/>
          <w:sz w:val="30"/>
          <w:szCs w:val="30"/>
        </w:rPr>
        <w:t>7. </w:t>
      </w:r>
      <w:r w:rsidRPr="007B601D">
        <w:rPr>
          <w:rFonts w:cs="Times New Roman"/>
          <w:sz w:val="30"/>
          <w:szCs w:val="30"/>
        </w:rPr>
        <w:t xml:space="preserve">В случаях, предусмотренных </w:t>
      </w:r>
      <w:hyperlink w:anchor="1fob9te">
        <w:r w:rsidRPr="007B601D">
          <w:rPr>
            <w:rFonts w:cs="Times New Roman"/>
            <w:sz w:val="30"/>
            <w:szCs w:val="30"/>
          </w:rPr>
          <w:t>пунктами 3</w:t>
        </w:r>
      </w:hyperlink>
      <w:r w:rsidRPr="007B601D">
        <w:rPr>
          <w:rFonts w:cs="Times New Roman"/>
          <w:sz w:val="30"/>
          <w:szCs w:val="30"/>
        </w:rPr>
        <w:t xml:space="preserve"> и </w:t>
      </w:r>
      <w:hyperlink w:anchor="2et92p0">
        <w:r w:rsidRPr="007B601D">
          <w:rPr>
            <w:rFonts w:cs="Times New Roman"/>
            <w:sz w:val="30"/>
            <w:szCs w:val="30"/>
          </w:rPr>
          <w:t>4</w:t>
        </w:r>
      </w:hyperlink>
      <w:r w:rsidRPr="007B601D">
        <w:rPr>
          <w:rFonts w:cs="Times New Roman"/>
          <w:sz w:val="30"/>
          <w:szCs w:val="30"/>
        </w:rPr>
        <w:t xml:space="preserve"> настоящей статьи, налогоплательщик вправе направить в налоговый орган документы и (или) уведомление в электронной форме по телекоммуникационным каналам связи или через личный кабинет налогоплательщика. </w:t>
      </w:r>
      <w:r>
        <w:rPr>
          <w:rFonts w:cs="Times New Roman"/>
          <w:sz w:val="30"/>
          <w:szCs w:val="30"/>
        </w:rPr>
        <w:t>Н</w:t>
      </w:r>
      <w:r w:rsidRPr="007B601D">
        <w:rPr>
          <w:rFonts w:cs="Times New Roman"/>
          <w:sz w:val="30"/>
          <w:szCs w:val="30"/>
        </w:rPr>
        <w:t>алогоплательщик вправе</w:t>
      </w:r>
      <w:r>
        <w:rPr>
          <w:rFonts w:cs="Times New Roman"/>
          <w:sz w:val="30"/>
          <w:szCs w:val="30"/>
        </w:rPr>
        <w:t xml:space="preserve"> т</w:t>
      </w:r>
      <w:r w:rsidRPr="007B601D">
        <w:rPr>
          <w:rFonts w:cs="Times New Roman"/>
          <w:sz w:val="30"/>
          <w:szCs w:val="30"/>
        </w:rPr>
        <w:t>акже направить в налоговый орган документы и (или) уведомление по почте заказным письмом. В этом случае днем их представления в налоговый орган считается шестой день со дня направления заказного письма.</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lastRenderedPageBreak/>
        <w:t>Форма и формат уведомлений, предусмотренных статьей</w:t>
      </w:r>
      <w:r w:rsidR="00370BC7">
        <w:rPr>
          <w:rFonts w:cs="Times New Roman"/>
          <w:sz w:val="30"/>
          <w:szCs w:val="30"/>
        </w:rPr>
        <w:t> </w:t>
      </w:r>
      <w:r w:rsidRPr="007B601D">
        <w:rPr>
          <w:rFonts w:cs="Times New Roman"/>
          <w:sz w:val="30"/>
          <w:szCs w:val="30"/>
        </w:rPr>
        <w:t>145 настоящего Кодекса, утверждаются федеральным органом исполнительной власти, уполномоченным по контролю и надзору в области налогов и сборов.";</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е) пункт 8 дополнить абзацем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"Положения абзаца второго настоящего пункта не применяются организациями и индивидуальными предпринимателями, применяющими упрощенную систему налогообложения и утратившим</w:t>
      </w:r>
      <w:r>
        <w:rPr>
          <w:rFonts w:ascii="Times New Roman" w:hAnsi="Times New Roman"/>
          <w:sz w:val="30"/>
          <w:szCs w:val="30"/>
        </w:rPr>
        <w:t>и</w:t>
      </w:r>
      <w:r w:rsidRPr="007B601D">
        <w:rPr>
          <w:rFonts w:ascii="Times New Roman" w:hAnsi="Times New Roman"/>
          <w:sz w:val="30"/>
          <w:szCs w:val="30"/>
        </w:rPr>
        <w:t xml:space="preserve"> право на освобождение в соответствии с настоящей статьей, в случае</w:t>
      </w:r>
      <w:r>
        <w:rPr>
          <w:rFonts w:ascii="Times New Roman" w:hAnsi="Times New Roman"/>
          <w:sz w:val="30"/>
          <w:szCs w:val="30"/>
        </w:rPr>
        <w:t>,</w:t>
      </w:r>
      <w:r w:rsidRPr="007B601D">
        <w:rPr>
          <w:rFonts w:ascii="Times New Roman" w:hAnsi="Times New Roman"/>
          <w:sz w:val="30"/>
          <w:szCs w:val="30"/>
        </w:rPr>
        <w:t xml:space="preserve"> если после утраты ими этого права налогообложение операций по реализации товаров (работ, услуг), имущественных прав производится по налоговым ставкам, указанным в пункте 8 статьи 164 настоящего Кодекса.";</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2) пункт 7 статьи 145</w:t>
      </w:r>
      <w:r w:rsidRPr="007B601D">
        <w:rPr>
          <w:rFonts w:cs="Times New Roman"/>
          <w:sz w:val="30"/>
          <w:szCs w:val="30"/>
          <w:vertAlign w:val="superscript"/>
        </w:rPr>
        <w:t>1</w:t>
      </w:r>
      <w:r w:rsidRPr="007B601D">
        <w:rPr>
          <w:rFonts w:cs="Times New Roman"/>
          <w:sz w:val="30"/>
          <w:szCs w:val="30"/>
        </w:rPr>
        <w:t xml:space="preserve"> изложить в следующей редакции:</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w:t>
      </w:r>
      <w:r w:rsidR="00370BC7">
        <w:rPr>
          <w:rFonts w:cs="Times New Roman"/>
          <w:sz w:val="30"/>
          <w:szCs w:val="30"/>
        </w:rPr>
        <w:t>7. </w:t>
      </w:r>
      <w:r w:rsidRPr="007B601D">
        <w:rPr>
          <w:rFonts w:cs="Times New Roman"/>
          <w:sz w:val="30"/>
          <w:szCs w:val="30"/>
        </w:rPr>
        <w:t xml:space="preserve">В случаях, предусмотренных </w:t>
      </w:r>
      <w:hyperlink r:id="rId9">
        <w:r w:rsidRPr="007B601D">
          <w:rPr>
            <w:rFonts w:cs="Times New Roman"/>
            <w:sz w:val="30"/>
            <w:szCs w:val="30"/>
          </w:rPr>
          <w:t>пунктами 3</w:t>
        </w:r>
      </w:hyperlink>
      <w:r w:rsidRPr="007B601D">
        <w:rPr>
          <w:rFonts w:cs="Times New Roman"/>
          <w:sz w:val="30"/>
          <w:szCs w:val="30"/>
        </w:rPr>
        <w:t xml:space="preserve"> и </w:t>
      </w:r>
      <w:hyperlink r:id="rId10">
        <w:r w:rsidRPr="007B601D">
          <w:rPr>
            <w:rFonts w:cs="Times New Roman"/>
            <w:sz w:val="30"/>
            <w:szCs w:val="30"/>
          </w:rPr>
          <w:t>5</w:t>
        </w:r>
      </w:hyperlink>
      <w:r w:rsidRPr="007B601D">
        <w:rPr>
          <w:rFonts w:cs="Times New Roman"/>
          <w:sz w:val="30"/>
          <w:szCs w:val="30"/>
        </w:rPr>
        <w:t xml:space="preserve"> настоящей статьи, участник проекта вправе направить в налоговый орган уведомление и документы в электронной форме по телекоммуникационным каналам связи или через личный кабинет налогоплательщика. </w:t>
      </w:r>
      <w:r>
        <w:rPr>
          <w:rFonts w:cs="Times New Roman"/>
          <w:sz w:val="30"/>
          <w:szCs w:val="30"/>
        </w:rPr>
        <w:t>У</w:t>
      </w:r>
      <w:r w:rsidRPr="007B601D">
        <w:rPr>
          <w:rFonts w:cs="Times New Roman"/>
          <w:sz w:val="30"/>
          <w:szCs w:val="30"/>
        </w:rPr>
        <w:t>частник проекта вправе</w:t>
      </w:r>
      <w:r w:rsidRPr="000D2707">
        <w:rPr>
          <w:rFonts w:cs="Times New Roman"/>
          <w:sz w:val="30"/>
          <w:szCs w:val="30"/>
        </w:rPr>
        <w:t xml:space="preserve"> </w:t>
      </w:r>
      <w:r>
        <w:rPr>
          <w:rFonts w:cs="Times New Roman"/>
          <w:sz w:val="30"/>
          <w:szCs w:val="30"/>
        </w:rPr>
        <w:t>т</w:t>
      </w:r>
      <w:r w:rsidRPr="007B601D">
        <w:rPr>
          <w:rFonts w:cs="Times New Roman"/>
          <w:sz w:val="30"/>
          <w:szCs w:val="30"/>
        </w:rPr>
        <w:t xml:space="preserve">акже направить в налоговый орган документы и уведомление по почте </w:t>
      </w:r>
      <w:r w:rsidRPr="007B601D">
        <w:rPr>
          <w:rFonts w:cs="Times New Roman"/>
          <w:sz w:val="30"/>
          <w:szCs w:val="30"/>
        </w:rPr>
        <w:lastRenderedPageBreak/>
        <w:t xml:space="preserve">заказным письмом. В этом случае днем их представления в налоговый орган считается шестой </w:t>
      </w:r>
      <w:hyperlink r:id="rId11">
        <w:r w:rsidRPr="007B601D">
          <w:rPr>
            <w:rFonts w:cs="Times New Roman"/>
            <w:sz w:val="30"/>
            <w:szCs w:val="30"/>
          </w:rPr>
          <w:t>день</w:t>
        </w:r>
      </w:hyperlink>
      <w:r w:rsidRPr="007B601D">
        <w:rPr>
          <w:rFonts w:cs="Times New Roman"/>
          <w:sz w:val="30"/>
          <w:szCs w:val="30"/>
        </w:rPr>
        <w:t xml:space="preserve"> со дня направления заказного письма.</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Форма и формат уведомлений, предусмотренных статьей</w:t>
      </w:r>
      <w:r w:rsidR="00370BC7">
        <w:rPr>
          <w:rFonts w:cs="Times New Roman"/>
          <w:sz w:val="30"/>
          <w:szCs w:val="30"/>
        </w:rPr>
        <w:t> </w:t>
      </w:r>
      <w:r w:rsidRPr="007B601D">
        <w:rPr>
          <w:rFonts w:cs="Times New Roman"/>
          <w:sz w:val="30"/>
          <w:szCs w:val="30"/>
        </w:rPr>
        <w:t>145</w:t>
      </w:r>
      <w:r w:rsidRPr="007B601D">
        <w:rPr>
          <w:rFonts w:cs="Times New Roman"/>
          <w:sz w:val="30"/>
          <w:szCs w:val="30"/>
          <w:vertAlign w:val="superscript"/>
        </w:rPr>
        <w:t>1</w:t>
      </w:r>
      <w:r w:rsidRPr="007B601D">
        <w:rPr>
          <w:rFonts w:cs="Times New Roman"/>
          <w:sz w:val="30"/>
          <w:szCs w:val="30"/>
        </w:rPr>
        <w:t xml:space="preserve"> настоящего Кодекса, утверждаются федеральным органом исполнительной власти, уполномоченным по контролю и надзору в области налогов и сборов.";</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3) в абзаце девятом пункта 8 статьи 161 слова "специальных налоговых режимов в соответствии с главами 26</w:t>
      </w:r>
      <w:r w:rsidRPr="007B601D">
        <w:rPr>
          <w:rFonts w:cs="Times New Roman"/>
          <w:sz w:val="30"/>
          <w:szCs w:val="30"/>
          <w:vertAlign w:val="superscript"/>
        </w:rPr>
        <w:t>1</w:t>
      </w:r>
      <w:r w:rsidRPr="007B601D">
        <w:rPr>
          <w:rFonts w:cs="Times New Roman"/>
          <w:sz w:val="30"/>
          <w:szCs w:val="30"/>
        </w:rPr>
        <w:t>, 26</w:t>
      </w:r>
      <w:r w:rsidRPr="007B601D">
        <w:rPr>
          <w:rFonts w:cs="Times New Roman"/>
          <w:sz w:val="30"/>
          <w:szCs w:val="30"/>
          <w:vertAlign w:val="superscript"/>
        </w:rPr>
        <w:t>2</w:t>
      </w:r>
      <w:r w:rsidRPr="007B601D">
        <w:rPr>
          <w:rFonts w:cs="Times New Roman"/>
          <w:sz w:val="30"/>
          <w:szCs w:val="30"/>
        </w:rPr>
        <w:t>, 26</w:t>
      </w:r>
      <w:r w:rsidRPr="007B601D">
        <w:rPr>
          <w:rFonts w:cs="Times New Roman"/>
          <w:sz w:val="30"/>
          <w:szCs w:val="30"/>
          <w:vertAlign w:val="superscript"/>
        </w:rPr>
        <w:t>5</w:t>
      </w:r>
      <w:r w:rsidRPr="007B601D">
        <w:rPr>
          <w:rFonts w:cs="Times New Roman"/>
          <w:sz w:val="30"/>
          <w:szCs w:val="30"/>
        </w:rPr>
        <w:t xml:space="preserve"> настоящего Кодекса" и </w:t>
      </w:r>
      <w:r>
        <w:rPr>
          <w:rFonts w:cs="Times New Roman"/>
          <w:sz w:val="30"/>
          <w:szCs w:val="30"/>
        </w:rPr>
        <w:t xml:space="preserve">слова </w:t>
      </w:r>
      <w:r w:rsidRPr="007B601D">
        <w:rPr>
          <w:rFonts w:cs="Times New Roman"/>
          <w:sz w:val="30"/>
          <w:szCs w:val="30"/>
        </w:rPr>
        <w:t>"соответствующих специальных налоговых режимов" заменить словами "патентной системы налогообложения";</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4) в статье 164:</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а)</w:t>
      </w:r>
      <w:r w:rsidR="00370BC7">
        <w:rPr>
          <w:rFonts w:ascii="Times New Roman" w:hAnsi="Times New Roman"/>
          <w:sz w:val="30"/>
          <w:szCs w:val="30"/>
        </w:rPr>
        <w:t> </w:t>
      </w:r>
      <w:r w:rsidRPr="007B601D">
        <w:rPr>
          <w:rFonts w:ascii="Times New Roman" w:hAnsi="Times New Roman"/>
          <w:sz w:val="30"/>
          <w:szCs w:val="30"/>
        </w:rPr>
        <w:t>в пункте 4 слова "пунктом 2 или 3" заменить словами "пунктами 2, 3 или 8";</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б) дополнить пунктом 8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"8. </w:t>
      </w:r>
      <w:r w:rsidRPr="007B601D">
        <w:rPr>
          <w:rFonts w:ascii="Times New Roman" w:hAnsi="Times New Roman"/>
          <w:sz w:val="30"/>
          <w:szCs w:val="30"/>
        </w:rPr>
        <w:t xml:space="preserve">При реализации товаров (работ, услуг), имущественных прав организации и индивидуальные предприниматели, применяющие </w:t>
      </w:r>
      <w:r w:rsidRPr="007B601D">
        <w:rPr>
          <w:rFonts w:ascii="Times New Roman" w:hAnsi="Times New Roman"/>
          <w:sz w:val="30"/>
          <w:szCs w:val="30"/>
        </w:rPr>
        <w:br/>
        <w:t xml:space="preserve">упрощенную систему налогообложения, вправе производить налогообложение соответствующих операций по одной из налоговых ставок: </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 xml:space="preserve">5 процентов </w:t>
      </w:r>
      <w:r>
        <w:rPr>
          <w:rFonts w:ascii="Times New Roman" w:hAnsi="Times New Roman"/>
          <w:sz w:val="30"/>
          <w:szCs w:val="30"/>
        </w:rPr>
        <w:t xml:space="preserve">- </w:t>
      </w:r>
      <w:r w:rsidRPr="007B601D">
        <w:rPr>
          <w:rFonts w:ascii="Times New Roman" w:hAnsi="Times New Roman"/>
          <w:sz w:val="30"/>
          <w:szCs w:val="30"/>
        </w:rPr>
        <w:t>в случае выполнения одного из следующих условий: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если организаци</w:t>
      </w:r>
      <w:r>
        <w:rPr>
          <w:rFonts w:ascii="Times New Roman" w:hAnsi="Times New Roman"/>
          <w:sz w:val="30"/>
          <w:szCs w:val="30"/>
        </w:rPr>
        <w:t>я</w:t>
      </w:r>
      <w:r w:rsidRPr="007B601D">
        <w:rPr>
          <w:rFonts w:ascii="Times New Roman" w:hAnsi="Times New Roman"/>
          <w:sz w:val="30"/>
          <w:szCs w:val="30"/>
        </w:rPr>
        <w:t xml:space="preserve"> и</w:t>
      </w:r>
      <w:r>
        <w:rPr>
          <w:rFonts w:ascii="Times New Roman" w:hAnsi="Times New Roman"/>
          <w:sz w:val="30"/>
          <w:szCs w:val="30"/>
        </w:rPr>
        <w:t>ли</w:t>
      </w:r>
      <w:r w:rsidRPr="007B601D">
        <w:rPr>
          <w:rFonts w:ascii="Times New Roman" w:hAnsi="Times New Roman"/>
          <w:sz w:val="30"/>
          <w:szCs w:val="30"/>
        </w:rPr>
        <w:t xml:space="preserve"> индивидуальны</w:t>
      </w:r>
      <w:r>
        <w:rPr>
          <w:rFonts w:ascii="Times New Roman" w:hAnsi="Times New Roman"/>
          <w:sz w:val="30"/>
          <w:szCs w:val="30"/>
        </w:rPr>
        <w:t>й</w:t>
      </w:r>
      <w:r w:rsidRPr="007B601D">
        <w:rPr>
          <w:rFonts w:ascii="Times New Roman" w:hAnsi="Times New Roman"/>
          <w:sz w:val="30"/>
          <w:szCs w:val="30"/>
        </w:rPr>
        <w:t xml:space="preserve"> предпринимател</w:t>
      </w:r>
      <w:r>
        <w:rPr>
          <w:rFonts w:ascii="Times New Roman" w:hAnsi="Times New Roman"/>
          <w:sz w:val="30"/>
          <w:szCs w:val="30"/>
        </w:rPr>
        <w:t>ь</w:t>
      </w:r>
      <w:r w:rsidRPr="007B601D">
        <w:rPr>
          <w:rFonts w:ascii="Times New Roman" w:hAnsi="Times New Roman"/>
          <w:sz w:val="30"/>
          <w:szCs w:val="30"/>
        </w:rPr>
        <w:t xml:space="preserve"> переход</w:t>
      </w:r>
      <w:r>
        <w:rPr>
          <w:rFonts w:ascii="Times New Roman" w:hAnsi="Times New Roman"/>
          <w:sz w:val="30"/>
          <w:szCs w:val="30"/>
        </w:rPr>
        <w:t>и</w:t>
      </w:r>
      <w:r w:rsidRPr="007B601D">
        <w:rPr>
          <w:rFonts w:ascii="Times New Roman" w:hAnsi="Times New Roman"/>
          <w:sz w:val="30"/>
          <w:szCs w:val="30"/>
        </w:rPr>
        <w:t>т на упрощенную систему налогообложения в календарном году налогового периода и не реализу</w:t>
      </w:r>
      <w:r>
        <w:rPr>
          <w:rFonts w:ascii="Times New Roman" w:hAnsi="Times New Roman"/>
          <w:sz w:val="30"/>
          <w:szCs w:val="30"/>
        </w:rPr>
        <w:t>е</w:t>
      </w:r>
      <w:r w:rsidRPr="007B601D">
        <w:rPr>
          <w:rFonts w:ascii="Times New Roman" w:hAnsi="Times New Roman"/>
          <w:sz w:val="30"/>
          <w:szCs w:val="30"/>
        </w:rPr>
        <w:t>т право, предусмотренное абзацем третьим пункта 1 статьи 145 настоящего Кодекса, либо организаци</w:t>
      </w:r>
      <w:r>
        <w:rPr>
          <w:rFonts w:ascii="Times New Roman" w:hAnsi="Times New Roman"/>
          <w:sz w:val="30"/>
          <w:szCs w:val="30"/>
        </w:rPr>
        <w:t>ей</w:t>
      </w:r>
      <w:r w:rsidRPr="007B601D">
        <w:rPr>
          <w:rFonts w:ascii="Times New Roman" w:hAnsi="Times New Roman"/>
          <w:sz w:val="30"/>
          <w:szCs w:val="30"/>
        </w:rPr>
        <w:t xml:space="preserve"> или индивидуальны</w:t>
      </w:r>
      <w:r>
        <w:rPr>
          <w:rFonts w:ascii="Times New Roman" w:hAnsi="Times New Roman"/>
          <w:sz w:val="30"/>
          <w:szCs w:val="30"/>
        </w:rPr>
        <w:t>м</w:t>
      </w:r>
      <w:r w:rsidRPr="007B601D">
        <w:rPr>
          <w:rFonts w:ascii="Times New Roman" w:hAnsi="Times New Roman"/>
          <w:sz w:val="30"/>
          <w:szCs w:val="30"/>
        </w:rPr>
        <w:t xml:space="preserve"> предпринимател</w:t>
      </w:r>
      <w:r>
        <w:rPr>
          <w:rFonts w:ascii="Times New Roman" w:hAnsi="Times New Roman"/>
          <w:sz w:val="30"/>
          <w:szCs w:val="30"/>
        </w:rPr>
        <w:t>ем</w:t>
      </w:r>
      <w:r w:rsidRPr="007B601D">
        <w:rPr>
          <w:rFonts w:ascii="Times New Roman" w:hAnsi="Times New Roman"/>
          <w:sz w:val="30"/>
          <w:szCs w:val="30"/>
        </w:rPr>
        <w:t xml:space="preserve"> утра</w:t>
      </w:r>
      <w:r>
        <w:rPr>
          <w:rFonts w:ascii="Times New Roman" w:hAnsi="Times New Roman"/>
          <w:sz w:val="30"/>
          <w:szCs w:val="30"/>
        </w:rPr>
        <w:t>чено</w:t>
      </w:r>
      <w:r w:rsidRPr="007B601D">
        <w:rPr>
          <w:rFonts w:ascii="Times New Roman" w:hAnsi="Times New Roman"/>
          <w:sz w:val="30"/>
          <w:szCs w:val="30"/>
        </w:rPr>
        <w:t xml:space="preserve"> право на применение освобождения от исполнения обязанностей налогоплательщика, связанных с исчислением и уплатой налога, в календарном году налогового периода. Положения настоящего абзаца применяются с момента, когда соответствующие лица становятся плательщиками налога;</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если за предшествующий налоговый период по налогу, уплачиваемому в связи с применением упрощенной системы налогообложения, у организации или индивидуального предпринимателя сумма доходов, определяемых в соответствии со статьей 346</w:t>
      </w:r>
      <w:r w:rsidRPr="007B601D">
        <w:rPr>
          <w:rFonts w:ascii="Times New Roman" w:hAnsi="Times New Roman"/>
          <w:sz w:val="30"/>
          <w:szCs w:val="30"/>
          <w:vertAlign w:val="superscript"/>
        </w:rPr>
        <w:t>15</w:t>
      </w:r>
      <w:r w:rsidRPr="007B601D">
        <w:rPr>
          <w:rFonts w:ascii="Times New Roman" w:hAnsi="Times New Roman"/>
          <w:sz w:val="30"/>
          <w:szCs w:val="30"/>
        </w:rPr>
        <w:t xml:space="preserve"> и с подпунктами 1 и 3 пункта 1 статьи 346</w:t>
      </w:r>
      <w:r w:rsidRPr="007B601D">
        <w:rPr>
          <w:rFonts w:ascii="Times New Roman" w:hAnsi="Times New Roman"/>
          <w:sz w:val="30"/>
          <w:szCs w:val="30"/>
          <w:vertAlign w:val="superscript"/>
        </w:rPr>
        <w:t>25</w:t>
      </w:r>
      <w:r w:rsidRPr="007B601D">
        <w:rPr>
          <w:rFonts w:ascii="Times New Roman" w:hAnsi="Times New Roman"/>
          <w:sz w:val="30"/>
          <w:szCs w:val="30"/>
        </w:rPr>
        <w:t xml:space="preserve"> настоящего Кодекса, не превысила в совокупности 250 миллионов рублей.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Если в течение налогового периода по налогу, уплачиваемому в связи с применением упрощенной системы налогообложения, у организации или индивидуального предпринимателя сумма доходов, определяемых в </w:t>
      </w:r>
      <w:r w:rsidRPr="007B601D">
        <w:rPr>
          <w:rFonts w:ascii="Times New Roman" w:hAnsi="Times New Roman"/>
          <w:sz w:val="30"/>
          <w:szCs w:val="30"/>
        </w:rPr>
        <w:lastRenderedPageBreak/>
        <w:t>соответствии со статьей 346</w:t>
      </w:r>
      <w:r w:rsidRPr="007B601D">
        <w:rPr>
          <w:rFonts w:ascii="Times New Roman" w:hAnsi="Times New Roman"/>
          <w:sz w:val="30"/>
          <w:szCs w:val="30"/>
          <w:vertAlign w:val="superscript"/>
        </w:rPr>
        <w:t>15</w:t>
      </w:r>
      <w:r w:rsidRPr="007B601D">
        <w:rPr>
          <w:rFonts w:ascii="Times New Roman" w:hAnsi="Times New Roman"/>
          <w:sz w:val="30"/>
          <w:szCs w:val="30"/>
        </w:rPr>
        <w:t xml:space="preserve"> и с подпунктами 1 и 3 пункта 1 статьи</w:t>
      </w:r>
      <w:r w:rsidR="00370BC7">
        <w:rPr>
          <w:rFonts w:ascii="Times New Roman" w:hAnsi="Times New Roman"/>
          <w:sz w:val="30"/>
          <w:szCs w:val="30"/>
        </w:rPr>
        <w:t> </w:t>
      </w:r>
      <w:r w:rsidRPr="007B601D">
        <w:rPr>
          <w:rFonts w:ascii="Times New Roman" w:hAnsi="Times New Roman"/>
          <w:sz w:val="30"/>
          <w:szCs w:val="30"/>
        </w:rPr>
        <w:t>346</w:t>
      </w:r>
      <w:r w:rsidRPr="007B601D">
        <w:rPr>
          <w:rFonts w:ascii="Times New Roman" w:hAnsi="Times New Roman"/>
          <w:sz w:val="30"/>
          <w:szCs w:val="30"/>
          <w:vertAlign w:val="superscript"/>
        </w:rPr>
        <w:t>25</w:t>
      </w:r>
      <w:r w:rsidRPr="007B601D">
        <w:rPr>
          <w:rFonts w:ascii="Times New Roman" w:hAnsi="Times New Roman"/>
          <w:sz w:val="30"/>
          <w:szCs w:val="30"/>
        </w:rPr>
        <w:t xml:space="preserve"> настоящего Кодекса, превысила в совокупности 250 миллионов рублей, так</w:t>
      </w:r>
      <w:r>
        <w:rPr>
          <w:rFonts w:ascii="Times New Roman" w:hAnsi="Times New Roman"/>
          <w:sz w:val="30"/>
          <w:szCs w:val="30"/>
        </w:rPr>
        <w:t>ие</w:t>
      </w:r>
      <w:r w:rsidRPr="007B601D">
        <w:rPr>
          <w:rFonts w:ascii="Times New Roman" w:hAnsi="Times New Roman"/>
          <w:sz w:val="30"/>
          <w:szCs w:val="30"/>
        </w:rPr>
        <w:t xml:space="preserve"> организация или индивидуальный предприниматель начиная </w:t>
      </w:r>
      <w:r w:rsidR="00370BC7">
        <w:rPr>
          <w:rFonts w:ascii="Times New Roman" w:hAnsi="Times New Roman"/>
          <w:sz w:val="30"/>
          <w:szCs w:val="30"/>
        </w:rPr>
        <w:br/>
      </w:r>
      <w:r w:rsidRPr="007B601D">
        <w:rPr>
          <w:rFonts w:ascii="Times New Roman" w:hAnsi="Times New Roman"/>
          <w:sz w:val="30"/>
          <w:szCs w:val="30"/>
        </w:rPr>
        <w:t xml:space="preserve">с 1-го числа месяца, в котором имело место </w:t>
      </w:r>
      <w:r>
        <w:rPr>
          <w:rFonts w:ascii="Times New Roman" w:hAnsi="Times New Roman"/>
          <w:sz w:val="30"/>
          <w:szCs w:val="30"/>
        </w:rPr>
        <w:t xml:space="preserve">указанное </w:t>
      </w:r>
      <w:r w:rsidRPr="007B601D">
        <w:rPr>
          <w:rFonts w:ascii="Times New Roman" w:hAnsi="Times New Roman"/>
          <w:sz w:val="30"/>
          <w:szCs w:val="30"/>
        </w:rPr>
        <w:t>превышение, утрачивают право н</w:t>
      </w:r>
      <w:r w:rsidR="00370BC7">
        <w:rPr>
          <w:rFonts w:ascii="Times New Roman" w:hAnsi="Times New Roman"/>
          <w:sz w:val="30"/>
          <w:szCs w:val="30"/>
        </w:rPr>
        <w:t>а применение налоговой ставки 5</w:t>
      </w:r>
      <w:r>
        <w:rPr>
          <w:rFonts w:ascii="Times New Roman" w:hAnsi="Times New Roman"/>
          <w:sz w:val="30"/>
          <w:szCs w:val="30"/>
        </w:rPr>
        <w:t xml:space="preserve"> процентов</w:t>
      </w:r>
      <w:r w:rsidR="007C7AE7">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7 процентов -</w:t>
      </w:r>
      <w:r w:rsidRPr="007B601D">
        <w:rPr>
          <w:rFonts w:ascii="Times New Roman" w:hAnsi="Times New Roman"/>
          <w:sz w:val="30"/>
          <w:szCs w:val="30"/>
        </w:rPr>
        <w:t xml:space="preserve"> в случае выполнения одного из следующих условий: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если</w:t>
      </w:r>
      <w:r w:rsidRPr="007B601D">
        <w:rPr>
          <w:rFonts w:ascii="Times New Roman" w:hAnsi="Times New Roman"/>
          <w:sz w:val="30"/>
          <w:szCs w:val="30"/>
        </w:rPr>
        <w:t xml:space="preserve"> организаци</w:t>
      </w:r>
      <w:r>
        <w:rPr>
          <w:rFonts w:ascii="Times New Roman" w:hAnsi="Times New Roman"/>
          <w:sz w:val="30"/>
          <w:szCs w:val="30"/>
        </w:rPr>
        <w:t>я</w:t>
      </w:r>
      <w:r w:rsidRPr="007B601D">
        <w:rPr>
          <w:rFonts w:ascii="Times New Roman" w:hAnsi="Times New Roman"/>
          <w:sz w:val="30"/>
          <w:szCs w:val="30"/>
        </w:rPr>
        <w:t xml:space="preserve"> и</w:t>
      </w:r>
      <w:r>
        <w:rPr>
          <w:rFonts w:ascii="Times New Roman" w:hAnsi="Times New Roman"/>
          <w:sz w:val="30"/>
          <w:szCs w:val="30"/>
        </w:rPr>
        <w:t>ли</w:t>
      </w:r>
      <w:r w:rsidRPr="007B601D">
        <w:rPr>
          <w:rFonts w:ascii="Times New Roman" w:hAnsi="Times New Roman"/>
          <w:sz w:val="30"/>
          <w:szCs w:val="30"/>
        </w:rPr>
        <w:t xml:space="preserve"> индивидуальны</w:t>
      </w:r>
      <w:r w:rsidR="007C7AE7">
        <w:rPr>
          <w:rFonts w:ascii="Times New Roman" w:hAnsi="Times New Roman"/>
          <w:sz w:val="30"/>
          <w:szCs w:val="30"/>
        </w:rPr>
        <w:t>й</w:t>
      </w:r>
      <w:r w:rsidRPr="007B601D">
        <w:rPr>
          <w:rFonts w:ascii="Times New Roman" w:hAnsi="Times New Roman"/>
          <w:sz w:val="30"/>
          <w:szCs w:val="30"/>
        </w:rPr>
        <w:t xml:space="preserve"> предпринимател</w:t>
      </w:r>
      <w:r>
        <w:rPr>
          <w:rFonts w:ascii="Times New Roman" w:hAnsi="Times New Roman"/>
          <w:sz w:val="30"/>
          <w:szCs w:val="30"/>
        </w:rPr>
        <w:t>ь</w:t>
      </w:r>
      <w:r w:rsidRPr="007B601D">
        <w:rPr>
          <w:rFonts w:ascii="Times New Roman" w:hAnsi="Times New Roman"/>
          <w:sz w:val="30"/>
          <w:szCs w:val="30"/>
        </w:rPr>
        <w:t xml:space="preserve"> переход</w:t>
      </w:r>
      <w:r>
        <w:rPr>
          <w:rFonts w:ascii="Times New Roman" w:hAnsi="Times New Roman"/>
          <w:sz w:val="30"/>
          <w:szCs w:val="30"/>
        </w:rPr>
        <w:t>и</w:t>
      </w:r>
      <w:r w:rsidRPr="007B601D">
        <w:rPr>
          <w:rFonts w:ascii="Times New Roman" w:hAnsi="Times New Roman"/>
          <w:sz w:val="30"/>
          <w:szCs w:val="30"/>
        </w:rPr>
        <w:t>т на упрощенную систему налогообложения в календарном году налогового периода и не реализу</w:t>
      </w:r>
      <w:r>
        <w:rPr>
          <w:rFonts w:ascii="Times New Roman" w:hAnsi="Times New Roman"/>
          <w:sz w:val="30"/>
          <w:szCs w:val="30"/>
        </w:rPr>
        <w:t>е</w:t>
      </w:r>
      <w:r w:rsidRPr="007B601D">
        <w:rPr>
          <w:rFonts w:ascii="Times New Roman" w:hAnsi="Times New Roman"/>
          <w:sz w:val="30"/>
          <w:szCs w:val="30"/>
        </w:rPr>
        <w:t>т право, предусмотренное абзацем треть</w:t>
      </w:r>
      <w:r>
        <w:rPr>
          <w:rFonts w:ascii="Times New Roman" w:hAnsi="Times New Roman"/>
          <w:sz w:val="30"/>
          <w:szCs w:val="30"/>
        </w:rPr>
        <w:t>и</w:t>
      </w:r>
      <w:r w:rsidRPr="007B601D">
        <w:rPr>
          <w:rFonts w:ascii="Times New Roman" w:hAnsi="Times New Roman"/>
          <w:sz w:val="30"/>
          <w:szCs w:val="30"/>
        </w:rPr>
        <w:t>м пункта 1 статьи 145 настоящего Кодекса, либо организаци</w:t>
      </w:r>
      <w:r w:rsidR="00BA2BF8">
        <w:rPr>
          <w:rFonts w:ascii="Times New Roman" w:hAnsi="Times New Roman"/>
          <w:sz w:val="30"/>
          <w:szCs w:val="30"/>
        </w:rPr>
        <w:t>ей</w:t>
      </w:r>
      <w:r w:rsidRPr="007B601D">
        <w:rPr>
          <w:rFonts w:ascii="Times New Roman" w:hAnsi="Times New Roman"/>
          <w:sz w:val="30"/>
          <w:szCs w:val="30"/>
        </w:rPr>
        <w:t xml:space="preserve"> или индивидуальны</w:t>
      </w:r>
      <w:r w:rsidR="00BA2BF8">
        <w:rPr>
          <w:rFonts w:ascii="Times New Roman" w:hAnsi="Times New Roman"/>
          <w:sz w:val="30"/>
          <w:szCs w:val="30"/>
        </w:rPr>
        <w:t>м</w:t>
      </w:r>
      <w:r w:rsidRPr="007B601D">
        <w:rPr>
          <w:rFonts w:ascii="Times New Roman" w:hAnsi="Times New Roman"/>
          <w:sz w:val="30"/>
          <w:szCs w:val="30"/>
        </w:rPr>
        <w:t xml:space="preserve"> предпринимател</w:t>
      </w:r>
      <w:r w:rsidR="00BA2BF8">
        <w:rPr>
          <w:rFonts w:ascii="Times New Roman" w:hAnsi="Times New Roman"/>
          <w:sz w:val="30"/>
          <w:szCs w:val="30"/>
        </w:rPr>
        <w:t>ем</w:t>
      </w:r>
      <w:r w:rsidRPr="007B601D">
        <w:rPr>
          <w:rFonts w:ascii="Times New Roman" w:hAnsi="Times New Roman"/>
          <w:sz w:val="30"/>
          <w:szCs w:val="30"/>
        </w:rPr>
        <w:t xml:space="preserve"> утра</w:t>
      </w:r>
      <w:r w:rsidR="00BA2BF8">
        <w:rPr>
          <w:rFonts w:ascii="Times New Roman" w:hAnsi="Times New Roman"/>
          <w:sz w:val="30"/>
          <w:szCs w:val="30"/>
        </w:rPr>
        <w:t>чено</w:t>
      </w:r>
      <w:r w:rsidRPr="007B601D">
        <w:rPr>
          <w:rFonts w:ascii="Times New Roman" w:hAnsi="Times New Roman"/>
          <w:sz w:val="30"/>
          <w:szCs w:val="30"/>
        </w:rPr>
        <w:t xml:space="preserve"> право на применение освобождения от исполнения обязанностей налогоплательщика, связанных с исчислением и уплатой налога, в календарном году налогового периода, либо </w:t>
      </w:r>
      <w:r w:rsidR="00BA2BF8">
        <w:rPr>
          <w:rFonts w:ascii="Times New Roman" w:hAnsi="Times New Roman"/>
          <w:sz w:val="30"/>
          <w:szCs w:val="30"/>
        </w:rPr>
        <w:t xml:space="preserve">организация или индивидуальный предприниматель </w:t>
      </w:r>
      <w:r w:rsidRPr="007B601D">
        <w:rPr>
          <w:rFonts w:ascii="Times New Roman" w:hAnsi="Times New Roman"/>
          <w:sz w:val="30"/>
          <w:szCs w:val="30"/>
        </w:rPr>
        <w:t>утрачива</w:t>
      </w:r>
      <w:r w:rsidR="00BA2BF8">
        <w:rPr>
          <w:rFonts w:ascii="Times New Roman" w:hAnsi="Times New Roman"/>
          <w:sz w:val="30"/>
          <w:szCs w:val="30"/>
        </w:rPr>
        <w:t>е</w:t>
      </w:r>
      <w:r w:rsidRPr="007B601D">
        <w:rPr>
          <w:rFonts w:ascii="Times New Roman" w:hAnsi="Times New Roman"/>
          <w:sz w:val="30"/>
          <w:szCs w:val="30"/>
        </w:rPr>
        <w:t>т право на применение налоговой ставки в размере 5</w:t>
      </w:r>
      <w:r w:rsidR="00BA2BF8">
        <w:rPr>
          <w:rFonts w:ascii="Times New Roman" w:hAnsi="Times New Roman"/>
          <w:sz w:val="30"/>
          <w:szCs w:val="30"/>
        </w:rPr>
        <w:t xml:space="preserve"> процентов</w:t>
      </w:r>
      <w:r w:rsidRPr="007B601D">
        <w:rPr>
          <w:rFonts w:ascii="Times New Roman" w:hAnsi="Times New Roman"/>
          <w:sz w:val="30"/>
          <w:szCs w:val="30"/>
        </w:rPr>
        <w:t>, предусмотренное настоящим пунктом, в календарном году налогового периода. Положения настоящего абзаца применяются с момента, когда соответствующие лица становятся плательщиками налога (утрачивают право на применение налоговой ставки в размере 5</w:t>
      </w:r>
      <w:r w:rsidR="00BA2BF8">
        <w:rPr>
          <w:rFonts w:ascii="Times New Roman" w:hAnsi="Times New Roman"/>
          <w:sz w:val="30"/>
          <w:szCs w:val="30"/>
        </w:rPr>
        <w:t xml:space="preserve"> процентов</w:t>
      </w:r>
      <w:r w:rsidRPr="007B601D">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если за предшествующий налоговый период по налогу, уплачиваемому в связи с применением упрощенной системы налогообложения, у организации или индивидуального предпринимателя сумма доходов, определяемых в соответствии со статьей 346</w:t>
      </w:r>
      <w:r w:rsidRPr="007B601D">
        <w:rPr>
          <w:rFonts w:ascii="Times New Roman" w:hAnsi="Times New Roman"/>
          <w:sz w:val="30"/>
          <w:szCs w:val="30"/>
          <w:vertAlign w:val="superscript"/>
        </w:rPr>
        <w:t>15</w:t>
      </w:r>
      <w:r w:rsidRPr="007B601D">
        <w:rPr>
          <w:rFonts w:ascii="Times New Roman" w:hAnsi="Times New Roman"/>
          <w:sz w:val="30"/>
          <w:szCs w:val="30"/>
        </w:rPr>
        <w:t xml:space="preserve"> и с подпунктами 1 и 3 пункта 1 статьи 346</w:t>
      </w:r>
      <w:r w:rsidRPr="007B601D">
        <w:rPr>
          <w:rFonts w:ascii="Times New Roman" w:hAnsi="Times New Roman"/>
          <w:sz w:val="30"/>
          <w:szCs w:val="30"/>
          <w:vertAlign w:val="superscript"/>
        </w:rPr>
        <w:t>25</w:t>
      </w:r>
      <w:r w:rsidRPr="007B601D">
        <w:rPr>
          <w:rFonts w:ascii="Times New Roman" w:hAnsi="Times New Roman"/>
          <w:sz w:val="30"/>
          <w:szCs w:val="30"/>
        </w:rPr>
        <w:t xml:space="preserve"> настоящего Кодекса, не превысила в совокупности 450 миллионов рублей</w:t>
      </w:r>
      <w:r w:rsidR="00421039">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Если в течение налогового периода по налогу, уплачиваемому в связи с применением упрощенной системы налогообложения, у организации или </w:t>
      </w:r>
      <w:r w:rsidR="00421039">
        <w:rPr>
          <w:rFonts w:ascii="Times New Roman" w:hAnsi="Times New Roman"/>
          <w:sz w:val="30"/>
          <w:szCs w:val="30"/>
        </w:rPr>
        <w:t>индивидуального предпринимателя</w:t>
      </w:r>
      <w:r w:rsidRPr="007B601D">
        <w:rPr>
          <w:rFonts w:ascii="Times New Roman" w:hAnsi="Times New Roman"/>
          <w:sz w:val="30"/>
          <w:szCs w:val="30"/>
        </w:rPr>
        <w:t xml:space="preserve"> сумма доходов, определяемых </w:t>
      </w:r>
      <w:r w:rsidR="00370BC7">
        <w:rPr>
          <w:rFonts w:ascii="Times New Roman" w:hAnsi="Times New Roman"/>
          <w:sz w:val="30"/>
          <w:szCs w:val="30"/>
        </w:rPr>
        <w:br/>
      </w:r>
      <w:r w:rsidRPr="007B601D">
        <w:rPr>
          <w:rFonts w:ascii="Times New Roman" w:hAnsi="Times New Roman"/>
          <w:sz w:val="30"/>
          <w:szCs w:val="30"/>
        </w:rPr>
        <w:t>в соответствии со статьей 346</w:t>
      </w:r>
      <w:r w:rsidRPr="007B601D">
        <w:rPr>
          <w:rFonts w:ascii="Times New Roman" w:hAnsi="Times New Roman"/>
          <w:sz w:val="30"/>
          <w:szCs w:val="30"/>
          <w:vertAlign w:val="superscript"/>
        </w:rPr>
        <w:t>15</w:t>
      </w:r>
      <w:r w:rsidRPr="007B601D">
        <w:rPr>
          <w:rFonts w:ascii="Times New Roman" w:hAnsi="Times New Roman"/>
          <w:sz w:val="30"/>
          <w:szCs w:val="30"/>
        </w:rPr>
        <w:t xml:space="preserve"> и с подпунктами 1 и 3 пункта 1 статьи 346</w:t>
      </w:r>
      <w:r w:rsidRPr="007B601D">
        <w:rPr>
          <w:rFonts w:ascii="Times New Roman" w:hAnsi="Times New Roman"/>
          <w:sz w:val="30"/>
          <w:szCs w:val="30"/>
          <w:vertAlign w:val="superscript"/>
        </w:rPr>
        <w:t>25</w:t>
      </w:r>
      <w:r w:rsidRPr="007B601D">
        <w:rPr>
          <w:rFonts w:ascii="Times New Roman" w:hAnsi="Times New Roman"/>
          <w:sz w:val="30"/>
          <w:szCs w:val="30"/>
        </w:rPr>
        <w:t xml:space="preserve"> настоящего Кодекса, превысила в совокуп</w:t>
      </w:r>
      <w:r w:rsidR="00421039">
        <w:rPr>
          <w:rFonts w:ascii="Times New Roman" w:hAnsi="Times New Roman"/>
          <w:sz w:val="30"/>
          <w:szCs w:val="30"/>
        </w:rPr>
        <w:t>ности 450 миллионов рублей, такие</w:t>
      </w:r>
      <w:r w:rsidRPr="007B601D">
        <w:rPr>
          <w:rFonts w:ascii="Times New Roman" w:hAnsi="Times New Roman"/>
          <w:sz w:val="30"/>
          <w:szCs w:val="30"/>
        </w:rPr>
        <w:t xml:space="preserve"> организация или индивидуальный предприниматель начиная </w:t>
      </w:r>
      <w:r w:rsidR="00370BC7">
        <w:rPr>
          <w:rFonts w:ascii="Times New Roman" w:hAnsi="Times New Roman"/>
          <w:sz w:val="30"/>
          <w:szCs w:val="30"/>
        </w:rPr>
        <w:br/>
      </w:r>
      <w:r w:rsidRPr="007B601D">
        <w:rPr>
          <w:rFonts w:ascii="Times New Roman" w:hAnsi="Times New Roman"/>
          <w:sz w:val="30"/>
          <w:szCs w:val="30"/>
        </w:rPr>
        <w:t xml:space="preserve">с 1-го числа месяца, в котором имело место </w:t>
      </w:r>
      <w:r w:rsidR="00421039">
        <w:rPr>
          <w:rFonts w:ascii="Times New Roman" w:hAnsi="Times New Roman"/>
          <w:sz w:val="30"/>
          <w:szCs w:val="30"/>
        </w:rPr>
        <w:t>указанное</w:t>
      </w:r>
      <w:r w:rsidRPr="007B601D">
        <w:rPr>
          <w:rFonts w:ascii="Times New Roman" w:hAnsi="Times New Roman"/>
          <w:sz w:val="30"/>
          <w:szCs w:val="30"/>
        </w:rPr>
        <w:t xml:space="preserve"> превышение, утрачива</w:t>
      </w:r>
      <w:r w:rsidR="007C7AE7">
        <w:rPr>
          <w:rFonts w:ascii="Times New Roman" w:hAnsi="Times New Roman"/>
          <w:sz w:val="30"/>
          <w:szCs w:val="30"/>
        </w:rPr>
        <w:t>е</w:t>
      </w:r>
      <w:r w:rsidRPr="007B601D">
        <w:rPr>
          <w:rFonts w:ascii="Times New Roman" w:hAnsi="Times New Roman"/>
          <w:sz w:val="30"/>
          <w:szCs w:val="30"/>
        </w:rPr>
        <w:t>т право н</w:t>
      </w:r>
      <w:r w:rsidR="00421039">
        <w:rPr>
          <w:rFonts w:ascii="Times New Roman" w:hAnsi="Times New Roman"/>
          <w:sz w:val="30"/>
          <w:szCs w:val="30"/>
        </w:rPr>
        <w:t xml:space="preserve">а применение налоговых ставок 5 процентов </w:t>
      </w:r>
      <w:r w:rsidR="00421039">
        <w:rPr>
          <w:rFonts w:ascii="Times New Roman" w:hAnsi="Times New Roman"/>
          <w:sz w:val="30"/>
          <w:szCs w:val="30"/>
        </w:rPr>
        <w:br/>
        <w:t>и 7 процентов</w:t>
      </w:r>
      <w:r w:rsidRPr="007B601D">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Организации и индивидуальные предприниматели, применяющие налоговые ставки, установленные настоящим пунктом, обязаны представить соответствующее заявление с указанием размера налоговой ставки в налоговый орган по месту своего учета не позднее 20-го числа </w:t>
      </w:r>
      <w:r w:rsidRPr="007B601D">
        <w:rPr>
          <w:rFonts w:ascii="Times New Roman" w:hAnsi="Times New Roman"/>
          <w:sz w:val="30"/>
          <w:szCs w:val="30"/>
        </w:rPr>
        <w:lastRenderedPageBreak/>
        <w:t>месяца, следующего за налоговым периодом, начиная с которого организация или индивидуальный предприниматель применя</w:t>
      </w:r>
      <w:r w:rsidR="00421039">
        <w:rPr>
          <w:rFonts w:ascii="Times New Roman" w:hAnsi="Times New Roman"/>
          <w:sz w:val="30"/>
          <w:szCs w:val="30"/>
        </w:rPr>
        <w:t>е</w:t>
      </w:r>
      <w:r w:rsidRPr="007B601D">
        <w:rPr>
          <w:rFonts w:ascii="Times New Roman" w:hAnsi="Times New Roman"/>
          <w:sz w:val="30"/>
          <w:szCs w:val="30"/>
        </w:rPr>
        <w:t>т налоговые ставки, предусмотренные настоящим пунктом. При этом ставки, предусмотренные настоящим пунктом, подлежат применению непрерывно в течение двенадцати налоговых периодов по налогу, за исключением случаев, если организаци</w:t>
      </w:r>
      <w:r w:rsidR="00421039">
        <w:rPr>
          <w:rFonts w:ascii="Times New Roman" w:hAnsi="Times New Roman"/>
          <w:sz w:val="30"/>
          <w:szCs w:val="30"/>
        </w:rPr>
        <w:t>ей</w:t>
      </w:r>
      <w:r w:rsidRPr="007B601D">
        <w:rPr>
          <w:rFonts w:ascii="Times New Roman" w:hAnsi="Times New Roman"/>
          <w:sz w:val="30"/>
          <w:szCs w:val="30"/>
        </w:rPr>
        <w:t xml:space="preserve"> или индивидуальны</w:t>
      </w:r>
      <w:r w:rsidR="00421039">
        <w:rPr>
          <w:rFonts w:ascii="Times New Roman" w:hAnsi="Times New Roman"/>
          <w:sz w:val="30"/>
          <w:szCs w:val="30"/>
        </w:rPr>
        <w:t>м</w:t>
      </w:r>
      <w:r w:rsidRPr="007B601D">
        <w:rPr>
          <w:rFonts w:ascii="Times New Roman" w:hAnsi="Times New Roman"/>
          <w:sz w:val="30"/>
          <w:szCs w:val="30"/>
        </w:rPr>
        <w:t xml:space="preserve"> предпринимател</w:t>
      </w:r>
      <w:r w:rsidR="00421039">
        <w:rPr>
          <w:rFonts w:ascii="Times New Roman" w:hAnsi="Times New Roman"/>
          <w:sz w:val="30"/>
          <w:szCs w:val="30"/>
        </w:rPr>
        <w:t>ем</w:t>
      </w:r>
      <w:r w:rsidRPr="007B601D">
        <w:rPr>
          <w:rFonts w:ascii="Times New Roman" w:hAnsi="Times New Roman"/>
          <w:sz w:val="30"/>
          <w:szCs w:val="30"/>
        </w:rPr>
        <w:t xml:space="preserve"> утра</w:t>
      </w:r>
      <w:r w:rsidR="00421039">
        <w:rPr>
          <w:rFonts w:ascii="Times New Roman" w:hAnsi="Times New Roman"/>
          <w:sz w:val="30"/>
          <w:szCs w:val="30"/>
        </w:rPr>
        <w:t>чено</w:t>
      </w:r>
      <w:r w:rsidRPr="007B601D">
        <w:rPr>
          <w:rFonts w:ascii="Times New Roman" w:hAnsi="Times New Roman"/>
          <w:sz w:val="30"/>
          <w:szCs w:val="30"/>
        </w:rPr>
        <w:t xml:space="preserve"> право на применение таких ставок в соответствии с настоящим пунктом </w:t>
      </w:r>
      <w:r w:rsidR="00421039">
        <w:rPr>
          <w:rFonts w:ascii="Times New Roman" w:hAnsi="Times New Roman"/>
          <w:sz w:val="30"/>
          <w:szCs w:val="30"/>
        </w:rPr>
        <w:t>либо</w:t>
      </w:r>
      <w:r w:rsidRPr="007B601D">
        <w:rPr>
          <w:rFonts w:ascii="Times New Roman" w:hAnsi="Times New Roman"/>
          <w:sz w:val="30"/>
          <w:szCs w:val="30"/>
        </w:rPr>
        <w:t xml:space="preserve"> утра</w:t>
      </w:r>
      <w:r w:rsidR="00421039">
        <w:rPr>
          <w:rFonts w:ascii="Times New Roman" w:hAnsi="Times New Roman"/>
          <w:sz w:val="30"/>
          <w:szCs w:val="30"/>
        </w:rPr>
        <w:t>чено</w:t>
      </w:r>
      <w:r w:rsidRPr="007B601D">
        <w:rPr>
          <w:rFonts w:ascii="Times New Roman" w:hAnsi="Times New Roman"/>
          <w:sz w:val="30"/>
          <w:szCs w:val="30"/>
        </w:rPr>
        <w:t xml:space="preserve"> право на применение упрощенной системы налогообложения.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Указанные в настоящем пункте величины размера доходов подлежат индексации в порядке, предусмотренном пунктом 2 статьи 346</w:t>
      </w:r>
      <w:r w:rsidRPr="007B601D">
        <w:rPr>
          <w:rFonts w:ascii="Times New Roman" w:hAnsi="Times New Roman"/>
          <w:sz w:val="30"/>
          <w:szCs w:val="30"/>
          <w:vertAlign w:val="superscript"/>
        </w:rPr>
        <w:t>12</w:t>
      </w:r>
      <w:r w:rsidRPr="007B601D">
        <w:rPr>
          <w:rFonts w:ascii="Times New Roman" w:hAnsi="Times New Roman"/>
          <w:sz w:val="30"/>
          <w:szCs w:val="30"/>
        </w:rPr>
        <w:t xml:space="preserve"> настоящего Кодекса.</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Организации и индивидуальные предприниматели, применяющие налоговые ставки, установленные настоящим пунктом, не применяют налоговые ставки, установленные пункт</w:t>
      </w:r>
      <w:r w:rsidR="00421039">
        <w:rPr>
          <w:rFonts w:ascii="Times New Roman" w:hAnsi="Times New Roman"/>
          <w:sz w:val="30"/>
          <w:szCs w:val="30"/>
        </w:rPr>
        <w:t>ом</w:t>
      </w:r>
      <w:r w:rsidRPr="007B601D">
        <w:rPr>
          <w:rFonts w:ascii="Times New Roman" w:hAnsi="Times New Roman"/>
          <w:sz w:val="30"/>
          <w:szCs w:val="30"/>
        </w:rPr>
        <w:t xml:space="preserve"> 1 (за исключением случаев </w:t>
      </w:r>
      <w:r w:rsidRPr="00370BC7">
        <w:rPr>
          <w:rFonts w:ascii="Times New Roman" w:hAnsi="Times New Roman"/>
          <w:spacing w:val="-4"/>
          <w:sz w:val="30"/>
          <w:szCs w:val="30"/>
        </w:rPr>
        <w:t>налогообложения по данной ставке операций, указанных в подпунктах 1</w:t>
      </w:r>
      <w:r w:rsidR="00370BC7" w:rsidRPr="00370BC7">
        <w:rPr>
          <w:rFonts w:ascii="Times New Roman" w:hAnsi="Times New Roman"/>
          <w:spacing w:val="-4"/>
          <w:sz w:val="30"/>
          <w:szCs w:val="30"/>
        </w:rPr>
        <w:t xml:space="preserve"> </w:t>
      </w:r>
      <w:r w:rsidRPr="00370BC7">
        <w:rPr>
          <w:rFonts w:ascii="Times New Roman" w:hAnsi="Times New Roman"/>
          <w:spacing w:val="-4"/>
          <w:sz w:val="30"/>
          <w:szCs w:val="30"/>
        </w:rPr>
        <w:t>-</w:t>
      </w:r>
      <w:r w:rsidR="00370BC7" w:rsidRPr="00370BC7">
        <w:rPr>
          <w:rFonts w:ascii="Times New Roman" w:hAnsi="Times New Roman"/>
          <w:spacing w:val="-4"/>
          <w:sz w:val="30"/>
          <w:szCs w:val="30"/>
        </w:rPr>
        <w:t xml:space="preserve"> </w:t>
      </w:r>
      <w:r w:rsidRPr="00370BC7">
        <w:rPr>
          <w:rFonts w:ascii="Times New Roman" w:hAnsi="Times New Roman"/>
          <w:spacing w:val="-4"/>
          <w:sz w:val="30"/>
          <w:szCs w:val="30"/>
        </w:rPr>
        <w:t>3</w:t>
      </w:r>
      <w:r w:rsidRPr="007B601D">
        <w:rPr>
          <w:rFonts w:ascii="Times New Roman" w:hAnsi="Times New Roman"/>
          <w:sz w:val="30"/>
          <w:szCs w:val="30"/>
          <w:vertAlign w:val="superscript"/>
        </w:rPr>
        <w:t>1</w:t>
      </w:r>
      <w:r w:rsidRPr="007B601D">
        <w:rPr>
          <w:rFonts w:ascii="Times New Roman" w:hAnsi="Times New Roman"/>
          <w:sz w:val="30"/>
          <w:szCs w:val="30"/>
        </w:rPr>
        <w:t xml:space="preserve"> данного пункта), </w:t>
      </w:r>
      <w:r w:rsidR="00421039">
        <w:rPr>
          <w:rFonts w:ascii="Times New Roman" w:hAnsi="Times New Roman"/>
          <w:sz w:val="30"/>
          <w:szCs w:val="30"/>
        </w:rPr>
        <w:t>пунктами 2 и 3 настоящей статьи;</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5) в статье 170:</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а) в подпункте 2 пункта 3:</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абзац пятый изложить в следующей редакции: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"При переходе налогоплательщика на упрощенную систему налогообложения и осуществлении им после перехода на указанную систему налогообложения операций по реализации</w:t>
      </w:r>
      <w:r w:rsidR="00421039">
        <w:rPr>
          <w:rFonts w:ascii="Times New Roman" w:hAnsi="Times New Roman"/>
          <w:sz w:val="30"/>
          <w:szCs w:val="30"/>
        </w:rPr>
        <w:t>,</w:t>
      </w:r>
      <w:r w:rsidRPr="007B601D">
        <w:rPr>
          <w:rFonts w:ascii="Times New Roman" w:hAnsi="Times New Roman"/>
          <w:sz w:val="30"/>
          <w:szCs w:val="30"/>
        </w:rPr>
        <w:t xml:space="preserve"> а также передаче</w:t>
      </w:r>
      <w:r w:rsidR="00421039">
        <w:rPr>
          <w:rFonts w:ascii="Times New Roman" w:hAnsi="Times New Roman"/>
          <w:sz w:val="30"/>
          <w:szCs w:val="30"/>
        </w:rPr>
        <w:t xml:space="preserve"> товаров</w:t>
      </w:r>
      <w:r w:rsidRPr="007B601D">
        <w:rPr>
          <w:rFonts w:ascii="Times New Roman" w:hAnsi="Times New Roman"/>
          <w:sz w:val="30"/>
          <w:szCs w:val="30"/>
        </w:rPr>
        <w:t xml:space="preserve"> </w:t>
      </w:r>
      <w:r w:rsidR="00421039">
        <w:rPr>
          <w:rFonts w:ascii="Times New Roman" w:hAnsi="Times New Roman"/>
          <w:sz w:val="30"/>
          <w:szCs w:val="30"/>
        </w:rPr>
        <w:t>(</w:t>
      </w:r>
      <w:r w:rsidRPr="007B601D">
        <w:rPr>
          <w:rFonts w:ascii="Times New Roman" w:hAnsi="Times New Roman"/>
          <w:sz w:val="30"/>
          <w:szCs w:val="30"/>
        </w:rPr>
        <w:t>выполнению</w:t>
      </w:r>
      <w:r w:rsidR="00421039">
        <w:rPr>
          <w:rFonts w:ascii="Times New Roman" w:hAnsi="Times New Roman"/>
          <w:sz w:val="30"/>
          <w:szCs w:val="30"/>
        </w:rPr>
        <w:t xml:space="preserve"> работ</w:t>
      </w:r>
      <w:r w:rsidRPr="007B601D">
        <w:rPr>
          <w:rFonts w:ascii="Times New Roman" w:hAnsi="Times New Roman"/>
          <w:sz w:val="30"/>
          <w:szCs w:val="30"/>
        </w:rPr>
        <w:t>, оказанию</w:t>
      </w:r>
      <w:r w:rsidR="00421039">
        <w:rPr>
          <w:rFonts w:ascii="Times New Roman" w:hAnsi="Times New Roman"/>
          <w:sz w:val="30"/>
          <w:szCs w:val="30"/>
        </w:rPr>
        <w:t xml:space="preserve"> услуг для собственных нужд)</w:t>
      </w:r>
      <w:r w:rsidRPr="007B601D">
        <w:rPr>
          <w:rFonts w:ascii="Times New Roman" w:hAnsi="Times New Roman"/>
          <w:sz w:val="30"/>
          <w:szCs w:val="30"/>
        </w:rPr>
        <w:t xml:space="preserve">, налогообложение которых производится по налоговым ставкам, предусмотренным пунктом 8 статьи 164 настоящего Кодекса, суммы налога, принятые к вычету налогоплательщиком по товарам (работам, услугам), в том числе основным средствам, нематериальным активам, имущественным правам в порядке, предусмотренном настоящей главой, подлежат восстановлению в первом налоговом периоде, начиная </w:t>
      </w:r>
      <w:r w:rsidR="00370BC7">
        <w:rPr>
          <w:rFonts w:ascii="Times New Roman" w:hAnsi="Times New Roman"/>
          <w:sz w:val="30"/>
          <w:szCs w:val="30"/>
        </w:rPr>
        <w:br/>
      </w:r>
      <w:r w:rsidRPr="007B601D">
        <w:rPr>
          <w:rFonts w:ascii="Times New Roman" w:hAnsi="Times New Roman"/>
          <w:sz w:val="30"/>
          <w:szCs w:val="30"/>
        </w:rPr>
        <w:t>с которого операции по реализации</w:t>
      </w:r>
      <w:r w:rsidR="00421039">
        <w:rPr>
          <w:rFonts w:ascii="Times New Roman" w:hAnsi="Times New Roman"/>
          <w:sz w:val="30"/>
          <w:szCs w:val="30"/>
        </w:rPr>
        <w:t>,</w:t>
      </w:r>
      <w:r w:rsidRPr="007B601D">
        <w:rPr>
          <w:rFonts w:ascii="Times New Roman" w:hAnsi="Times New Roman"/>
          <w:sz w:val="30"/>
          <w:szCs w:val="30"/>
        </w:rPr>
        <w:t xml:space="preserve"> </w:t>
      </w:r>
      <w:r w:rsidR="00421039" w:rsidRPr="007B601D">
        <w:rPr>
          <w:rFonts w:ascii="Times New Roman" w:hAnsi="Times New Roman"/>
          <w:sz w:val="30"/>
          <w:szCs w:val="30"/>
        </w:rPr>
        <w:t>а также передаче</w:t>
      </w:r>
      <w:r w:rsidR="00421039">
        <w:rPr>
          <w:rFonts w:ascii="Times New Roman" w:hAnsi="Times New Roman"/>
          <w:sz w:val="30"/>
          <w:szCs w:val="30"/>
        </w:rPr>
        <w:t xml:space="preserve"> товаров</w:t>
      </w:r>
      <w:r w:rsidR="00421039" w:rsidRPr="007B601D">
        <w:rPr>
          <w:rFonts w:ascii="Times New Roman" w:hAnsi="Times New Roman"/>
          <w:sz w:val="30"/>
          <w:szCs w:val="30"/>
        </w:rPr>
        <w:t xml:space="preserve"> </w:t>
      </w:r>
      <w:r w:rsidR="00421039">
        <w:rPr>
          <w:rFonts w:ascii="Times New Roman" w:hAnsi="Times New Roman"/>
          <w:sz w:val="30"/>
          <w:szCs w:val="30"/>
        </w:rPr>
        <w:t>(</w:t>
      </w:r>
      <w:r w:rsidR="00421039" w:rsidRPr="007B601D">
        <w:rPr>
          <w:rFonts w:ascii="Times New Roman" w:hAnsi="Times New Roman"/>
          <w:sz w:val="30"/>
          <w:szCs w:val="30"/>
        </w:rPr>
        <w:t>выполнению</w:t>
      </w:r>
      <w:r w:rsidR="00421039">
        <w:rPr>
          <w:rFonts w:ascii="Times New Roman" w:hAnsi="Times New Roman"/>
          <w:sz w:val="30"/>
          <w:szCs w:val="30"/>
        </w:rPr>
        <w:t xml:space="preserve"> работ</w:t>
      </w:r>
      <w:r w:rsidR="00421039" w:rsidRPr="007B601D">
        <w:rPr>
          <w:rFonts w:ascii="Times New Roman" w:hAnsi="Times New Roman"/>
          <w:sz w:val="30"/>
          <w:szCs w:val="30"/>
        </w:rPr>
        <w:t>, оказанию</w:t>
      </w:r>
      <w:r w:rsidR="00421039">
        <w:rPr>
          <w:rFonts w:ascii="Times New Roman" w:hAnsi="Times New Roman"/>
          <w:sz w:val="30"/>
          <w:szCs w:val="30"/>
        </w:rPr>
        <w:t xml:space="preserve"> услуг для собственных нужд)</w:t>
      </w:r>
      <w:r w:rsidR="00421039" w:rsidRPr="007B601D">
        <w:rPr>
          <w:rFonts w:ascii="Times New Roman" w:hAnsi="Times New Roman"/>
          <w:sz w:val="30"/>
          <w:szCs w:val="30"/>
        </w:rPr>
        <w:t xml:space="preserve"> </w:t>
      </w:r>
      <w:r w:rsidRPr="007B601D">
        <w:rPr>
          <w:rFonts w:ascii="Times New Roman" w:hAnsi="Times New Roman"/>
          <w:sz w:val="30"/>
          <w:szCs w:val="30"/>
        </w:rPr>
        <w:t>подлежат налогообложению по налоговым с</w:t>
      </w:r>
      <w:r w:rsidR="00370BC7">
        <w:rPr>
          <w:rFonts w:ascii="Times New Roman" w:hAnsi="Times New Roman"/>
          <w:sz w:val="30"/>
          <w:szCs w:val="30"/>
        </w:rPr>
        <w:t>тавкам, предусмотренным пунктом </w:t>
      </w:r>
      <w:r w:rsidRPr="007B601D">
        <w:rPr>
          <w:rFonts w:ascii="Times New Roman" w:hAnsi="Times New Roman"/>
          <w:sz w:val="30"/>
          <w:szCs w:val="30"/>
        </w:rPr>
        <w:t>8 статьи 164 настоящего Кодекса.";</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дополнить </w:t>
      </w:r>
      <w:r w:rsidR="00421039">
        <w:rPr>
          <w:rFonts w:ascii="Times New Roman" w:hAnsi="Times New Roman"/>
          <w:sz w:val="30"/>
          <w:szCs w:val="30"/>
        </w:rPr>
        <w:t xml:space="preserve">новым </w:t>
      </w:r>
      <w:r w:rsidRPr="007B601D">
        <w:rPr>
          <w:rFonts w:ascii="Times New Roman" w:hAnsi="Times New Roman"/>
          <w:sz w:val="30"/>
          <w:szCs w:val="30"/>
        </w:rPr>
        <w:t xml:space="preserve">абзацем шестым следующего содержания: </w:t>
      </w:r>
    </w:p>
    <w:p w:rsidR="006221D8"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"При переходе налогоплательщика на специальный налоговый режим в соответствии с главой 26</w:t>
      </w:r>
      <w:r w:rsidRPr="007B601D">
        <w:rPr>
          <w:rFonts w:ascii="Times New Roman" w:hAnsi="Times New Roman"/>
          <w:sz w:val="30"/>
          <w:szCs w:val="30"/>
          <w:vertAlign w:val="superscript"/>
        </w:rPr>
        <w:t>5</w:t>
      </w:r>
      <w:r w:rsidRPr="007B601D">
        <w:rPr>
          <w:rFonts w:ascii="Times New Roman" w:hAnsi="Times New Roman"/>
          <w:sz w:val="30"/>
          <w:szCs w:val="30"/>
        </w:rPr>
        <w:t xml:space="preserve"> настоящего Кодекса суммы налога, принятые </w:t>
      </w:r>
      <w:r w:rsidR="00370BC7">
        <w:rPr>
          <w:rFonts w:ascii="Times New Roman" w:hAnsi="Times New Roman"/>
          <w:sz w:val="30"/>
          <w:szCs w:val="30"/>
        </w:rPr>
        <w:br/>
      </w:r>
      <w:r w:rsidRPr="007B601D">
        <w:rPr>
          <w:rFonts w:ascii="Times New Roman" w:hAnsi="Times New Roman"/>
          <w:sz w:val="30"/>
          <w:szCs w:val="30"/>
        </w:rPr>
        <w:t xml:space="preserve">к вычету налогоплательщиком по товарам (работам, услугам), в том числе </w:t>
      </w:r>
      <w:r w:rsidRPr="007B601D">
        <w:rPr>
          <w:rFonts w:ascii="Times New Roman" w:hAnsi="Times New Roman"/>
          <w:sz w:val="30"/>
          <w:szCs w:val="30"/>
        </w:rPr>
        <w:lastRenderedPageBreak/>
        <w:t xml:space="preserve">основным средствам и нематериальным активам, имущественным правам </w:t>
      </w:r>
      <w:r w:rsidR="00370BC7">
        <w:rPr>
          <w:rFonts w:ascii="Times New Roman" w:hAnsi="Times New Roman"/>
          <w:sz w:val="30"/>
          <w:szCs w:val="30"/>
        </w:rPr>
        <w:br/>
      </w:r>
      <w:r w:rsidRPr="007B601D">
        <w:rPr>
          <w:rFonts w:ascii="Times New Roman" w:hAnsi="Times New Roman"/>
          <w:sz w:val="30"/>
          <w:szCs w:val="30"/>
        </w:rPr>
        <w:t>в порядке, предусмотренном настоящей главой, подлежат восстановлению в налоговом периоде, предшествующем переходу на указанный режим.";</w:t>
      </w:r>
    </w:p>
    <w:p w:rsidR="00421039"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 xml:space="preserve">абзацы шестой и седьмой считать соответственно абзацами седьмым и восьмым; </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б) в пункте 3</w:t>
      </w:r>
      <w:r w:rsidRPr="007B601D">
        <w:rPr>
          <w:rFonts w:ascii="Times New Roman" w:hAnsi="Times New Roman"/>
          <w:sz w:val="30"/>
          <w:szCs w:val="30"/>
          <w:vertAlign w:val="superscript"/>
        </w:rPr>
        <w:t>1</w:t>
      </w:r>
      <w:r w:rsidRPr="007B601D">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 абзаце первом слова "</w:t>
      </w:r>
      <w:r w:rsidR="00421039">
        <w:rPr>
          <w:rFonts w:ascii="Times New Roman" w:hAnsi="Times New Roman"/>
          <w:sz w:val="30"/>
          <w:szCs w:val="30"/>
        </w:rPr>
        <w:t xml:space="preserve">в </w:t>
      </w:r>
      <w:r w:rsidRPr="007B601D">
        <w:rPr>
          <w:rFonts w:ascii="Times New Roman" w:hAnsi="Times New Roman"/>
          <w:sz w:val="30"/>
          <w:szCs w:val="30"/>
        </w:rPr>
        <w:t>случаях, предусмотренных" заменить словами "</w:t>
      </w:r>
      <w:r w:rsidR="00421039">
        <w:rPr>
          <w:rFonts w:ascii="Times New Roman" w:hAnsi="Times New Roman"/>
          <w:sz w:val="30"/>
          <w:szCs w:val="30"/>
        </w:rPr>
        <w:t xml:space="preserve">в </w:t>
      </w:r>
      <w:r w:rsidRPr="007B601D">
        <w:rPr>
          <w:rFonts w:ascii="Times New Roman" w:hAnsi="Times New Roman"/>
          <w:sz w:val="30"/>
          <w:szCs w:val="30"/>
        </w:rPr>
        <w:t>соответствии с";</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абзацы второй </w:t>
      </w:r>
      <w:r w:rsidR="00370BC7">
        <w:rPr>
          <w:rFonts w:ascii="Times New Roman" w:hAnsi="Times New Roman"/>
          <w:sz w:val="30"/>
          <w:szCs w:val="30"/>
        </w:rPr>
        <w:t>-</w:t>
      </w:r>
      <w:r w:rsidRPr="007B601D">
        <w:rPr>
          <w:rFonts w:ascii="Times New Roman" w:hAnsi="Times New Roman"/>
          <w:sz w:val="30"/>
          <w:szCs w:val="30"/>
        </w:rPr>
        <w:t xml:space="preserve"> пятый признать утратившими силу;</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 абзаце шестом слова "или 3" заменить словами ", 3 или 8";</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 дополнить пунктом 5</w:t>
      </w:r>
      <w:r w:rsidRPr="007B601D">
        <w:rPr>
          <w:rFonts w:ascii="Times New Roman" w:hAnsi="Times New Roman"/>
          <w:sz w:val="30"/>
          <w:szCs w:val="30"/>
          <w:vertAlign w:val="superscript"/>
        </w:rPr>
        <w:t>2</w:t>
      </w:r>
      <w:r w:rsidRPr="007B601D">
        <w:rPr>
          <w:rFonts w:ascii="Times New Roman" w:hAnsi="Times New Roman"/>
          <w:sz w:val="30"/>
          <w:szCs w:val="30"/>
        </w:rPr>
        <w:t xml:space="preserve">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"5</w:t>
      </w:r>
      <w:r w:rsidRPr="007B601D">
        <w:rPr>
          <w:rFonts w:ascii="Times New Roman" w:hAnsi="Times New Roman"/>
          <w:sz w:val="30"/>
          <w:szCs w:val="30"/>
          <w:vertAlign w:val="superscript"/>
        </w:rPr>
        <w:t>2</w:t>
      </w:r>
      <w:r w:rsidR="00370BC7">
        <w:rPr>
          <w:rFonts w:ascii="Times New Roman" w:hAnsi="Times New Roman"/>
          <w:sz w:val="30"/>
          <w:szCs w:val="30"/>
        </w:rPr>
        <w:t>. </w:t>
      </w:r>
      <w:r w:rsidRPr="007B601D">
        <w:rPr>
          <w:rFonts w:ascii="Times New Roman" w:hAnsi="Times New Roman"/>
          <w:sz w:val="30"/>
          <w:szCs w:val="30"/>
        </w:rPr>
        <w:t>Суммы налога, предъявленные организациям и индивидуальным предпринимателям, применяющим упрощенную систему налогообложения (независимо от выбранного объекта налогообло</w:t>
      </w:r>
      <w:r w:rsidR="00370BC7">
        <w:rPr>
          <w:rFonts w:ascii="Times New Roman" w:hAnsi="Times New Roman"/>
          <w:sz w:val="30"/>
          <w:szCs w:val="30"/>
        </w:rPr>
        <w:t>жения, предусмотренного статьей </w:t>
      </w:r>
      <w:r w:rsidRPr="007B601D">
        <w:rPr>
          <w:rFonts w:ascii="Times New Roman" w:hAnsi="Times New Roman"/>
          <w:sz w:val="30"/>
          <w:szCs w:val="30"/>
        </w:rPr>
        <w:t>346</w:t>
      </w:r>
      <w:r w:rsidRPr="007B601D">
        <w:rPr>
          <w:rFonts w:ascii="Times New Roman" w:hAnsi="Times New Roman"/>
          <w:sz w:val="30"/>
          <w:szCs w:val="30"/>
          <w:vertAlign w:val="superscript"/>
        </w:rPr>
        <w:t>14</w:t>
      </w:r>
      <w:r w:rsidRPr="007B601D">
        <w:rPr>
          <w:rFonts w:ascii="Times New Roman" w:hAnsi="Times New Roman"/>
          <w:sz w:val="30"/>
          <w:szCs w:val="30"/>
        </w:rPr>
        <w:t xml:space="preserve"> настоящего Кодекса) и осуществляющим операции </w:t>
      </w:r>
      <w:r w:rsidR="00370BC7">
        <w:rPr>
          <w:rFonts w:ascii="Times New Roman" w:hAnsi="Times New Roman"/>
          <w:sz w:val="30"/>
          <w:szCs w:val="30"/>
        </w:rPr>
        <w:br/>
      </w:r>
      <w:r w:rsidRPr="007B601D">
        <w:rPr>
          <w:rFonts w:ascii="Times New Roman" w:hAnsi="Times New Roman"/>
          <w:sz w:val="30"/>
          <w:szCs w:val="30"/>
        </w:rPr>
        <w:t>по производству и (или) реализации</w:t>
      </w:r>
      <w:r w:rsidR="00421039">
        <w:rPr>
          <w:rFonts w:ascii="Times New Roman" w:hAnsi="Times New Roman"/>
          <w:sz w:val="30"/>
          <w:szCs w:val="30"/>
        </w:rPr>
        <w:t>,</w:t>
      </w:r>
      <w:r w:rsidRPr="007B601D">
        <w:rPr>
          <w:rFonts w:ascii="Times New Roman" w:hAnsi="Times New Roman"/>
          <w:sz w:val="30"/>
          <w:szCs w:val="30"/>
        </w:rPr>
        <w:t xml:space="preserve"> </w:t>
      </w:r>
      <w:r w:rsidR="00421039" w:rsidRPr="007B601D">
        <w:rPr>
          <w:rFonts w:ascii="Times New Roman" w:hAnsi="Times New Roman"/>
          <w:sz w:val="30"/>
          <w:szCs w:val="30"/>
        </w:rPr>
        <w:t>а также передаче</w:t>
      </w:r>
      <w:r w:rsidR="00421039">
        <w:rPr>
          <w:rFonts w:ascii="Times New Roman" w:hAnsi="Times New Roman"/>
          <w:sz w:val="30"/>
          <w:szCs w:val="30"/>
        </w:rPr>
        <w:t xml:space="preserve"> товаров</w:t>
      </w:r>
      <w:r w:rsidR="00421039" w:rsidRPr="007B601D">
        <w:rPr>
          <w:rFonts w:ascii="Times New Roman" w:hAnsi="Times New Roman"/>
          <w:sz w:val="30"/>
          <w:szCs w:val="30"/>
        </w:rPr>
        <w:t xml:space="preserve"> </w:t>
      </w:r>
      <w:r w:rsidR="00421039">
        <w:rPr>
          <w:rFonts w:ascii="Times New Roman" w:hAnsi="Times New Roman"/>
          <w:sz w:val="30"/>
          <w:szCs w:val="30"/>
        </w:rPr>
        <w:t>(</w:t>
      </w:r>
      <w:r w:rsidR="00421039" w:rsidRPr="007B601D">
        <w:rPr>
          <w:rFonts w:ascii="Times New Roman" w:hAnsi="Times New Roman"/>
          <w:sz w:val="30"/>
          <w:szCs w:val="30"/>
        </w:rPr>
        <w:t>выполнению</w:t>
      </w:r>
      <w:r w:rsidR="00421039">
        <w:rPr>
          <w:rFonts w:ascii="Times New Roman" w:hAnsi="Times New Roman"/>
          <w:sz w:val="30"/>
          <w:szCs w:val="30"/>
        </w:rPr>
        <w:t xml:space="preserve"> работ</w:t>
      </w:r>
      <w:r w:rsidR="00421039" w:rsidRPr="007B601D">
        <w:rPr>
          <w:rFonts w:ascii="Times New Roman" w:hAnsi="Times New Roman"/>
          <w:sz w:val="30"/>
          <w:szCs w:val="30"/>
        </w:rPr>
        <w:t>, оказанию</w:t>
      </w:r>
      <w:r w:rsidR="00421039">
        <w:rPr>
          <w:rFonts w:ascii="Times New Roman" w:hAnsi="Times New Roman"/>
          <w:sz w:val="30"/>
          <w:szCs w:val="30"/>
        </w:rPr>
        <w:t xml:space="preserve"> услуг для собственных нужд)</w:t>
      </w:r>
      <w:r w:rsidR="00421039" w:rsidRPr="007B601D">
        <w:rPr>
          <w:rFonts w:ascii="Times New Roman" w:hAnsi="Times New Roman"/>
          <w:sz w:val="30"/>
          <w:szCs w:val="30"/>
        </w:rPr>
        <w:t xml:space="preserve">, </w:t>
      </w:r>
      <w:r w:rsidRPr="007B601D">
        <w:rPr>
          <w:rFonts w:ascii="Times New Roman" w:hAnsi="Times New Roman"/>
          <w:sz w:val="30"/>
          <w:szCs w:val="30"/>
        </w:rPr>
        <w:t>налогообложение которых производится по налоговым с</w:t>
      </w:r>
      <w:r w:rsidR="00370BC7">
        <w:rPr>
          <w:rFonts w:ascii="Times New Roman" w:hAnsi="Times New Roman"/>
          <w:sz w:val="30"/>
          <w:szCs w:val="30"/>
        </w:rPr>
        <w:t>тавкам, предусмотренным пунктом 8 статьи </w:t>
      </w:r>
      <w:r w:rsidRPr="007B601D">
        <w:rPr>
          <w:rFonts w:ascii="Times New Roman" w:hAnsi="Times New Roman"/>
          <w:sz w:val="30"/>
          <w:szCs w:val="30"/>
        </w:rPr>
        <w:t xml:space="preserve">164 настоящего Кодекса, при </w:t>
      </w:r>
      <w:r w:rsidRPr="007B601D">
        <w:rPr>
          <w:rFonts w:ascii="Times New Roman" w:hAnsi="Times New Roman"/>
          <w:sz w:val="30"/>
          <w:szCs w:val="30"/>
        </w:rPr>
        <w:lastRenderedPageBreak/>
        <w:t>приобретении товаров (работ, услуг), имущественных прав, в том числе основных средств и нематериальных активов, либо</w:t>
      </w:r>
      <w:r w:rsidR="00421039">
        <w:rPr>
          <w:rFonts w:ascii="Times New Roman" w:hAnsi="Times New Roman"/>
          <w:sz w:val="30"/>
          <w:szCs w:val="30"/>
        </w:rPr>
        <w:t xml:space="preserve"> суммы налога,</w:t>
      </w:r>
      <w:r w:rsidRPr="007B601D">
        <w:rPr>
          <w:rFonts w:ascii="Times New Roman" w:hAnsi="Times New Roman"/>
          <w:sz w:val="30"/>
          <w:szCs w:val="30"/>
        </w:rPr>
        <w:t xml:space="preserve"> фактически уплаченные ими при ввозе товаров, в том числе основных средств и нематериальных активов, на территорию Российской Федерации и иные территории, находящиеся под ее юрисдикцией, а также суммы налога, исчисленные указанными организациями и индивидуальными предпринимателями в соответствии со статьей 161 настоящего Кодекса, вычету не подлежат. </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Суммы налога, не подлежащие вычету в соответствии с настоящим пунктом, не включаются в стоимость указанных товаров (работ, услуг), </w:t>
      </w:r>
      <w:r w:rsidR="00370BC7">
        <w:rPr>
          <w:rFonts w:ascii="Times New Roman" w:hAnsi="Times New Roman"/>
          <w:sz w:val="30"/>
          <w:szCs w:val="30"/>
        </w:rPr>
        <w:br/>
      </w:r>
      <w:r w:rsidRPr="007B601D">
        <w:rPr>
          <w:rFonts w:ascii="Times New Roman" w:hAnsi="Times New Roman"/>
          <w:sz w:val="30"/>
          <w:szCs w:val="30"/>
        </w:rPr>
        <w:t>в том числе основных средств, нематериальных активов, имущественных прав, а учитываются в составе расходов в соответствии со статьей 346</w:t>
      </w:r>
      <w:r w:rsidRPr="007B601D">
        <w:rPr>
          <w:rFonts w:ascii="Times New Roman" w:hAnsi="Times New Roman"/>
          <w:sz w:val="30"/>
          <w:szCs w:val="30"/>
          <w:vertAlign w:val="superscript"/>
        </w:rPr>
        <w:t>16</w:t>
      </w:r>
      <w:r w:rsidRPr="007B601D">
        <w:rPr>
          <w:rFonts w:ascii="Times New Roman" w:hAnsi="Times New Roman"/>
          <w:sz w:val="30"/>
          <w:szCs w:val="30"/>
        </w:rPr>
        <w:t xml:space="preserve"> настоящего Кодекса (в случае, если объектом налогообложения являются доходы, уменьшенные на величину расходов).</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Положения настоящего пункта применяются организациями и индивидуальными предпринимателями, указанными в абзаце первом настоящего пункта, также в отношении товаров (работ, услуг), имущественных прав, приобретаемых для осуществления следующих операций: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 xml:space="preserve">по реализации работ (услуг), местом реализации которых </w:t>
      </w:r>
      <w:r w:rsidR="00370BC7">
        <w:rPr>
          <w:rFonts w:ascii="Times New Roman" w:hAnsi="Times New Roman"/>
          <w:sz w:val="30"/>
          <w:szCs w:val="30"/>
        </w:rPr>
        <w:br/>
      </w:r>
      <w:r w:rsidRPr="007B601D">
        <w:rPr>
          <w:rFonts w:ascii="Times New Roman" w:hAnsi="Times New Roman"/>
          <w:sz w:val="30"/>
          <w:szCs w:val="30"/>
        </w:rPr>
        <w:t xml:space="preserve">в соответствии со статьей 148 настоящего Кодекса не признается территория Российской Федерации; </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по передаче прав, указанных</w:t>
      </w:r>
      <w:r w:rsidR="00370BC7">
        <w:rPr>
          <w:rFonts w:ascii="Times New Roman" w:hAnsi="Times New Roman"/>
          <w:sz w:val="30"/>
          <w:szCs w:val="30"/>
        </w:rPr>
        <w:t xml:space="preserve"> в подпункте 26 пункта 2 статьи </w:t>
      </w:r>
      <w:r w:rsidRPr="007B601D">
        <w:rPr>
          <w:rFonts w:ascii="Times New Roman" w:hAnsi="Times New Roman"/>
          <w:sz w:val="30"/>
          <w:szCs w:val="30"/>
        </w:rPr>
        <w:t xml:space="preserve">149 настоящего Кодекса, местом реализации которых в соответствии </w:t>
      </w:r>
      <w:r w:rsidR="00370BC7">
        <w:rPr>
          <w:rFonts w:ascii="Times New Roman" w:hAnsi="Times New Roman"/>
          <w:sz w:val="30"/>
          <w:szCs w:val="30"/>
        </w:rPr>
        <w:br/>
        <w:t>со статьей </w:t>
      </w:r>
      <w:r w:rsidRPr="007B601D">
        <w:rPr>
          <w:rFonts w:ascii="Times New Roman" w:hAnsi="Times New Roman"/>
          <w:sz w:val="30"/>
          <w:szCs w:val="30"/>
        </w:rPr>
        <w:t>148 настоящего Кодекса не признается территория Российской Федерации;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по реализации товаров (работ, услуг), имущественных прав, указанных в подпунктах 1 - 3</w:t>
      </w:r>
      <w:r w:rsidRPr="007B601D">
        <w:rPr>
          <w:rFonts w:ascii="Times New Roman" w:hAnsi="Times New Roman"/>
          <w:sz w:val="30"/>
          <w:szCs w:val="30"/>
          <w:vertAlign w:val="superscript"/>
        </w:rPr>
        <w:t>1</w:t>
      </w:r>
      <w:r w:rsidRPr="007B601D">
        <w:rPr>
          <w:rFonts w:ascii="Times New Roman" w:hAnsi="Times New Roman"/>
          <w:sz w:val="30"/>
          <w:szCs w:val="30"/>
        </w:rPr>
        <w:t xml:space="preserve"> пункта 1 статьи 164 настоящего Кодекса.";</w:t>
      </w:r>
    </w:p>
    <w:p w:rsidR="006221D8" w:rsidRPr="007B601D" w:rsidRDefault="003D04E0" w:rsidP="00370BC7">
      <w:pPr>
        <w:pStyle w:val="af2"/>
        <w:tabs>
          <w:tab w:val="left" w:pos="1134"/>
        </w:tabs>
        <w:spacing w:after="0" w:line="480" w:lineRule="auto"/>
        <w:ind w:left="0" w:firstLine="709"/>
        <w:jc w:val="both"/>
        <w:rPr>
          <w:rFonts w:cs="Times New Roman"/>
          <w:sz w:val="30"/>
          <w:szCs w:val="30"/>
        </w:rPr>
      </w:pPr>
      <w:r w:rsidRPr="007B601D">
        <w:rPr>
          <w:rFonts w:cs="Times New Roman"/>
          <w:sz w:val="30"/>
          <w:szCs w:val="30"/>
        </w:rPr>
        <w:t>6) в пункте 2 статьи 171:</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а) </w:t>
      </w:r>
      <w:r w:rsidRPr="007B601D">
        <w:rPr>
          <w:rFonts w:ascii="Times New Roman" w:hAnsi="Times New Roman"/>
          <w:sz w:val="30"/>
          <w:szCs w:val="30"/>
        </w:rPr>
        <w:t>в подпункте 1 слова "за исключением товаров, предусмотренных пунктом 2" заменить словами "за исключением операций по реализации товаров (работ, услуг), имущественных прав, налогообложение которых производится по налоговым ставкам, предусмотренным пункт</w:t>
      </w:r>
      <w:r>
        <w:rPr>
          <w:rFonts w:ascii="Times New Roman" w:hAnsi="Times New Roman"/>
          <w:sz w:val="30"/>
          <w:szCs w:val="30"/>
        </w:rPr>
        <w:t>ом 8 статьи </w:t>
      </w:r>
      <w:r w:rsidRPr="007B601D">
        <w:rPr>
          <w:rFonts w:ascii="Times New Roman" w:hAnsi="Times New Roman"/>
          <w:sz w:val="30"/>
          <w:szCs w:val="30"/>
        </w:rPr>
        <w:t>164 настоящего Кодекса, а также товаров (работ, услуг), имущественных прав, предусмотренных пунктами 2 и 5</w:t>
      </w:r>
      <w:r w:rsidRPr="007B601D">
        <w:rPr>
          <w:rFonts w:ascii="Times New Roman" w:hAnsi="Times New Roman"/>
          <w:sz w:val="30"/>
          <w:szCs w:val="30"/>
          <w:vertAlign w:val="superscript"/>
        </w:rPr>
        <w:t>2</w:t>
      </w:r>
      <w:r w:rsidRPr="007B601D">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б) подпункт 3 дополнить абзацем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 xml:space="preserve">"Положения настоящего подпункта не применяются налогоплательщиками, применяющими налоговые ставки, указанные </w:t>
      </w:r>
      <w:r w:rsidR="00370BC7">
        <w:rPr>
          <w:rFonts w:ascii="Times New Roman" w:hAnsi="Times New Roman"/>
          <w:sz w:val="30"/>
          <w:szCs w:val="30"/>
        </w:rPr>
        <w:br/>
      </w:r>
      <w:r w:rsidRPr="007B601D">
        <w:rPr>
          <w:rFonts w:ascii="Times New Roman" w:hAnsi="Times New Roman"/>
          <w:sz w:val="30"/>
          <w:szCs w:val="30"/>
        </w:rPr>
        <w:t>в пункте 8 статьи 164 настоящего Кодекса;";</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 подпункт 4 дополнить абзацем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"Положения настоящего подпункта не применяются налогоплательщиками, применяющими налоговые ставки, указанные </w:t>
      </w:r>
      <w:r w:rsidR="00370BC7">
        <w:rPr>
          <w:rFonts w:ascii="Times New Roman" w:hAnsi="Times New Roman"/>
          <w:sz w:val="30"/>
          <w:szCs w:val="30"/>
        </w:rPr>
        <w:br/>
      </w:r>
      <w:r w:rsidRPr="007B601D">
        <w:rPr>
          <w:rFonts w:ascii="Times New Roman" w:hAnsi="Times New Roman"/>
          <w:sz w:val="30"/>
          <w:szCs w:val="30"/>
        </w:rPr>
        <w:t>в пункте 8 статьи 164 настоящего Кодекса</w:t>
      </w:r>
      <w:r w:rsidR="00421039">
        <w:rPr>
          <w:rFonts w:ascii="Times New Roman" w:hAnsi="Times New Roman"/>
          <w:sz w:val="30"/>
          <w:szCs w:val="30"/>
        </w:rPr>
        <w:t>.</w:t>
      </w:r>
      <w:r w:rsidR="007C7AE7">
        <w:rPr>
          <w:rFonts w:ascii="Times New Roman" w:hAnsi="Times New Roman"/>
          <w:sz w:val="30"/>
          <w:szCs w:val="30"/>
        </w:rPr>
        <w:t>";</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7) в абзаце втором пункта 1 статьи 174</w:t>
      </w:r>
      <w:r w:rsidRPr="007B601D">
        <w:rPr>
          <w:rFonts w:cs="Times New Roman"/>
          <w:sz w:val="30"/>
          <w:szCs w:val="30"/>
          <w:vertAlign w:val="superscript"/>
        </w:rPr>
        <w:t>1</w:t>
      </w:r>
      <w:r w:rsidRPr="007B601D">
        <w:rPr>
          <w:rFonts w:cs="Times New Roman"/>
          <w:sz w:val="30"/>
          <w:szCs w:val="30"/>
        </w:rPr>
        <w:t xml:space="preserve"> слова "(за исключением организаций и индивидуальных предпринимателей, применяющих упрощенную систему налогооб</w:t>
      </w:r>
      <w:r w:rsidR="00370BC7">
        <w:rPr>
          <w:rFonts w:cs="Times New Roman"/>
          <w:sz w:val="30"/>
          <w:szCs w:val="30"/>
        </w:rPr>
        <w:t>ложения в соответствии с главой </w:t>
      </w:r>
      <w:r w:rsidRPr="007B601D">
        <w:rPr>
          <w:rFonts w:cs="Times New Roman"/>
          <w:sz w:val="30"/>
          <w:szCs w:val="30"/>
        </w:rPr>
        <w:t>26</w:t>
      </w:r>
      <w:r w:rsidRPr="007B601D">
        <w:rPr>
          <w:rFonts w:cs="Times New Roman"/>
          <w:sz w:val="30"/>
          <w:szCs w:val="30"/>
          <w:vertAlign w:val="superscript"/>
        </w:rPr>
        <w:t>2</w:t>
      </w:r>
      <w:r w:rsidRPr="007B601D">
        <w:rPr>
          <w:rFonts w:cs="Times New Roman"/>
          <w:sz w:val="30"/>
          <w:szCs w:val="30"/>
        </w:rPr>
        <w:t xml:space="preserve"> настоящего Кодекса и заключивших концессионные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расположенных на территориях населенных пунктов с населением менее 100 тысяч человек на дату заключения концессионного соглашения)" исключить;</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8) в статье 179</w:t>
      </w:r>
      <w:r w:rsidRPr="007B601D">
        <w:rPr>
          <w:rFonts w:cs="Times New Roman"/>
          <w:sz w:val="30"/>
          <w:szCs w:val="30"/>
          <w:vertAlign w:val="superscript"/>
        </w:rPr>
        <w:t>2</w:t>
      </w:r>
      <w:r w:rsidRPr="007B601D">
        <w:rPr>
          <w:rFonts w:cs="Times New Roman"/>
          <w:sz w:val="30"/>
          <w:szCs w:val="30"/>
        </w:rPr>
        <w:t>:</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а) подпункт 5 пункта 1 изложить в следующей редакции:</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lastRenderedPageBreak/>
        <w:t>"5)</w:t>
      </w:r>
      <w:r w:rsidR="00370BC7">
        <w:rPr>
          <w:rFonts w:ascii="Times New Roman" w:hAnsi="Times New Roman"/>
          <w:sz w:val="30"/>
          <w:szCs w:val="30"/>
        </w:rPr>
        <w:t> </w:t>
      </w:r>
      <w:r w:rsidRPr="007B601D">
        <w:rPr>
          <w:rFonts w:ascii="Times New Roman" w:hAnsi="Times New Roman"/>
          <w:sz w:val="30"/>
          <w:szCs w:val="30"/>
        </w:rPr>
        <w:t xml:space="preserve">производство лекарственных средств, и (или) лекарственных препаратов, и (или) медицинских изделий, предусмотренных </w:t>
      </w:r>
      <w:r w:rsidR="00421039">
        <w:rPr>
          <w:rFonts w:ascii="Times New Roman" w:hAnsi="Times New Roman"/>
          <w:sz w:val="30"/>
          <w:szCs w:val="30"/>
        </w:rPr>
        <w:t>п</w:t>
      </w:r>
      <w:r w:rsidRPr="007B601D">
        <w:rPr>
          <w:rFonts w:ascii="Times New Roman" w:hAnsi="Times New Roman"/>
          <w:sz w:val="30"/>
          <w:szCs w:val="30"/>
        </w:rPr>
        <w:t xml:space="preserve">еречнями, утвержденными Правительством Российской Федерации, прошедших регистрацию в соответствии с правом Евразийского экономического союза и (или) законодательством Российской Федерации, в качестве сырья для производства которых (в процессе производства которых) используется фармацевтическая субстанция спирта этилового (этанол) (далее </w:t>
      </w:r>
      <w:r w:rsidR="00370BC7">
        <w:rPr>
          <w:rFonts w:ascii="Times New Roman" w:hAnsi="Times New Roman"/>
          <w:sz w:val="30"/>
          <w:szCs w:val="30"/>
        </w:rPr>
        <w:br/>
      </w:r>
      <w:r w:rsidRPr="007B601D">
        <w:rPr>
          <w:rFonts w:ascii="Times New Roman" w:hAnsi="Times New Roman"/>
          <w:sz w:val="30"/>
          <w:szCs w:val="30"/>
        </w:rPr>
        <w:t xml:space="preserve">в настоящей главе </w:t>
      </w:r>
      <w:r w:rsidR="00370BC7">
        <w:rPr>
          <w:rFonts w:ascii="Times New Roman" w:hAnsi="Times New Roman"/>
          <w:sz w:val="30"/>
          <w:szCs w:val="30"/>
        </w:rPr>
        <w:t>-</w:t>
      </w:r>
      <w:r w:rsidRPr="007B601D">
        <w:rPr>
          <w:rFonts w:ascii="Times New Roman" w:hAnsi="Times New Roman"/>
          <w:sz w:val="30"/>
          <w:szCs w:val="30"/>
        </w:rPr>
        <w:t xml:space="preserve"> фармацевтическая субстанция спирта этилового), - свидетельство на производство фармацевтической продукции;";</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б) подпункт 5 пункта 4 изложить в следующей редакции:</w:t>
      </w:r>
    </w:p>
    <w:p w:rsidR="006221D8" w:rsidRPr="007B601D" w:rsidRDefault="003D04E0" w:rsidP="00370BC7">
      <w:pPr>
        <w:spacing w:line="480" w:lineRule="auto"/>
        <w:ind w:firstLine="709"/>
        <w:rPr>
          <w:rFonts w:ascii="Times New Roman" w:hAnsi="Times New Roman"/>
          <w:sz w:val="30"/>
          <w:szCs w:val="30"/>
        </w:rPr>
      </w:pPr>
      <w:r>
        <w:rPr>
          <w:rFonts w:ascii="Times New Roman" w:hAnsi="Times New Roman"/>
          <w:sz w:val="30"/>
          <w:szCs w:val="30"/>
        </w:rPr>
        <w:t>"5) </w:t>
      </w:r>
      <w:r w:rsidRPr="007B601D">
        <w:rPr>
          <w:rFonts w:ascii="Times New Roman" w:hAnsi="Times New Roman"/>
          <w:sz w:val="30"/>
          <w:szCs w:val="30"/>
        </w:rPr>
        <w:t xml:space="preserve">свидетельство на производство фармацевтической продукции - при наличии в собственности (на праве хозяйственного ведения или оперативного управления) организации мощностей по производству, хранению и отпуску лекарственных средств, и (или) лекарственных препаратов, и (или) медицинских изделий, предусмотренных </w:t>
      </w:r>
      <w:r w:rsidR="00421039">
        <w:rPr>
          <w:rFonts w:ascii="Times New Roman" w:hAnsi="Times New Roman"/>
          <w:sz w:val="30"/>
          <w:szCs w:val="30"/>
        </w:rPr>
        <w:t>п</w:t>
      </w:r>
      <w:r w:rsidRPr="007B601D">
        <w:rPr>
          <w:rFonts w:ascii="Times New Roman" w:hAnsi="Times New Roman"/>
          <w:sz w:val="30"/>
          <w:szCs w:val="30"/>
        </w:rPr>
        <w:t xml:space="preserve">еречнями, утвержденными Правительством Российской Федерации, прошедших регистрацию в соответствии с правом Евразийского экономического союза и (или) законодательством Российской Федерации, в качестве сырья для производства которых (в процессе производства которых) используется </w:t>
      </w:r>
      <w:r w:rsidRPr="007B601D">
        <w:rPr>
          <w:rFonts w:ascii="Times New Roman" w:hAnsi="Times New Roman"/>
          <w:sz w:val="30"/>
          <w:szCs w:val="30"/>
        </w:rPr>
        <w:lastRenderedPageBreak/>
        <w:t xml:space="preserve">фармацевтическая субстанция спирта этилового, и при наличии лицензии на производство лекарственных средств, и (или) лекарственных препаратов, и (или) медицинских изделий, действие которой </w:t>
      </w:r>
      <w:r>
        <w:rPr>
          <w:rFonts w:ascii="Times New Roman" w:hAnsi="Times New Roman"/>
          <w:sz w:val="30"/>
          <w:szCs w:val="30"/>
        </w:rPr>
        <w:br/>
      </w:r>
      <w:r w:rsidRPr="007B601D">
        <w:rPr>
          <w:rFonts w:ascii="Times New Roman" w:hAnsi="Times New Roman"/>
          <w:sz w:val="30"/>
          <w:szCs w:val="30"/>
        </w:rPr>
        <w:t xml:space="preserve">не прекращено и не приостановлено, в случае, если в соответствии </w:t>
      </w:r>
      <w:r>
        <w:rPr>
          <w:rFonts w:ascii="Times New Roman" w:hAnsi="Times New Roman"/>
          <w:sz w:val="30"/>
          <w:szCs w:val="30"/>
        </w:rPr>
        <w:br/>
      </w:r>
      <w:r w:rsidRPr="007B601D">
        <w:rPr>
          <w:rFonts w:ascii="Times New Roman" w:hAnsi="Times New Roman"/>
          <w:sz w:val="30"/>
          <w:szCs w:val="30"/>
        </w:rPr>
        <w:t>с законодательством</w:t>
      </w:r>
      <w:r w:rsidR="00421039">
        <w:rPr>
          <w:rFonts w:ascii="Times New Roman" w:hAnsi="Times New Roman"/>
          <w:sz w:val="30"/>
          <w:szCs w:val="30"/>
        </w:rPr>
        <w:t xml:space="preserve"> Российской Федерации</w:t>
      </w:r>
      <w:r w:rsidRPr="007B601D">
        <w:rPr>
          <w:rFonts w:ascii="Times New Roman" w:hAnsi="Times New Roman"/>
          <w:sz w:val="30"/>
          <w:szCs w:val="30"/>
        </w:rPr>
        <w:t xml:space="preserve"> наличие такой лицензии обязательно для производства лекарственных средств, и (или) лекарственных препаратов, и (или) медицинских изделий;";</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в) подпункт 4 пункта 4</w:t>
      </w:r>
      <w:r w:rsidRPr="007B601D">
        <w:rPr>
          <w:rFonts w:ascii="Times New Roman" w:hAnsi="Times New Roman"/>
          <w:sz w:val="30"/>
          <w:szCs w:val="30"/>
          <w:vertAlign w:val="superscript"/>
        </w:rPr>
        <w:t>1</w:t>
      </w:r>
      <w:r w:rsidRPr="007B601D">
        <w:rPr>
          <w:rFonts w:ascii="Times New Roman" w:hAnsi="Times New Roman"/>
          <w:sz w:val="30"/>
          <w:szCs w:val="30"/>
        </w:rPr>
        <w:t xml:space="preserve"> изложить в следующей редакции:</w:t>
      </w:r>
    </w:p>
    <w:p w:rsidR="006221D8" w:rsidRPr="007B601D" w:rsidRDefault="003D04E0" w:rsidP="00370BC7">
      <w:pPr>
        <w:spacing w:line="480" w:lineRule="auto"/>
        <w:ind w:firstLine="709"/>
        <w:rPr>
          <w:rFonts w:ascii="Times New Roman" w:hAnsi="Times New Roman"/>
          <w:sz w:val="30"/>
          <w:szCs w:val="30"/>
        </w:rPr>
      </w:pPr>
      <w:r>
        <w:rPr>
          <w:rFonts w:ascii="Times New Roman" w:hAnsi="Times New Roman"/>
          <w:sz w:val="30"/>
          <w:szCs w:val="30"/>
        </w:rPr>
        <w:t>"4) </w:t>
      </w:r>
      <w:r w:rsidRPr="007B601D">
        <w:rPr>
          <w:rFonts w:ascii="Times New Roman" w:hAnsi="Times New Roman"/>
          <w:sz w:val="30"/>
          <w:szCs w:val="30"/>
        </w:rPr>
        <w:t xml:space="preserve">перечень видов производимой продукции с указанием номера свидетельства о государственной регистрации (его регистрационного номера) </w:t>
      </w:r>
      <w:r>
        <w:rPr>
          <w:rFonts w:ascii="Times New Roman" w:hAnsi="Times New Roman"/>
          <w:sz w:val="30"/>
          <w:szCs w:val="30"/>
        </w:rPr>
        <w:t>-</w:t>
      </w:r>
      <w:r w:rsidRPr="007B601D">
        <w:rPr>
          <w:rFonts w:ascii="Times New Roman" w:hAnsi="Times New Roman"/>
          <w:sz w:val="30"/>
          <w:szCs w:val="30"/>
        </w:rPr>
        <w:t xml:space="preserve"> в случае, если в соответствии с законодательством Российской Федерации и (или) правом Евразийского экономического союза предусмотрена обязательная государственная регистрация такой продукции с приложением сведений о составе компонентов продукции </w:t>
      </w:r>
      <w:r>
        <w:rPr>
          <w:rFonts w:ascii="Times New Roman" w:hAnsi="Times New Roman"/>
          <w:sz w:val="30"/>
          <w:szCs w:val="30"/>
        </w:rPr>
        <w:br/>
      </w:r>
      <w:r w:rsidRPr="007B601D">
        <w:rPr>
          <w:rFonts w:ascii="Times New Roman" w:hAnsi="Times New Roman"/>
          <w:sz w:val="30"/>
          <w:szCs w:val="30"/>
        </w:rPr>
        <w:t xml:space="preserve">с указанием норм использования этилового спирта в качестве сырья (вспомогательного материала), либо в случае, если обязательная государственная регистрация не предусмотрена, копии документов, </w:t>
      </w:r>
      <w:r>
        <w:rPr>
          <w:rFonts w:ascii="Times New Roman" w:hAnsi="Times New Roman"/>
          <w:sz w:val="30"/>
          <w:szCs w:val="30"/>
        </w:rPr>
        <w:br/>
      </w:r>
      <w:r w:rsidRPr="007B601D">
        <w:rPr>
          <w:rFonts w:ascii="Times New Roman" w:hAnsi="Times New Roman"/>
          <w:sz w:val="30"/>
          <w:szCs w:val="30"/>
        </w:rPr>
        <w:t xml:space="preserve">в соответствии с которыми производится данный вид продукции (технические условия, регламент, сведения о составе компонентов </w:t>
      </w:r>
      <w:r w:rsidRPr="007B601D">
        <w:rPr>
          <w:rFonts w:ascii="Times New Roman" w:hAnsi="Times New Roman"/>
          <w:sz w:val="30"/>
          <w:szCs w:val="30"/>
        </w:rPr>
        <w:lastRenderedPageBreak/>
        <w:t>продукции с указанием норм использования этилового спирта в качестве сырья (вспомогательного материала).";</w:t>
      </w:r>
    </w:p>
    <w:p w:rsidR="006221D8" w:rsidRPr="007B601D" w:rsidRDefault="003D04E0" w:rsidP="00370BC7">
      <w:pPr>
        <w:spacing w:line="480" w:lineRule="auto"/>
        <w:ind w:firstLine="709"/>
        <w:rPr>
          <w:rFonts w:ascii="Times New Roman" w:hAnsi="Times New Roman"/>
          <w:sz w:val="30"/>
          <w:szCs w:val="30"/>
        </w:rPr>
      </w:pPr>
      <w:r>
        <w:rPr>
          <w:rFonts w:ascii="Times New Roman" w:hAnsi="Times New Roman"/>
          <w:sz w:val="30"/>
          <w:szCs w:val="30"/>
        </w:rPr>
        <w:t>г) </w:t>
      </w:r>
      <w:r w:rsidRPr="007B601D">
        <w:rPr>
          <w:rFonts w:ascii="Times New Roman" w:hAnsi="Times New Roman"/>
          <w:sz w:val="30"/>
          <w:szCs w:val="30"/>
        </w:rPr>
        <w:t>подпункт 8 пункта 5</w:t>
      </w:r>
      <w:r w:rsidRPr="007B601D">
        <w:rPr>
          <w:rFonts w:ascii="Times New Roman" w:hAnsi="Times New Roman"/>
          <w:sz w:val="30"/>
          <w:szCs w:val="30"/>
          <w:vertAlign w:val="superscript"/>
        </w:rPr>
        <w:t>2</w:t>
      </w:r>
      <w:r w:rsidRPr="007B601D">
        <w:rPr>
          <w:rFonts w:ascii="Times New Roman" w:hAnsi="Times New Roman"/>
          <w:sz w:val="30"/>
          <w:szCs w:val="30"/>
        </w:rPr>
        <w:t xml:space="preserve"> дополнить словами ", за исключением лекарственных средств и лекарственных препаратов, относящихся в целях настоящей главы к спиртосодержащей продукции";</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д) в пункте 5</w:t>
      </w:r>
      <w:r w:rsidRPr="007B601D">
        <w:rPr>
          <w:rFonts w:ascii="Times New Roman" w:hAnsi="Times New Roman"/>
          <w:sz w:val="30"/>
          <w:szCs w:val="30"/>
          <w:vertAlign w:val="superscript"/>
        </w:rPr>
        <w:t>3</w:t>
      </w:r>
      <w:r w:rsidRPr="007B601D">
        <w:rPr>
          <w:rFonts w:ascii="Times New Roman" w:hAnsi="Times New Roman"/>
          <w:sz w:val="30"/>
          <w:szCs w:val="30"/>
        </w:rPr>
        <w:t>:</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 xml:space="preserve">дополнить подпунктом </w:t>
      </w:r>
      <w:r w:rsidR="00421039">
        <w:rPr>
          <w:rFonts w:ascii="Times New Roman" w:hAnsi="Times New Roman"/>
          <w:sz w:val="30"/>
          <w:szCs w:val="30"/>
        </w:rPr>
        <w:t>2</w:t>
      </w:r>
      <w:r w:rsidR="00421039" w:rsidRPr="00421039">
        <w:rPr>
          <w:rFonts w:ascii="Times New Roman" w:hAnsi="Times New Roman"/>
          <w:sz w:val="30"/>
          <w:szCs w:val="30"/>
          <w:vertAlign w:val="superscript"/>
        </w:rPr>
        <w:t>1</w:t>
      </w:r>
      <w:r w:rsidRPr="007B601D">
        <w:rPr>
          <w:rFonts w:ascii="Times New Roman" w:hAnsi="Times New Roman"/>
          <w:sz w:val="30"/>
          <w:szCs w:val="30"/>
        </w:rPr>
        <w:t xml:space="preserve"> следующего содержания:</w:t>
      </w:r>
    </w:p>
    <w:p w:rsidR="006221D8" w:rsidRPr="007B601D" w:rsidRDefault="003D04E0" w:rsidP="00370BC7">
      <w:pPr>
        <w:spacing w:line="480" w:lineRule="auto"/>
        <w:ind w:firstLine="709"/>
        <w:rPr>
          <w:rFonts w:ascii="Times New Roman" w:hAnsi="Times New Roman"/>
          <w:sz w:val="30"/>
          <w:szCs w:val="30"/>
        </w:rPr>
      </w:pPr>
      <w:r>
        <w:rPr>
          <w:rFonts w:ascii="Times New Roman" w:hAnsi="Times New Roman"/>
          <w:sz w:val="30"/>
          <w:szCs w:val="30"/>
        </w:rPr>
        <w:t>"</w:t>
      </w:r>
      <w:r w:rsidR="00421039">
        <w:rPr>
          <w:rFonts w:ascii="Times New Roman" w:hAnsi="Times New Roman"/>
          <w:sz w:val="30"/>
          <w:szCs w:val="30"/>
        </w:rPr>
        <w:t>2</w:t>
      </w:r>
      <w:r w:rsidR="00421039" w:rsidRPr="00421039">
        <w:rPr>
          <w:rFonts w:ascii="Times New Roman" w:hAnsi="Times New Roman"/>
          <w:sz w:val="30"/>
          <w:szCs w:val="30"/>
          <w:vertAlign w:val="superscript"/>
        </w:rPr>
        <w:t>1</w:t>
      </w:r>
      <w:r>
        <w:rPr>
          <w:rFonts w:ascii="Times New Roman" w:hAnsi="Times New Roman"/>
          <w:sz w:val="30"/>
          <w:szCs w:val="30"/>
        </w:rPr>
        <w:t> </w:t>
      </w:r>
      <w:r w:rsidRPr="007B601D">
        <w:rPr>
          <w:rFonts w:ascii="Times New Roman" w:hAnsi="Times New Roman"/>
          <w:sz w:val="30"/>
          <w:szCs w:val="30"/>
        </w:rPr>
        <w:t>при наступлении случая, указанного в подпункте 8 пункта 5</w:t>
      </w:r>
      <w:r w:rsidRPr="007B601D">
        <w:rPr>
          <w:rFonts w:ascii="Times New Roman" w:hAnsi="Times New Roman"/>
          <w:sz w:val="30"/>
          <w:szCs w:val="30"/>
          <w:vertAlign w:val="superscript"/>
        </w:rPr>
        <w:t>2</w:t>
      </w:r>
      <w:r w:rsidRPr="007B601D">
        <w:rPr>
          <w:rFonts w:ascii="Times New Roman" w:hAnsi="Times New Roman"/>
          <w:sz w:val="30"/>
          <w:szCs w:val="30"/>
        </w:rPr>
        <w:t xml:space="preserve"> настоящей статьи, свидетельство аннулируется со дня вынесения решения налогового органа об аннулировании свидетельства;";</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подпункт 3 изложить в следующей редакции:</w:t>
      </w:r>
    </w:p>
    <w:p w:rsidR="006221D8" w:rsidRPr="007B601D" w:rsidRDefault="003D04E0" w:rsidP="00370BC7">
      <w:pPr>
        <w:spacing w:line="480" w:lineRule="auto"/>
        <w:ind w:firstLine="709"/>
        <w:rPr>
          <w:rFonts w:ascii="Times New Roman" w:hAnsi="Times New Roman"/>
          <w:sz w:val="30"/>
          <w:szCs w:val="30"/>
        </w:rPr>
      </w:pPr>
      <w:r>
        <w:rPr>
          <w:rFonts w:ascii="Times New Roman" w:hAnsi="Times New Roman"/>
          <w:sz w:val="30"/>
          <w:szCs w:val="30"/>
        </w:rPr>
        <w:t>"</w:t>
      </w:r>
      <w:r w:rsidR="00421039">
        <w:rPr>
          <w:rFonts w:ascii="Times New Roman" w:hAnsi="Times New Roman"/>
          <w:sz w:val="30"/>
          <w:szCs w:val="30"/>
        </w:rPr>
        <w:t>3</w:t>
      </w:r>
      <w:r w:rsidR="007C7AE7">
        <w:rPr>
          <w:rFonts w:ascii="Times New Roman" w:hAnsi="Times New Roman"/>
          <w:sz w:val="30"/>
          <w:szCs w:val="30"/>
        </w:rPr>
        <w:t>)</w:t>
      </w:r>
      <w:r>
        <w:rPr>
          <w:rFonts w:ascii="Times New Roman" w:hAnsi="Times New Roman"/>
          <w:sz w:val="30"/>
          <w:szCs w:val="30"/>
        </w:rPr>
        <w:t> </w:t>
      </w:r>
      <w:r w:rsidRPr="007B601D">
        <w:rPr>
          <w:rFonts w:ascii="Times New Roman" w:hAnsi="Times New Roman"/>
          <w:sz w:val="30"/>
          <w:szCs w:val="30"/>
        </w:rPr>
        <w:t>при наступлении случая, указанного в подпункте 9 пункта 5</w:t>
      </w:r>
      <w:r w:rsidRPr="007B601D">
        <w:rPr>
          <w:rFonts w:ascii="Times New Roman" w:hAnsi="Times New Roman"/>
          <w:sz w:val="30"/>
          <w:szCs w:val="30"/>
          <w:vertAlign w:val="superscript"/>
        </w:rPr>
        <w:t>2</w:t>
      </w:r>
      <w:r w:rsidRPr="007B601D">
        <w:rPr>
          <w:rFonts w:ascii="Times New Roman" w:hAnsi="Times New Roman"/>
          <w:sz w:val="30"/>
          <w:szCs w:val="30"/>
        </w:rPr>
        <w:t xml:space="preserve"> настоящей статьи, свидетельство аннулируется с 1-го числа налогового периода, в котором возникли соответствующие обстоятельства.";</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9) в пункте 1 статьи 181:</w:t>
      </w:r>
    </w:p>
    <w:p w:rsidR="006221D8" w:rsidRPr="007B601D" w:rsidRDefault="003D04E0" w:rsidP="00370BC7">
      <w:pPr>
        <w:pStyle w:val="af2"/>
        <w:spacing w:after="0" w:line="480" w:lineRule="auto"/>
        <w:ind w:left="0" w:firstLine="709"/>
        <w:jc w:val="both"/>
        <w:rPr>
          <w:rFonts w:cs="Times New Roman"/>
          <w:sz w:val="30"/>
          <w:szCs w:val="30"/>
        </w:rPr>
      </w:pPr>
      <w:r>
        <w:rPr>
          <w:rFonts w:cs="Times New Roman"/>
          <w:sz w:val="30"/>
          <w:szCs w:val="30"/>
        </w:rPr>
        <w:t>а) </w:t>
      </w:r>
      <w:r w:rsidRPr="007B601D">
        <w:rPr>
          <w:rFonts w:cs="Times New Roman"/>
          <w:sz w:val="30"/>
          <w:szCs w:val="30"/>
        </w:rPr>
        <w:t>подпункт 1 после слов "денатурированный этиловый спирт," дополнить словами "фармацевтическая субстанция спирта этилового,";</w:t>
      </w:r>
    </w:p>
    <w:p w:rsidR="006221D8" w:rsidRPr="007B601D" w:rsidRDefault="003D04E0" w:rsidP="00370BC7">
      <w:pPr>
        <w:pStyle w:val="af2"/>
        <w:spacing w:after="0" w:line="480" w:lineRule="auto"/>
        <w:ind w:left="0" w:firstLine="709"/>
        <w:jc w:val="both"/>
        <w:rPr>
          <w:rFonts w:cs="Times New Roman"/>
          <w:sz w:val="30"/>
          <w:szCs w:val="30"/>
        </w:rPr>
      </w:pPr>
      <w:r>
        <w:rPr>
          <w:rFonts w:cs="Times New Roman"/>
          <w:sz w:val="30"/>
          <w:szCs w:val="30"/>
        </w:rPr>
        <w:t>б) </w:t>
      </w:r>
      <w:r w:rsidRPr="007B601D">
        <w:rPr>
          <w:rFonts w:cs="Times New Roman"/>
          <w:sz w:val="30"/>
          <w:szCs w:val="30"/>
        </w:rPr>
        <w:t>абзац второй подпункта 2 изложить в следующей редакции:</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lastRenderedPageBreak/>
        <w:t xml:space="preserve">"лекарственные средства, предусмотренные </w:t>
      </w:r>
      <w:r w:rsidR="00421039">
        <w:rPr>
          <w:rFonts w:cs="Times New Roman"/>
          <w:sz w:val="30"/>
          <w:szCs w:val="30"/>
        </w:rPr>
        <w:t>п</w:t>
      </w:r>
      <w:r w:rsidRPr="007B601D">
        <w:rPr>
          <w:rFonts w:cs="Times New Roman"/>
          <w:sz w:val="30"/>
          <w:szCs w:val="30"/>
        </w:rPr>
        <w:t xml:space="preserve">еречнями, утвержденными Правительством Российской Федерации, прошедшие государственную регистрацию в уполномоченном федеральном органе исполнительной власти и внесенные в Государственный реестр лекарственных средств, лекарственные препараты для медицинского применения в целях формирования общего рынка лекарственных средств </w:t>
      </w:r>
      <w:r w:rsidR="002841D9">
        <w:rPr>
          <w:rFonts w:cs="Times New Roman"/>
          <w:sz w:val="30"/>
          <w:szCs w:val="30"/>
        </w:rPr>
        <w:br/>
      </w:r>
      <w:r w:rsidRPr="007B601D">
        <w:rPr>
          <w:rFonts w:cs="Times New Roman"/>
          <w:sz w:val="30"/>
          <w:szCs w:val="30"/>
        </w:rPr>
        <w:t xml:space="preserve">в рамках Евразийского экономического союза, сведения о которых содержатся в едином реестре зарегистрированных лекарственных средств Евразийского экономического союза и которые предусмотрены </w:t>
      </w:r>
      <w:r w:rsidR="00421039">
        <w:rPr>
          <w:rFonts w:cs="Times New Roman"/>
          <w:sz w:val="30"/>
          <w:szCs w:val="30"/>
        </w:rPr>
        <w:t>п</w:t>
      </w:r>
      <w:r w:rsidRPr="007B601D">
        <w:rPr>
          <w:rFonts w:cs="Times New Roman"/>
          <w:sz w:val="30"/>
          <w:szCs w:val="30"/>
        </w:rPr>
        <w:t>еречнями, утвержденными Правительством Российской Федерации;";</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в) подпункт 14 изложить в следующей редакции:</w:t>
      </w:r>
    </w:p>
    <w:p w:rsidR="006221D8" w:rsidRPr="007B601D" w:rsidRDefault="003D04E0" w:rsidP="00370BC7">
      <w:pPr>
        <w:pStyle w:val="af2"/>
        <w:spacing w:after="0" w:line="480" w:lineRule="auto"/>
        <w:ind w:left="0" w:firstLine="709"/>
        <w:jc w:val="both"/>
        <w:rPr>
          <w:rFonts w:cs="Times New Roman"/>
          <w:sz w:val="30"/>
          <w:szCs w:val="30"/>
        </w:rPr>
      </w:pPr>
      <w:r>
        <w:rPr>
          <w:rFonts w:cs="Times New Roman"/>
          <w:sz w:val="30"/>
          <w:szCs w:val="30"/>
        </w:rPr>
        <w:t>"14) </w:t>
      </w:r>
      <w:r w:rsidRPr="007B601D">
        <w:rPr>
          <w:rFonts w:cs="Times New Roman"/>
          <w:sz w:val="30"/>
          <w:szCs w:val="30"/>
        </w:rPr>
        <w:t>природный газ. В целях настоящей главы подакцизным товаром признается природный газ для производства аммиака, а также природный газ в случаях, предусмотренных международными договорами Российской Федерации;";</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 xml:space="preserve">г) дополнить подпунктами 24 </w:t>
      </w:r>
      <w:r w:rsidR="00421039">
        <w:rPr>
          <w:rFonts w:cs="Times New Roman"/>
          <w:sz w:val="30"/>
          <w:szCs w:val="30"/>
        </w:rPr>
        <w:t>и</w:t>
      </w:r>
      <w:r w:rsidRPr="007B601D">
        <w:rPr>
          <w:rFonts w:cs="Times New Roman"/>
          <w:sz w:val="30"/>
          <w:szCs w:val="30"/>
        </w:rPr>
        <w:t xml:space="preserve"> 25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"24)</w:t>
      </w:r>
      <w:r w:rsidR="002841D9">
        <w:rPr>
          <w:rFonts w:ascii="Times New Roman" w:hAnsi="Times New Roman"/>
          <w:sz w:val="30"/>
          <w:szCs w:val="30"/>
        </w:rPr>
        <w:t> </w:t>
      </w:r>
      <w:r w:rsidRPr="007B601D">
        <w:rPr>
          <w:rFonts w:ascii="Times New Roman" w:hAnsi="Times New Roman"/>
          <w:sz w:val="30"/>
          <w:szCs w:val="30"/>
        </w:rPr>
        <w:t xml:space="preserve">никотиновое сырье, предусмотренное законодательством </w:t>
      </w:r>
      <w:r w:rsidR="002841D9">
        <w:rPr>
          <w:rFonts w:ascii="Times New Roman" w:hAnsi="Times New Roman"/>
          <w:sz w:val="30"/>
          <w:szCs w:val="30"/>
        </w:rPr>
        <w:br/>
      </w:r>
      <w:r w:rsidRPr="007B601D">
        <w:rPr>
          <w:rFonts w:ascii="Times New Roman" w:hAnsi="Times New Roman"/>
          <w:sz w:val="30"/>
          <w:szCs w:val="30"/>
        </w:rPr>
        <w:t xml:space="preserve">о государственном регулировании производства и оборота табачных </w:t>
      </w:r>
      <w:r w:rsidRPr="007B601D">
        <w:rPr>
          <w:rFonts w:ascii="Times New Roman" w:hAnsi="Times New Roman"/>
          <w:sz w:val="30"/>
          <w:szCs w:val="30"/>
        </w:rPr>
        <w:lastRenderedPageBreak/>
        <w:t>изделий, табачной продукции, никотинсодержащей продукции и сырья для их производства;</w:t>
      </w:r>
    </w:p>
    <w:p w:rsidR="006221D8" w:rsidRPr="007B601D" w:rsidRDefault="003D04E0" w:rsidP="00370BC7">
      <w:pPr>
        <w:spacing w:line="480" w:lineRule="auto"/>
        <w:ind w:firstLine="709"/>
        <w:rPr>
          <w:sz w:val="30"/>
          <w:szCs w:val="30"/>
        </w:rPr>
      </w:pPr>
      <w:r>
        <w:rPr>
          <w:rFonts w:ascii="Times New Roman" w:hAnsi="Times New Roman"/>
          <w:sz w:val="30"/>
          <w:szCs w:val="30"/>
        </w:rPr>
        <w:t>25) </w:t>
      </w:r>
      <w:r w:rsidRPr="007B601D">
        <w:rPr>
          <w:rFonts w:ascii="Times New Roman" w:hAnsi="Times New Roman"/>
          <w:sz w:val="30"/>
          <w:szCs w:val="30"/>
        </w:rPr>
        <w:t xml:space="preserve">бестабачная никотинсодержащая смесь для нагревания - вид никотинсодержащего изделия, представляющий собой бестабачную смесь, не сформированную в виде отдельных порций, готовую к заполнению </w:t>
      </w:r>
      <w:r w:rsidR="00421039" w:rsidRPr="007B601D">
        <w:rPr>
          <w:rFonts w:ascii="Times New Roman" w:hAnsi="Times New Roman"/>
          <w:sz w:val="30"/>
          <w:szCs w:val="30"/>
        </w:rPr>
        <w:t>вручную</w:t>
      </w:r>
      <w:r w:rsidR="00421039">
        <w:rPr>
          <w:rFonts w:ascii="Times New Roman" w:hAnsi="Times New Roman"/>
          <w:sz w:val="30"/>
          <w:szCs w:val="30"/>
        </w:rPr>
        <w:t xml:space="preserve"> </w:t>
      </w:r>
      <w:r w:rsidRPr="007B601D">
        <w:rPr>
          <w:rFonts w:ascii="Times New Roman" w:hAnsi="Times New Roman"/>
          <w:sz w:val="30"/>
          <w:szCs w:val="30"/>
        </w:rPr>
        <w:t>в устр</w:t>
      </w:r>
      <w:r w:rsidR="00421039">
        <w:rPr>
          <w:rFonts w:ascii="Times New Roman" w:hAnsi="Times New Roman"/>
          <w:sz w:val="30"/>
          <w:szCs w:val="30"/>
        </w:rPr>
        <w:t>ойства для потребления изделий,</w:t>
      </w:r>
      <w:r w:rsidRPr="007B601D">
        <w:rPr>
          <w:rFonts w:ascii="Times New Roman" w:hAnsi="Times New Roman"/>
          <w:sz w:val="30"/>
          <w:szCs w:val="30"/>
        </w:rPr>
        <w:t xml:space="preserve"> предназначенный для образования аэрозоля, получаемого путем прямого или косвенного нагревания (без горения), который вдыхается потребителем </w:t>
      </w:r>
      <w:r>
        <w:rPr>
          <w:rFonts w:ascii="Times New Roman" w:hAnsi="Times New Roman"/>
          <w:sz w:val="30"/>
          <w:szCs w:val="30"/>
        </w:rPr>
        <w:br/>
      </w:r>
      <w:r w:rsidRPr="007B601D">
        <w:rPr>
          <w:rFonts w:ascii="Times New Roman" w:hAnsi="Times New Roman"/>
          <w:sz w:val="30"/>
          <w:szCs w:val="30"/>
        </w:rPr>
        <w:t>при использовании изделия с устройством или кальяном.";</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10) в пункте 1 статьи 182:</w:t>
      </w:r>
    </w:p>
    <w:p w:rsidR="006221D8" w:rsidRPr="007B601D" w:rsidRDefault="003D04E0" w:rsidP="00370BC7">
      <w:pPr>
        <w:pStyle w:val="af2"/>
        <w:spacing w:after="0" w:line="480" w:lineRule="auto"/>
        <w:ind w:left="0" w:firstLine="709"/>
        <w:jc w:val="both"/>
        <w:rPr>
          <w:rFonts w:cs="Times New Roman"/>
          <w:sz w:val="30"/>
          <w:szCs w:val="30"/>
        </w:rPr>
      </w:pPr>
      <w:r>
        <w:rPr>
          <w:rFonts w:cs="Times New Roman"/>
          <w:sz w:val="30"/>
          <w:szCs w:val="30"/>
        </w:rPr>
        <w:t>а) </w:t>
      </w:r>
      <w:r w:rsidRPr="007B601D">
        <w:rPr>
          <w:rFonts w:cs="Times New Roman"/>
          <w:sz w:val="30"/>
          <w:szCs w:val="30"/>
        </w:rPr>
        <w:t>подпункт 8 дополнить словами ", и (или) передачи произведенной налогоплательщиком, имеющим свидетельство на производство фармацевтической продукции, фармацевтической субстанции спирта этилового для дальнейшего производства лекарственных средств, и (или) лекарственных препаратов, и (или) медицинских изделий, прошедших регистрацию в соответствии с правом Евразийского экономического союза и (или) законодательством Российской Федерации";</w:t>
      </w:r>
    </w:p>
    <w:p w:rsidR="006221D8" w:rsidRPr="007B601D" w:rsidRDefault="003D04E0" w:rsidP="00370BC7">
      <w:pPr>
        <w:pStyle w:val="af2"/>
        <w:spacing w:after="0" w:line="480" w:lineRule="auto"/>
        <w:ind w:left="0" w:firstLine="709"/>
        <w:jc w:val="both"/>
        <w:rPr>
          <w:rFonts w:cs="Times New Roman"/>
          <w:sz w:val="30"/>
          <w:szCs w:val="30"/>
        </w:rPr>
      </w:pPr>
      <w:r>
        <w:rPr>
          <w:rFonts w:cs="Times New Roman"/>
          <w:sz w:val="30"/>
          <w:szCs w:val="30"/>
        </w:rPr>
        <w:t>б) </w:t>
      </w:r>
      <w:r w:rsidRPr="007B601D">
        <w:rPr>
          <w:rFonts w:cs="Times New Roman"/>
          <w:sz w:val="30"/>
          <w:szCs w:val="30"/>
        </w:rPr>
        <w:t>в подпункте 20</w:t>
      </w:r>
      <w:r w:rsidRPr="007B601D">
        <w:rPr>
          <w:rFonts w:cs="Times New Roman"/>
          <w:sz w:val="30"/>
          <w:szCs w:val="30"/>
          <w:vertAlign w:val="superscript"/>
        </w:rPr>
        <w:t>1</w:t>
      </w:r>
      <w:r w:rsidRPr="007B601D">
        <w:rPr>
          <w:rFonts w:cs="Times New Roman"/>
          <w:sz w:val="30"/>
          <w:szCs w:val="30"/>
        </w:rPr>
        <w:t xml:space="preserve"> слова "подпунктами 2 </w:t>
      </w:r>
      <w:r w:rsidR="00370BC7">
        <w:rPr>
          <w:rFonts w:cs="Times New Roman"/>
          <w:sz w:val="30"/>
          <w:szCs w:val="30"/>
        </w:rPr>
        <w:t>-</w:t>
      </w:r>
      <w:r w:rsidRPr="007B601D">
        <w:rPr>
          <w:rFonts w:cs="Times New Roman"/>
          <w:sz w:val="30"/>
          <w:szCs w:val="30"/>
        </w:rPr>
        <w:t xml:space="preserve"> 6" заменить словами "подпунктами 2 - 4, 6";</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lastRenderedPageBreak/>
        <w:t>в) дополнить подпунктом 20</w:t>
      </w:r>
      <w:r w:rsidRPr="007B601D">
        <w:rPr>
          <w:rFonts w:cs="Times New Roman"/>
          <w:sz w:val="30"/>
          <w:szCs w:val="30"/>
          <w:vertAlign w:val="superscript"/>
        </w:rPr>
        <w:t>2</w:t>
      </w:r>
      <w:r w:rsidRPr="007B601D">
        <w:rPr>
          <w:rFonts w:cs="Times New Roman"/>
          <w:sz w:val="30"/>
          <w:szCs w:val="30"/>
        </w:rPr>
        <w:t xml:space="preserve"> следующего содержания:</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"20</w:t>
      </w:r>
      <w:r w:rsidRPr="007B601D">
        <w:rPr>
          <w:rFonts w:cs="Times New Roman"/>
          <w:sz w:val="30"/>
          <w:szCs w:val="30"/>
          <w:vertAlign w:val="superscript"/>
        </w:rPr>
        <w:t>2</w:t>
      </w:r>
      <w:r w:rsidR="00A968FF">
        <w:rPr>
          <w:rFonts w:cs="Times New Roman"/>
          <w:sz w:val="30"/>
          <w:szCs w:val="30"/>
        </w:rPr>
        <w:t>) </w:t>
      </w:r>
      <w:r w:rsidRPr="007B601D">
        <w:rPr>
          <w:rFonts w:cs="Times New Roman"/>
          <w:sz w:val="30"/>
          <w:szCs w:val="30"/>
        </w:rPr>
        <w:t>получение (оприходование) фармацевтической субстанции спирта этилового организацией, имеющей свидетельство на производство фармацевтической продукции. Для целей настоящей главы получением фармацевтической субстанции спирта этилового признается приобретение фармацевтической субстанции спирта этилового в собственность;";</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г) дополнить подпунктом 43 следующего содержания:</w:t>
      </w:r>
    </w:p>
    <w:p w:rsidR="006221D8" w:rsidRPr="007B601D" w:rsidRDefault="003D04E0" w:rsidP="00370BC7">
      <w:pPr>
        <w:pStyle w:val="af2"/>
        <w:spacing w:after="0" w:line="480" w:lineRule="auto"/>
        <w:ind w:left="0" w:firstLine="709"/>
        <w:jc w:val="both"/>
        <w:rPr>
          <w:rFonts w:cs="Times New Roman"/>
          <w:sz w:val="30"/>
          <w:szCs w:val="30"/>
        </w:rPr>
      </w:pPr>
      <w:r>
        <w:rPr>
          <w:rFonts w:cs="Times New Roman"/>
          <w:sz w:val="30"/>
          <w:szCs w:val="30"/>
        </w:rPr>
        <w:t>"43) </w:t>
      </w:r>
      <w:r w:rsidRPr="007B601D">
        <w:rPr>
          <w:rFonts w:cs="Times New Roman"/>
          <w:sz w:val="30"/>
          <w:szCs w:val="30"/>
        </w:rPr>
        <w:t>получение природного газа для производства аммиака. Для целей настоящей главы получением природного газа признается приобретение природного газа в собственность;";</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11) в пункте 1 статьи 183:</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а) абзац пятый подпункта 16 изложить в следующей редакции: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"произведенного налогоплательщиком, имеющим свидетельство на производство фармацевтической продукции и лицензию на производство лекарственных средств, и (или) лекарственных препаратов, ректификованного этилового спирта из пищевого сырья для дальнейшего производства фармацевтической субстанции спирта этилового;";</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б) дополнить подпунктами 27 - 2</w:t>
      </w:r>
      <w:r w:rsidR="00421039">
        <w:rPr>
          <w:rFonts w:ascii="Times New Roman" w:hAnsi="Times New Roman"/>
          <w:sz w:val="30"/>
          <w:szCs w:val="30"/>
        </w:rPr>
        <w:t>9</w:t>
      </w:r>
      <w:r w:rsidRPr="007B601D">
        <w:rPr>
          <w:rFonts w:ascii="Times New Roman" w:hAnsi="Times New Roman"/>
          <w:sz w:val="30"/>
          <w:szCs w:val="30"/>
        </w:rPr>
        <w:t xml:space="preserve">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lastRenderedPageBreak/>
        <w:t>"27) </w:t>
      </w:r>
      <w:r w:rsidRPr="007B601D">
        <w:rPr>
          <w:rFonts w:ascii="Times New Roman" w:hAnsi="Times New Roman"/>
          <w:sz w:val="30"/>
          <w:szCs w:val="30"/>
        </w:rPr>
        <w:t xml:space="preserve">реализация на территории Российской Федерации организациями, имеющими свидетельство на производство фармацевтической продукции, произведенных ими лекарственных средств и (или) медицинских изделий, прошедших государственную регистрацию </w:t>
      </w:r>
      <w:r>
        <w:rPr>
          <w:rFonts w:ascii="Times New Roman" w:hAnsi="Times New Roman"/>
          <w:sz w:val="30"/>
          <w:szCs w:val="30"/>
        </w:rPr>
        <w:br/>
      </w:r>
      <w:r w:rsidRPr="007B601D">
        <w:rPr>
          <w:rFonts w:ascii="Times New Roman" w:hAnsi="Times New Roman"/>
          <w:sz w:val="30"/>
          <w:szCs w:val="30"/>
        </w:rPr>
        <w:t xml:space="preserve">в уполномоченном федеральном органе исполнительной власти </w:t>
      </w:r>
      <w:r>
        <w:rPr>
          <w:rFonts w:ascii="Times New Roman" w:hAnsi="Times New Roman"/>
          <w:sz w:val="30"/>
          <w:szCs w:val="30"/>
        </w:rPr>
        <w:br/>
      </w:r>
      <w:r w:rsidRPr="007B601D">
        <w:rPr>
          <w:rFonts w:ascii="Times New Roman" w:hAnsi="Times New Roman"/>
          <w:sz w:val="30"/>
          <w:szCs w:val="30"/>
        </w:rPr>
        <w:t xml:space="preserve">и внесенных в соответствующий реестр, и (или) произведенных лекарственных препаратов для медицинского применения в целях формирования общего рынка лекарственных средств в рамках Евразийского экономического союза, сведения о которых содержатся </w:t>
      </w:r>
      <w:r>
        <w:rPr>
          <w:rFonts w:ascii="Times New Roman" w:hAnsi="Times New Roman"/>
          <w:sz w:val="30"/>
          <w:szCs w:val="30"/>
        </w:rPr>
        <w:br/>
      </w:r>
      <w:r w:rsidRPr="007B601D">
        <w:rPr>
          <w:rFonts w:ascii="Times New Roman" w:hAnsi="Times New Roman"/>
          <w:sz w:val="30"/>
          <w:szCs w:val="30"/>
        </w:rPr>
        <w:t>в едином реестре зарегистрированных лекарственных средств Евразийского экономического союза, при условии, что в отношении фармацевтической субстанции спирта этилового, использованной для производства указанных лекарственных средств и (или) лекарственных препаратов, относящихся в целях настоящей главы к спиртосодержащей продукции, исчислена сумма акциза налогоплательщиком</w:t>
      </w:r>
      <w:r w:rsidR="007C7AE7">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28</w:t>
      </w:r>
      <w:r w:rsidR="00A968FF">
        <w:rPr>
          <w:rFonts w:ascii="Times New Roman" w:hAnsi="Times New Roman"/>
          <w:sz w:val="30"/>
          <w:szCs w:val="30"/>
        </w:rPr>
        <w:t>) </w:t>
      </w:r>
      <w:r w:rsidR="000D2707" w:rsidRPr="007B601D">
        <w:rPr>
          <w:rFonts w:ascii="Times New Roman" w:hAnsi="Times New Roman"/>
          <w:sz w:val="30"/>
          <w:szCs w:val="30"/>
        </w:rPr>
        <w:t xml:space="preserve">реализация на территории Российской Федерации изготовленных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w:t>
      </w:r>
      <w:r w:rsidR="000D2707" w:rsidRPr="007B601D">
        <w:rPr>
          <w:rFonts w:ascii="Times New Roman" w:hAnsi="Times New Roman"/>
          <w:sz w:val="30"/>
          <w:szCs w:val="30"/>
        </w:rPr>
        <w:lastRenderedPageBreak/>
        <w:t>уполномоченным федеральным органом исполнительной власти, лекарственных препаратов аптечными организациями (ветеринарными аптечными организациями), имеющими лицензию н</w:t>
      </w:r>
      <w:r>
        <w:rPr>
          <w:rFonts w:ascii="Times New Roman" w:hAnsi="Times New Roman"/>
          <w:sz w:val="30"/>
          <w:szCs w:val="30"/>
        </w:rPr>
        <w:t>а фармацевтическую деятельность;</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2</w:t>
      </w:r>
      <w:r w:rsidR="00421039">
        <w:rPr>
          <w:rFonts w:ascii="Times New Roman" w:hAnsi="Times New Roman"/>
          <w:sz w:val="30"/>
          <w:szCs w:val="30"/>
        </w:rPr>
        <w:t>9</w:t>
      </w:r>
      <w:r>
        <w:rPr>
          <w:rFonts w:ascii="Times New Roman" w:hAnsi="Times New Roman"/>
          <w:sz w:val="30"/>
          <w:szCs w:val="30"/>
        </w:rPr>
        <w:t>) </w:t>
      </w:r>
      <w:r w:rsidRPr="007B601D">
        <w:rPr>
          <w:rFonts w:ascii="Times New Roman" w:hAnsi="Times New Roman"/>
          <w:sz w:val="30"/>
          <w:szCs w:val="30"/>
        </w:rPr>
        <w:t>в отношении природного газа, предус</w:t>
      </w:r>
      <w:r>
        <w:rPr>
          <w:rFonts w:ascii="Times New Roman" w:hAnsi="Times New Roman"/>
          <w:sz w:val="30"/>
          <w:szCs w:val="30"/>
        </w:rPr>
        <w:t>мотренного подпунктом 14 пункта 1 статьи </w:t>
      </w:r>
      <w:r w:rsidRPr="007B601D">
        <w:rPr>
          <w:rFonts w:ascii="Times New Roman" w:hAnsi="Times New Roman"/>
          <w:sz w:val="30"/>
          <w:szCs w:val="30"/>
        </w:rPr>
        <w:t xml:space="preserve">181 настоящего Кодекса, - операции, указанные </w:t>
      </w:r>
      <w:r>
        <w:rPr>
          <w:rFonts w:ascii="Times New Roman" w:hAnsi="Times New Roman"/>
          <w:sz w:val="30"/>
          <w:szCs w:val="30"/>
        </w:rPr>
        <w:br/>
      </w:r>
      <w:r w:rsidRPr="007B601D">
        <w:rPr>
          <w:rFonts w:ascii="Times New Roman" w:hAnsi="Times New Roman"/>
          <w:sz w:val="30"/>
          <w:szCs w:val="30"/>
        </w:rPr>
        <w:t xml:space="preserve">в подпунктах 1, 6 </w:t>
      </w:r>
      <w:r w:rsidR="00370BC7">
        <w:rPr>
          <w:rFonts w:ascii="Times New Roman" w:hAnsi="Times New Roman"/>
          <w:sz w:val="30"/>
          <w:szCs w:val="30"/>
        </w:rPr>
        <w:t>-</w:t>
      </w:r>
      <w:r w:rsidRPr="007B601D">
        <w:rPr>
          <w:rFonts w:ascii="Times New Roman" w:hAnsi="Times New Roman"/>
          <w:sz w:val="30"/>
          <w:szCs w:val="30"/>
        </w:rPr>
        <w:t xml:space="preserve"> 13 пункта 1 статьи 182 настоящего Кодекса, если иное не установлено международным договором Российской Федерации.";</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12) статью 184 дополнить пунктом 10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"10. </w:t>
      </w:r>
      <w:r w:rsidRPr="007B601D">
        <w:rPr>
          <w:rFonts w:ascii="Times New Roman" w:hAnsi="Times New Roman"/>
          <w:sz w:val="30"/>
          <w:szCs w:val="30"/>
        </w:rPr>
        <w:t xml:space="preserve">Налогоплательщик освобождается от уплаты акцизов </w:t>
      </w:r>
      <w:r>
        <w:rPr>
          <w:rFonts w:ascii="Times New Roman" w:hAnsi="Times New Roman"/>
          <w:sz w:val="30"/>
          <w:szCs w:val="30"/>
        </w:rPr>
        <w:br/>
      </w:r>
      <w:r w:rsidRPr="007B601D">
        <w:rPr>
          <w:rFonts w:ascii="Times New Roman" w:hAnsi="Times New Roman"/>
          <w:sz w:val="30"/>
          <w:szCs w:val="30"/>
        </w:rPr>
        <w:t>при совершении операций, преду</w:t>
      </w:r>
      <w:r>
        <w:rPr>
          <w:rFonts w:ascii="Times New Roman" w:hAnsi="Times New Roman"/>
          <w:sz w:val="30"/>
          <w:szCs w:val="30"/>
        </w:rPr>
        <w:t>смотренных подпунктом 27 пункта 1 статьи </w:t>
      </w:r>
      <w:r w:rsidRPr="007B601D">
        <w:rPr>
          <w:rFonts w:ascii="Times New Roman" w:hAnsi="Times New Roman"/>
          <w:sz w:val="30"/>
          <w:szCs w:val="30"/>
        </w:rPr>
        <w:t>183 настоящего Кодекса, при представлении в налоговый орган документов (их копий), предусмотренных пункто</w:t>
      </w:r>
      <w:r>
        <w:rPr>
          <w:rFonts w:ascii="Times New Roman" w:hAnsi="Times New Roman"/>
          <w:sz w:val="30"/>
          <w:szCs w:val="30"/>
        </w:rPr>
        <w:t>м </w:t>
      </w:r>
      <w:r w:rsidRPr="007B601D">
        <w:rPr>
          <w:rFonts w:ascii="Times New Roman" w:hAnsi="Times New Roman"/>
          <w:sz w:val="30"/>
          <w:szCs w:val="30"/>
        </w:rPr>
        <w:t>11</w:t>
      </w:r>
      <w:r w:rsidRPr="007B601D">
        <w:rPr>
          <w:rFonts w:ascii="Times New Roman" w:hAnsi="Times New Roman"/>
          <w:sz w:val="30"/>
          <w:szCs w:val="30"/>
          <w:vertAlign w:val="superscript"/>
        </w:rPr>
        <w:t>1</w:t>
      </w:r>
      <w:r>
        <w:rPr>
          <w:rFonts w:ascii="Times New Roman" w:hAnsi="Times New Roman"/>
          <w:sz w:val="30"/>
          <w:szCs w:val="30"/>
        </w:rPr>
        <w:t xml:space="preserve"> статьи </w:t>
      </w:r>
      <w:r w:rsidRPr="007B601D">
        <w:rPr>
          <w:rFonts w:ascii="Times New Roman" w:hAnsi="Times New Roman"/>
          <w:sz w:val="30"/>
          <w:szCs w:val="30"/>
        </w:rPr>
        <w:t>201 настоящего Кодекса, составленных в отношении соответствующих подакцизных товаров.</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Указанные документы представляются в налоговый орган одновременно с налоговой декларацией за налоговый период, в котором осуществлена отгрузка лекарственных препаратов, относящихся в целях настоящей главы к подакцизным товарам. </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При этом налоговый орган вправе истребовать у налогоплательщика документы, сведения из которых включены в соответствующие р</w:t>
      </w:r>
      <w:r w:rsidR="00A968FF">
        <w:rPr>
          <w:rFonts w:ascii="Times New Roman" w:hAnsi="Times New Roman"/>
          <w:sz w:val="30"/>
          <w:szCs w:val="30"/>
        </w:rPr>
        <w:t>еестры, предусмотренные пунктом </w:t>
      </w:r>
      <w:r w:rsidRPr="007B601D">
        <w:rPr>
          <w:rFonts w:ascii="Times New Roman" w:hAnsi="Times New Roman"/>
          <w:sz w:val="30"/>
          <w:szCs w:val="30"/>
        </w:rPr>
        <w:t>11</w:t>
      </w:r>
      <w:r w:rsidRPr="007B601D">
        <w:rPr>
          <w:rFonts w:ascii="Times New Roman" w:hAnsi="Times New Roman"/>
          <w:sz w:val="30"/>
          <w:szCs w:val="30"/>
          <w:vertAlign w:val="superscript"/>
        </w:rPr>
        <w:t>1</w:t>
      </w:r>
      <w:r w:rsidR="00A968FF">
        <w:rPr>
          <w:rFonts w:ascii="Times New Roman" w:hAnsi="Times New Roman"/>
          <w:sz w:val="30"/>
          <w:szCs w:val="30"/>
        </w:rPr>
        <w:t xml:space="preserve"> статьи </w:t>
      </w:r>
      <w:r w:rsidRPr="007B601D">
        <w:rPr>
          <w:rFonts w:ascii="Times New Roman" w:hAnsi="Times New Roman"/>
          <w:sz w:val="30"/>
          <w:szCs w:val="30"/>
        </w:rPr>
        <w:t>201 настоящего Кодекса, составленные в отношении подакцизных лекарственных средств и (или) лекарственных препаратов, в части использованной для их производства фармацевтической субстанции спирта этилового.</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При непредставлении</w:t>
      </w:r>
      <w:r w:rsidR="00421039" w:rsidRPr="00421039">
        <w:rPr>
          <w:rFonts w:ascii="Times New Roman" w:hAnsi="Times New Roman"/>
          <w:sz w:val="30"/>
          <w:szCs w:val="30"/>
        </w:rPr>
        <w:t xml:space="preserve"> </w:t>
      </w:r>
      <w:r w:rsidR="00421039" w:rsidRPr="007B601D">
        <w:rPr>
          <w:rFonts w:ascii="Times New Roman" w:hAnsi="Times New Roman"/>
          <w:sz w:val="30"/>
          <w:szCs w:val="30"/>
        </w:rPr>
        <w:t>в установленный срок</w:t>
      </w:r>
      <w:r w:rsidRPr="007B601D">
        <w:rPr>
          <w:rFonts w:ascii="Times New Roman" w:hAnsi="Times New Roman"/>
          <w:sz w:val="30"/>
          <w:szCs w:val="30"/>
        </w:rPr>
        <w:t xml:space="preserve"> документов, предусмотренных настоящим пунктом, суммы акциза подлежат уплате в бюджет за налоговый период, на который приходится дата отгрузки лекарственных средств и (или) лекарственных препаратов, относящихся в целях настоящей главы к подакцизным товарам. </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Если впоследствии налогоплательщик представит в налоговые органы документы (их копии), обосновывающие освобождение </w:t>
      </w:r>
      <w:r w:rsidR="00A968FF">
        <w:rPr>
          <w:rFonts w:ascii="Times New Roman" w:hAnsi="Times New Roman"/>
          <w:sz w:val="30"/>
          <w:szCs w:val="30"/>
        </w:rPr>
        <w:br/>
      </w:r>
      <w:r w:rsidRPr="007B601D">
        <w:rPr>
          <w:rFonts w:ascii="Times New Roman" w:hAnsi="Times New Roman"/>
          <w:sz w:val="30"/>
          <w:szCs w:val="30"/>
        </w:rPr>
        <w:t xml:space="preserve">от налогообложения операции, указанной в </w:t>
      </w:r>
      <w:hyperlink r:id="rId12" w:history="1">
        <w:r w:rsidRPr="007B601D">
          <w:rPr>
            <w:rFonts w:ascii="Times New Roman" w:hAnsi="Times New Roman"/>
            <w:sz w:val="30"/>
            <w:szCs w:val="30"/>
          </w:rPr>
          <w:t>подпункт</w:t>
        </w:r>
      </w:hyperlink>
      <w:hyperlink r:id="rId13" w:history="1">
        <w:r w:rsidR="00A968FF">
          <w:rPr>
            <w:rFonts w:ascii="Times New Roman" w:hAnsi="Times New Roman"/>
            <w:sz w:val="30"/>
            <w:szCs w:val="30"/>
          </w:rPr>
          <w:t>е 27 пункта </w:t>
        </w:r>
        <w:r w:rsidRPr="007B601D">
          <w:rPr>
            <w:rFonts w:ascii="Times New Roman" w:hAnsi="Times New Roman"/>
            <w:sz w:val="30"/>
            <w:szCs w:val="30"/>
          </w:rPr>
          <w:t xml:space="preserve">1 </w:t>
        </w:r>
        <w:r w:rsidR="00A968FF">
          <w:rPr>
            <w:rFonts w:ascii="Times New Roman" w:hAnsi="Times New Roman"/>
            <w:sz w:val="30"/>
            <w:szCs w:val="30"/>
          </w:rPr>
          <w:br/>
          <w:t>статьи </w:t>
        </w:r>
        <w:r w:rsidRPr="007B601D">
          <w:rPr>
            <w:rFonts w:ascii="Times New Roman" w:hAnsi="Times New Roman"/>
            <w:sz w:val="30"/>
            <w:szCs w:val="30"/>
          </w:rPr>
          <w:t>183</w:t>
        </w:r>
      </w:hyperlink>
      <w:r w:rsidRPr="007B601D">
        <w:rPr>
          <w:rFonts w:ascii="Times New Roman" w:hAnsi="Times New Roman"/>
          <w:sz w:val="30"/>
          <w:szCs w:val="30"/>
        </w:rPr>
        <w:t xml:space="preserve"> настоящего Кодекса, уплаченные суммы акциза подлежат возмещению налогоплательщику в порядке и на условиях, которые предусмотрены </w:t>
      </w:r>
      <w:hyperlink r:id="rId14" w:history="1">
        <w:r w:rsidRPr="007B601D">
          <w:rPr>
            <w:rFonts w:ascii="Times New Roman" w:hAnsi="Times New Roman"/>
            <w:sz w:val="30"/>
            <w:szCs w:val="30"/>
          </w:rPr>
          <w:t>пунктом 4 статьи 203</w:t>
        </w:r>
      </w:hyperlink>
      <w:r w:rsidRPr="007B601D">
        <w:rPr>
          <w:rFonts w:ascii="Times New Roman" w:hAnsi="Times New Roman"/>
          <w:sz w:val="30"/>
          <w:szCs w:val="30"/>
        </w:rPr>
        <w:t xml:space="preserve"> настоящего Кодекса.";</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13) в статье 187:</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а) пункт 21 дополнить абзацем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 xml:space="preserve">"Налоговая база по объекту налогообложения, указанному </w:t>
      </w:r>
      <w:r w:rsidR="00A968FF">
        <w:rPr>
          <w:rFonts w:ascii="Times New Roman" w:hAnsi="Times New Roman"/>
          <w:sz w:val="30"/>
          <w:szCs w:val="30"/>
        </w:rPr>
        <w:br/>
      </w:r>
      <w:r w:rsidRPr="007B601D">
        <w:rPr>
          <w:rFonts w:ascii="Times New Roman" w:hAnsi="Times New Roman"/>
          <w:sz w:val="30"/>
          <w:szCs w:val="30"/>
        </w:rPr>
        <w:t>в подпункте 20</w:t>
      </w:r>
      <w:r w:rsidRPr="007B601D">
        <w:rPr>
          <w:rFonts w:ascii="Times New Roman" w:hAnsi="Times New Roman"/>
          <w:sz w:val="30"/>
          <w:szCs w:val="30"/>
          <w:vertAlign w:val="superscript"/>
        </w:rPr>
        <w:t>2</w:t>
      </w:r>
      <w:r w:rsidRPr="007B601D">
        <w:rPr>
          <w:rFonts w:ascii="Times New Roman" w:hAnsi="Times New Roman"/>
          <w:sz w:val="30"/>
          <w:szCs w:val="30"/>
        </w:rPr>
        <w:t xml:space="preserve"> пункта 1 статьи 182 настоящего Кодекса, определяется как объем полученной (оприходованной) фармацевтической субстанции спирта этилового в натуральном выражении, выраженный в литрах безводного этилового спирта, содер</w:t>
      </w:r>
      <w:r w:rsidR="007C7AE7">
        <w:rPr>
          <w:rFonts w:ascii="Times New Roman" w:hAnsi="Times New Roman"/>
          <w:sz w:val="30"/>
          <w:szCs w:val="30"/>
        </w:rPr>
        <w:t>жащегося в подакцизном товаре.";</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б) дополнить пунктом 25 следующего содержания: </w:t>
      </w:r>
    </w:p>
    <w:p w:rsidR="006221D8" w:rsidRPr="007B601D" w:rsidRDefault="003D04E0" w:rsidP="00370BC7">
      <w:pPr>
        <w:tabs>
          <w:tab w:val="left" w:pos="1134"/>
        </w:tabs>
        <w:spacing w:line="480" w:lineRule="auto"/>
        <w:ind w:firstLine="709"/>
        <w:contextualSpacing/>
        <w:rPr>
          <w:sz w:val="30"/>
          <w:szCs w:val="30"/>
        </w:rPr>
      </w:pPr>
      <w:r>
        <w:rPr>
          <w:rFonts w:ascii="Times New Roman" w:hAnsi="Times New Roman"/>
          <w:sz w:val="30"/>
          <w:szCs w:val="30"/>
        </w:rPr>
        <w:t>"25. </w:t>
      </w:r>
      <w:r w:rsidRPr="007B601D">
        <w:rPr>
          <w:rFonts w:ascii="Times New Roman" w:hAnsi="Times New Roman"/>
          <w:sz w:val="30"/>
          <w:szCs w:val="30"/>
        </w:rPr>
        <w:t xml:space="preserve">Налоговая база по объекту налогообложения, указанному </w:t>
      </w:r>
      <w:r>
        <w:rPr>
          <w:rFonts w:ascii="Times New Roman" w:hAnsi="Times New Roman"/>
          <w:sz w:val="30"/>
          <w:szCs w:val="30"/>
        </w:rPr>
        <w:br/>
      </w:r>
      <w:r w:rsidRPr="007B601D">
        <w:rPr>
          <w:rFonts w:ascii="Times New Roman" w:hAnsi="Times New Roman"/>
          <w:sz w:val="30"/>
          <w:szCs w:val="30"/>
        </w:rPr>
        <w:t xml:space="preserve">в </w:t>
      </w:r>
      <w:hyperlink r:id="rId15" w:history="1">
        <w:r>
          <w:rPr>
            <w:rFonts w:ascii="Times New Roman" w:hAnsi="Times New Roman"/>
            <w:sz w:val="30"/>
            <w:szCs w:val="30"/>
          </w:rPr>
          <w:t>подпункте </w:t>
        </w:r>
        <w:r w:rsidRPr="007B601D">
          <w:rPr>
            <w:rFonts w:ascii="Times New Roman" w:hAnsi="Times New Roman"/>
            <w:sz w:val="30"/>
            <w:szCs w:val="30"/>
          </w:rPr>
          <w:t>43 пункта 1 статьи 182</w:t>
        </w:r>
      </w:hyperlink>
      <w:r w:rsidRPr="007B601D">
        <w:rPr>
          <w:rFonts w:ascii="Times New Roman" w:hAnsi="Times New Roman"/>
          <w:sz w:val="30"/>
          <w:szCs w:val="30"/>
        </w:rPr>
        <w:t xml:space="preserve"> настоящего Кодекса, определяется </w:t>
      </w:r>
      <w:r>
        <w:rPr>
          <w:rFonts w:ascii="Times New Roman" w:hAnsi="Times New Roman"/>
          <w:sz w:val="30"/>
          <w:szCs w:val="30"/>
        </w:rPr>
        <w:br/>
      </w:r>
      <w:r w:rsidRPr="007B601D">
        <w:rPr>
          <w:rFonts w:ascii="Times New Roman" w:hAnsi="Times New Roman"/>
          <w:sz w:val="30"/>
          <w:szCs w:val="30"/>
        </w:rPr>
        <w:t>как объем полученного природного газа, используемого в качестве сырья для производства аммиака, побочной продукции и отходов указанного производства, в натуральном выражении, выраженный в метрах кубических. Если за налоговый период объем природного газа, указанного в настоящем пункте, не определен и документально не подтвержден, налоговая база в указанном налоговом периоде определяется как объем полученного налогоплательщиком природного газа за налоговый период.</w:t>
      </w:r>
      <w:r w:rsidR="00421039">
        <w:rPr>
          <w:rFonts w:ascii="Times New Roman" w:hAnsi="Times New Roman"/>
          <w:sz w:val="30"/>
          <w:szCs w:val="30"/>
        </w:rPr>
        <w:t>"</w:t>
      </w:r>
      <w:r w:rsidRPr="007B601D">
        <w:rPr>
          <w:rFonts w:ascii="Times New Roman" w:hAnsi="Times New Roman"/>
          <w:sz w:val="30"/>
          <w:szCs w:val="30"/>
        </w:rPr>
        <w:t>;</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14) в статье 193:</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а) в пункте 1:</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дополнить подпунктом 2</w:t>
      </w:r>
      <w:r w:rsidRPr="007B601D">
        <w:rPr>
          <w:rFonts w:cs="Times New Roman"/>
          <w:sz w:val="30"/>
          <w:szCs w:val="30"/>
          <w:vertAlign w:val="superscript"/>
        </w:rPr>
        <w:t>1</w:t>
      </w:r>
      <w:r w:rsidRPr="007B601D">
        <w:rPr>
          <w:rFonts w:cs="Times New Roman"/>
          <w:sz w:val="30"/>
          <w:szCs w:val="30"/>
        </w:rPr>
        <w:t xml:space="preserve"> следующего содержания:</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lastRenderedPageBreak/>
        <w:t>"2</w:t>
      </w:r>
      <w:r w:rsidRPr="007B601D">
        <w:rPr>
          <w:rFonts w:cs="Times New Roman"/>
          <w:sz w:val="30"/>
          <w:szCs w:val="30"/>
          <w:vertAlign w:val="superscript"/>
        </w:rPr>
        <w:t>1</w:t>
      </w:r>
      <w:r w:rsidR="00A968FF">
        <w:rPr>
          <w:rFonts w:cs="Times New Roman"/>
          <w:sz w:val="30"/>
          <w:szCs w:val="30"/>
        </w:rPr>
        <w:t>) </w:t>
      </w:r>
      <w:r w:rsidRPr="007B601D">
        <w:rPr>
          <w:rFonts w:cs="Times New Roman"/>
          <w:sz w:val="30"/>
          <w:szCs w:val="30"/>
        </w:rPr>
        <w:t xml:space="preserve">фармацевтическая субстанция спирта этилового, реализуемая аптечным организациям, медицинским организациям, а также производителям лекарственных средств, имеющим свидетельство </w:t>
      </w:r>
      <w:r w:rsidR="00A968FF">
        <w:rPr>
          <w:rFonts w:cs="Times New Roman"/>
          <w:sz w:val="30"/>
          <w:szCs w:val="30"/>
        </w:rPr>
        <w:br/>
      </w:r>
      <w:r w:rsidRPr="007B601D">
        <w:rPr>
          <w:rFonts w:cs="Times New Roman"/>
          <w:sz w:val="30"/>
          <w:szCs w:val="30"/>
        </w:rPr>
        <w:t>на производство фармацевтиче</w:t>
      </w:r>
      <w:r w:rsidR="00A968FF">
        <w:rPr>
          <w:rFonts w:cs="Times New Roman"/>
          <w:sz w:val="30"/>
          <w:szCs w:val="30"/>
        </w:rPr>
        <w:t>ской продукции, с 1 января 2025 </w:t>
      </w:r>
      <w:r w:rsidRPr="007B601D">
        <w:rPr>
          <w:rFonts w:cs="Times New Roman"/>
          <w:sz w:val="30"/>
          <w:szCs w:val="30"/>
        </w:rPr>
        <w:t xml:space="preserve">года - </w:t>
      </w:r>
      <w:r w:rsidR="00A968FF">
        <w:rPr>
          <w:rFonts w:cs="Times New Roman"/>
          <w:sz w:val="30"/>
          <w:szCs w:val="30"/>
        </w:rPr>
        <w:br/>
        <w:t>0 </w:t>
      </w:r>
      <w:r w:rsidRPr="007B601D">
        <w:rPr>
          <w:rFonts w:cs="Times New Roman"/>
          <w:sz w:val="30"/>
          <w:szCs w:val="30"/>
        </w:rPr>
        <w:t>рублей за 1</w:t>
      </w:r>
      <w:r w:rsidR="00A968FF">
        <w:rPr>
          <w:rFonts w:cs="Times New Roman"/>
          <w:sz w:val="30"/>
          <w:szCs w:val="30"/>
        </w:rPr>
        <w:t> </w:t>
      </w:r>
      <w:r w:rsidRPr="007B601D">
        <w:rPr>
          <w:rFonts w:cs="Times New Roman"/>
          <w:sz w:val="30"/>
          <w:szCs w:val="30"/>
        </w:rPr>
        <w:t xml:space="preserve">литр безводного этилового спирта, содержащегося </w:t>
      </w:r>
      <w:r w:rsidR="00A968FF">
        <w:rPr>
          <w:rFonts w:cs="Times New Roman"/>
          <w:sz w:val="30"/>
          <w:szCs w:val="30"/>
        </w:rPr>
        <w:br/>
      </w:r>
      <w:r w:rsidRPr="007B601D">
        <w:rPr>
          <w:rFonts w:cs="Times New Roman"/>
          <w:sz w:val="30"/>
          <w:szCs w:val="30"/>
        </w:rPr>
        <w:t>в подакцизном товаре;";</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в подпункте 7 после слов "спирт-сырец, дистилляты," дополнить словами "фармацевтическая субстанция спирта этилового";</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 xml:space="preserve">дополнить подпунктами 41 </w:t>
      </w:r>
      <w:r w:rsidR="00421039">
        <w:rPr>
          <w:rFonts w:cs="Times New Roman"/>
          <w:sz w:val="30"/>
          <w:szCs w:val="30"/>
        </w:rPr>
        <w:t>и</w:t>
      </w:r>
      <w:r w:rsidRPr="007B601D">
        <w:rPr>
          <w:rFonts w:cs="Times New Roman"/>
          <w:sz w:val="30"/>
          <w:szCs w:val="30"/>
        </w:rPr>
        <w:t xml:space="preserve"> 42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"41) никотиновое сырье:</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с 1 января по 31 декабря 2025 года включительно </w:t>
      </w:r>
      <w:r w:rsidR="00370BC7">
        <w:rPr>
          <w:rFonts w:ascii="Times New Roman" w:hAnsi="Times New Roman"/>
          <w:sz w:val="30"/>
          <w:szCs w:val="30"/>
        </w:rPr>
        <w:t>-</w:t>
      </w:r>
      <w:r w:rsidRPr="007B601D">
        <w:rPr>
          <w:rFonts w:ascii="Times New Roman" w:hAnsi="Times New Roman"/>
          <w:sz w:val="30"/>
          <w:szCs w:val="30"/>
        </w:rPr>
        <w:t xml:space="preserve"> 2,2 рубля за 1 мг;</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с 1 января по 31 декабря 2026 года включительно </w:t>
      </w:r>
      <w:r w:rsidR="00370BC7">
        <w:rPr>
          <w:rFonts w:ascii="Times New Roman" w:hAnsi="Times New Roman"/>
          <w:sz w:val="30"/>
          <w:szCs w:val="30"/>
        </w:rPr>
        <w:t>-</w:t>
      </w:r>
      <w:r w:rsidRPr="007B601D">
        <w:rPr>
          <w:rFonts w:ascii="Times New Roman" w:hAnsi="Times New Roman"/>
          <w:sz w:val="30"/>
          <w:szCs w:val="30"/>
        </w:rPr>
        <w:t xml:space="preserve"> 2,3 рубля за 1 мг;</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с 1 января по 31 декабря 2027 года включительно </w:t>
      </w:r>
      <w:r w:rsidR="00370BC7">
        <w:rPr>
          <w:rFonts w:ascii="Times New Roman" w:hAnsi="Times New Roman"/>
          <w:sz w:val="30"/>
          <w:szCs w:val="30"/>
        </w:rPr>
        <w:t>-</w:t>
      </w:r>
      <w:r w:rsidRPr="007B601D">
        <w:rPr>
          <w:rFonts w:ascii="Times New Roman" w:hAnsi="Times New Roman"/>
          <w:sz w:val="30"/>
          <w:szCs w:val="30"/>
        </w:rPr>
        <w:t xml:space="preserve"> 2,4 рубля за 1 мг;</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42) бестабачная никотинсодержащая смесь для нагревания: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с 1 января по 31 декабря 2025 года включительно </w:t>
      </w:r>
      <w:r w:rsidR="00370BC7">
        <w:rPr>
          <w:rFonts w:ascii="Times New Roman" w:hAnsi="Times New Roman"/>
          <w:sz w:val="30"/>
          <w:szCs w:val="30"/>
        </w:rPr>
        <w:t>-</w:t>
      </w:r>
      <w:r w:rsidRPr="007B601D">
        <w:rPr>
          <w:rFonts w:ascii="Times New Roman" w:hAnsi="Times New Roman"/>
          <w:sz w:val="30"/>
          <w:szCs w:val="30"/>
        </w:rPr>
        <w:t xml:space="preserve"> 925 рублей </w:t>
      </w:r>
      <w:r w:rsidRPr="007B601D">
        <w:rPr>
          <w:rFonts w:ascii="Times New Roman" w:hAnsi="Times New Roman"/>
          <w:sz w:val="30"/>
          <w:szCs w:val="30"/>
        </w:rPr>
        <w:br/>
        <w:t>за 1 кг;</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с 1 января по 31 декабря 2026 года включительно </w:t>
      </w:r>
      <w:r w:rsidR="00370BC7">
        <w:rPr>
          <w:rFonts w:ascii="Times New Roman" w:hAnsi="Times New Roman"/>
          <w:sz w:val="30"/>
          <w:szCs w:val="30"/>
        </w:rPr>
        <w:t>-</w:t>
      </w:r>
      <w:r w:rsidR="007C7AE7">
        <w:rPr>
          <w:rFonts w:ascii="Times New Roman" w:hAnsi="Times New Roman"/>
          <w:sz w:val="30"/>
          <w:szCs w:val="30"/>
        </w:rPr>
        <w:t xml:space="preserve"> 962 рубля за 1 кг</w:t>
      </w:r>
      <w:r w:rsidRPr="007B601D">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с 1 января по 31 декабря 2027 года включительно </w:t>
      </w:r>
      <w:r w:rsidR="00370BC7">
        <w:rPr>
          <w:rFonts w:ascii="Times New Roman" w:hAnsi="Times New Roman"/>
          <w:sz w:val="30"/>
          <w:szCs w:val="30"/>
        </w:rPr>
        <w:t>-</w:t>
      </w:r>
      <w:r w:rsidR="007C7AE7">
        <w:rPr>
          <w:rFonts w:ascii="Times New Roman" w:hAnsi="Times New Roman"/>
          <w:sz w:val="30"/>
          <w:szCs w:val="30"/>
        </w:rPr>
        <w:t xml:space="preserve"> 1000 рублей </w:t>
      </w:r>
      <w:r w:rsidR="007C7AE7">
        <w:rPr>
          <w:rFonts w:ascii="Times New Roman" w:hAnsi="Times New Roman"/>
          <w:sz w:val="30"/>
          <w:szCs w:val="30"/>
        </w:rPr>
        <w:br/>
        <w:t>за 1 кг</w:t>
      </w:r>
      <w:r w:rsidRPr="007B601D">
        <w:rPr>
          <w:rFonts w:ascii="Times New Roman" w:hAnsi="Times New Roman"/>
          <w:sz w:val="30"/>
          <w:szCs w:val="30"/>
        </w:rPr>
        <w:t>;</w:t>
      </w:r>
      <w:r w:rsidR="00FC6C73">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б) пункт 5 изложить в следующей редакции: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"5.</w:t>
      </w:r>
      <w:r w:rsidR="00A968FF">
        <w:rPr>
          <w:rFonts w:ascii="Times New Roman" w:hAnsi="Times New Roman"/>
          <w:sz w:val="30"/>
          <w:szCs w:val="30"/>
        </w:rPr>
        <w:t> </w:t>
      </w:r>
      <w:r w:rsidRPr="007B601D">
        <w:rPr>
          <w:rFonts w:ascii="Times New Roman" w:hAnsi="Times New Roman"/>
          <w:sz w:val="30"/>
          <w:szCs w:val="30"/>
        </w:rPr>
        <w:t>В случае</w:t>
      </w:r>
      <w:r w:rsidR="00275C24">
        <w:rPr>
          <w:rFonts w:ascii="Times New Roman" w:hAnsi="Times New Roman"/>
          <w:sz w:val="30"/>
          <w:szCs w:val="30"/>
        </w:rPr>
        <w:t>,</w:t>
      </w:r>
      <w:r w:rsidRPr="007B601D">
        <w:rPr>
          <w:rFonts w:ascii="Times New Roman" w:hAnsi="Times New Roman"/>
          <w:sz w:val="30"/>
          <w:szCs w:val="30"/>
        </w:rPr>
        <w:t xml:space="preserve"> если природный газ в соответствии с международным договором Российской Федерации признается подакцизным товаром налогообложение природного газа осущес</w:t>
      </w:r>
      <w:r w:rsidR="00A968FF">
        <w:rPr>
          <w:rFonts w:ascii="Times New Roman" w:hAnsi="Times New Roman"/>
          <w:sz w:val="30"/>
          <w:szCs w:val="30"/>
        </w:rPr>
        <w:t>твляется по налоговой ставке 30 </w:t>
      </w:r>
      <w:r w:rsidRPr="007B601D">
        <w:rPr>
          <w:rFonts w:ascii="Times New Roman" w:hAnsi="Times New Roman"/>
          <w:sz w:val="30"/>
          <w:szCs w:val="30"/>
        </w:rPr>
        <w:t>процентов, если иное не предусмотрено международными договорами Российской Федерации.</w:t>
      </w:r>
    </w:p>
    <w:p w:rsidR="00F17F01" w:rsidRDefault="00F17F01" w:rsidP="00370BC7">
      <w:pPr>
        <w:pStyle w:val="af2"/>
        <w:spacing w:after="0" w:line="480" w:lineRule="auto"/>
        <w:ind w:left="0" w:firstLine="709"/>
        <w:jc w:val="both"/>
        <w:rPr>
          <w:rFonts w:eastAsia="Times New Roman" w:cs="Times New Roman"/>
          <w:sz w:val="30"/>
          <w:szCs w:val="30"/>
          <w:lang w:eastAsia="ru-RU"/>
        </w:rPr>
      </w:pPr>
      <w:r w:rsidRPr="00F17F01">
        <w:rPr>
          <w:rFonts w:eastAsia="Times New Roman" w:cs="Times New Roman"/>
          <w:sz w:val="30"/>
          <w:szCs w:val="30"/>
          <w:lang w:eastAsia="ru-RU"/>
        </w:rPr>
        <w:t>Ставка акциза на природный газ (АПГ), полученный для производства аммиака, с 1 января 2025 года принимается равной 2 400 рублей за 1 000 кубических метров и признается для целей настоящей главы твердой (специфической) ставкой</w:t>
      </w:r>
      <w:proofErr w:type="gramStart"/>
      <w:r w:rsidRPr="00F17F01">
        <w:rPr>
          <w:rFonts w:eastAsia="Times New Roman" w:cs="Times New Roman"/>
          <w:sz w:val="30"/>
          <w:szCs w:val="30"/>
          <w:lang w:eastAsia="ru-RU"/>
        </w:rPr>
        <w:t>.";</w:t>
      </w:r>
      <w:proofErr w:type="gramEnd"/>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15) пункт 8 статьи 194 дополнить абзацем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"Положения настоящего пункта не применяются при использовании фармацевтической субстанции спирта этилового производителями, имеющими свидетельство на производство фармацевтической продукции.";</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16) статью 195 дополнить пунктом 6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"6. </w:t>
      </w:r>
      <w:r w:rsidRPr="007B601D">
        <w:rPr>
          <w:rFonts w:ascii="Times New Roman" w:hAnsi="Times New Roman"/>
          <w:sz w:val="30"/>
          <w:szCs w:val="30"/>
        </w:rPr>
        <w:t>По операции, указанной в подпункте 43 пункта 1 статьи 182 настоящего Кодекса, датой получения природного газа для производства аммиака признается день его приобретения в собственность.";</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lastRenderedPageBreak/>
        <w:t>17) в статье 199:</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а) пункт 3 изложить в следующей редакции: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"3. </w:t>
      </w:r>
      <w:r w:rsidRPr="007B601D">
        <w:rPr>
          <w:rFonts w:ascii="Times New Roman" w:hAnsi="Times New Roman"/>
          <w:sz w:val="30"/>
          <w:szCs w:val="30"/>
        </w:rPr>
        <w:t xml:space="preserve">Не учитываются в стоимости приобретенного, ввезенного </w:t>
      </w:r>
      <w:r>
        <w:rPr>
          <w:rFonts w:ascii="Times New Roman" w:hAnsi="Times New Roman"/>
          <w:sz w:val="30"/>
          <w:szCs w:val="30"/>
        </w:rPr>
        <w:br/>
      </w:r>
      <w:r w:rsidRPr="007B601D">
        <w:rPr>
          <w:rFonts w:ascii="Times New Roman" w:hAnsi="Times New Roman"/>
          <w:sz w:val="30"/>
          <w:szCs w:val="30"/>
        </w:rPr>
        <w:t>на территорию Российской Федерации или переданного на давальческой основе подакцизного товара и подлежат вычету или возврату в порядке, предусмотренном настоящей главой, суммы акциза, предъявленные покупателю при приобретении указанного товара, суммы акциза, подлежащие уплате при ввозе на таможенную территорию Российской Федерации или предъявленные собственнику давальческого сырья (материалов) при передаче подакцизного товара, используемого в качестве сырья для производства других подакцизных товаров. Указанное положение применяется в случае, если ставки акциза на подакцизные товары, используемые в качестве сырья, и ставки акциза на подакцизные товары, произведенные из этого сырья, определены на одинаковую единицу измерения налоговой базы (за исключением никотинового сырья, бестабачной никотинсодержащей смеси для нагревания и жидкостей для электронных систем доставки никотина).";</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б) в пункте 4:</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в абзаце первом </w:t>
      </w:r>
      <w:r w:rsidR="00275C24">
        <w:rPr>
          <w:rFonts w:ascii="Times New Roman" w:hAnsi="Times New Roman"/>
          <w:sz w:val="30"/>
          <w:szCs w:val="30"/>
        </w:rPr>
        <w:t>цифры</w:t>
      </w:r>
      <w:r w:rsidRPr="007B601D">
        <w:rPr>
          <w:rFonts w:ascii="Times New Roman" w:hAnsi="Times New Roman"/>
          <w:sz w:val="30"/>
          <w:szCs w:val="30"/>
        </w:rPr>
        <w:t xml:space="preserve"> "13" заменить </w:t>
      </w:r>
      <w:r w:rsidR="00275C24">
        <w:rPr>
          <w:rFonts w:ascii="Times New Roman" w:hAnsi="Times New Roman"/>
          <w:sz w:val="30"/>
          <w:szCs w:val="30"/>
        </w:rPr>
        <w:t>цифрами</w:t>
      </w:r>
      <w:r w:rsidRPr="007B601D">
        <w:rPr>
          <w:rFonts w:ascii="Times New Roman" w:hAnsi="Times New Roman"/>
          <w:sz w:val="30"/>
          <w:szCs w:val="30"/>
        </w:rPr>
        <w:t xml:space="preserve"> "14";</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дополнить подпунктом 14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"14) </w:t>
      </w:r>
      <w:r w:rsidRPr="007B601D">
        <w:rPr>
          <w:rFonts w:ascii="Times New Roman" w:hAnsi="Times New Roman"/>
          <w:sz w:val="30"/>
          <w:szCs w:val="30"/>
        </w:rPr>
        <w:t xml:space="preserve">сумма акциза, исчисленная налогоплательщиком по операции, указанной в подпункте 43 пункта 1 статьи 182 настоящего Кодекса, </w:t>
      </w:r>
      <w:r>
        <w:rPr>
          <w:rFonts w:ascii="Times New Roman" w:hAnsi="Times New Roman"/>
          <w:sz w:val="30"/>
          <w:szCs w:val="30"/>
        </w:rPr>
        <w:br/>
      </w:r>
      <w:r w:rsidRPr="007B601D">
        <w:rPr>
          <w:rFonts w:ascii="Times New Roman" w:hAnsi="Times New Roman"/>
          <w:sz w:val="30"/>
          <w:szCs w:val="30"/>
        </w:rPr>
        <w:t>в стоимость аммиака, произведенного с использованием полученного природного газа, не включается.";</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18) в статье 200:</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а) пункт 2 дополнить абзацем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"Указанные в настоящем пункте вычеты не применяются </w:t>
      </w:r>
      <w:r w:rsidR="00A968FF">
        <w:rPr>
          <w:rFonts w:ascii="Times New Roman" w:hAnsi="Times New Roman"/>
          <w:sz w:val="30"/>
          <w:szCs w:val="30"/>
        </w:rPr>
        <w:br/>
      </w:r>
      <w:r w:rsidRPr="007B601D">
        <w:rPr>
          <w:rFonts w:ascii="Times New Roman" w:hAnsi="Times New Roman"/>
          <w:sz w:val="30"/>
          <w:szCs w:val="30"/>
        </w:rPr>
        <w:t>в отношении сумм акциза, предъявленных продавцами и уплаченных налогоплательщиком при приобретении никотинового сырья или при его ввозе на территорию Российской Федерации и иные территории и объекты, находящиеся под ее юрисдикцией.";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б) пункт 3 дополнить абзацем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"Указанные в настоящем пункте вычеты не применяются </w:t>
      </w:r>
      <w:r w:rsidR="00A968FF">
        <w:rPr>
          <w:rFonts w:ascii="Times New Roman" w:hAnsi="Times New Roman"/>
          <w:sz w:val="30"/>
          <w:szCs w:val="30"/>
        </w:rPr>
        <w:br/>
      </w:r>
      <w:r w:rsidRPr="007B601D">
        <w:rPr>
          <w:rFonts w:ascii="Times New Roman" w:hAnsi="Times New Roman"/>
          <w:sz w:val="30"/>
          <w:szCs w:val="30"/>
        </w:rPr>
        <w:t xml:space="preserve">в отношении сумм акциза, уплаченных собственником никотинового сырья при его приобретении или при ввозе на территорию Российской Федерации и иные территории и объекты, находящиеся под ее юрисдикцией."; </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w:t>
      </w:r>
      <w:r w:rsidR="00A968FF">
        <w:rPr>
          <w:rFonts w:ascii="Times New Roman" w:hAnsi="Times New Roman"/>
          <w:sz w:val="30"/>
          <w:szCs w:val="30"/>
        </w:rPr>
        <w:t> </w:t>
      </w:r>
      <w:r w:rsidRPr="007B601D">
        <w:rPr>
          <w:rFonts w:ascii="Times New Roman" w:hAnsi="Times New Roman"/>
          <w:sz w:val="30"/>
          <w:szCs w:val="30"/>
        </w:rPr>
        <w:t>в пункте 11 слова "пунктом 1 статьи 179</w:t>
      </w:r>
      <w:r w:rsidRPr="007B601D">
        <w:rPr>
          <w:rFonts w:ascii="Times New Roman" w:hAnsi="Times New Roman"/>
          <w:sz w:val="30"/>
          <w:szCs w:val="30"/>
          <w:vertAlign w:val="superscript"/>
        </w:rPr>
        <w:t>2</w:t>
      </w:r>
      <w:r w:rsidRPr="007B601D">
        <w:rPr>
          <w:rFonts w:ascii="Times New Roman" w:hAnsi="Times New Roman"/>
          <w:sz w:val="30"/>
          <w:szCs w:val="30"/>
        </w:rPr>
        <w:t>" заменить словами "подпунктами 1</w:t>
      </w:r>
      <w:r w:rsidR="00A968FF">
        <w:rPr>
          <w:rFonts w:ascii="Times New Roman" w:hAnsi="Times New Roman"/>
          <w:sz w:val="30"/>
          <w:szCs w:val="30"/>
        </w:rPr>
        <w:t xml:space="preserve"> </w:t>
      </w:r>
      <w:r w:rsidRPr="007B601D">
        <w:rPr>
          <w:rFonts w:ascii="Times New Roman" w:hAnsi="Times New Roman"/>
          <w:sz w:val="30"/>
          <w:szCs w:val="30"/>
        </w:rPr>
        <w:t>-</w:t>
      </w:r>
      <w:r w:rsidR="00A968FF">
        <w:rPr>
          <w:rFonts w:ascii="Times New Roman" w:hAnsi="Times New Roman"/>
          <w:sz w:val="30"/>
          <w:szCs w:val="30"/>
        </w:rPr>
        <w:t xml:space="preserve"> </w:t>
      </w:r>
      <w:r w:rsidRPr="007B601D">
        <w:rPr>
          <w:rFonts w:ascii="Times New Roman" w:hAnsi="Times New Roman"/>
          <w:sz w:val="30"/>
          <w:szCs w:val="30"/>
        </w:rPr>
        <w:t>4, 6 и 7 пункта 1 статьи 179</w:t>
      </w:r>
      <w:r w:rsidRPr="007B601D">
        <w:rPr>
          <w:rFonts w:ascii="Times New Roman" w:hAnsi="Times New Roman"/>
          <w:sz w:val="30"/>
          <w:szCs w:val="30"/>
          <w:vertAlign w:val="superscript"/>
        </w:rPr>
        <w:t>2</w:t>
      </w:r>
      <w:r w:rsidRPr="007B601D">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г) дополнить пунктом 11</w:t>
      </w:r>
      <w:r w:rsidRPr="007B601D">
        <w:rPr>
          <w:rFonts w:ascii="Times New Roman" w:hAnsi="Times New Roman"/>
          <w:sz w:val="30"/>
          <w:szCs w:val="30"/>
          <w:vertAlign w:val="superscript"/>
        </w:rPr>
        <w:t>1</w:t>
      </w:r>
      <w:r w:rsidRPr="007B601D">
        <w:rPr>
          <w:rFonts w:ascii="Times New Roman" w:hAnsi="Times New Roman"/>
          <w:sz w:val="30"/>
          <w:szCs w:val="30"/>
        </w:rPr>
        <w:t xml:space="preserve">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"11</w:t>
      </w:r>
      <w:r w:rsidRPr="007B601D">
        <w:rPr>
          <w:rFonts w:ascii="Times New Roman" w:hAnsi="Times New Roman"/>
          <w:sz w:val="30"/>
          <w:szCs w:val="30"/>
          <w:vertAlign w:val="superscript"/>
        </w:rPr>
        <w:t>1</w:t>
      </w:r>
      <w:r w:rsidR="00275C24">
        <w:rPr>
          <w:rFonts w:ascii="Times New Roman" w:hAnsi="Times New Roman"/>
          <w:sz w:val="30"/>
          <w:szCs w:val="30"/>
        </w:rPr>
        <w:t>.</w:t>
      </w:r>
      <w:r w:rsidRPr="007B601D">
        <w:rPr>
          <w:rFonts w:ascii="Times New Roman" w:hAnsi="Times New Roman"/>
          <w:sz w:val="30"/>
          <w:szCs w:val="30"/>
        </w:rPr>
        <w:t xml:space="preserve"> Вычетам подлежат суммы акциза, начисленные при совершении операций, предусмотренных подпунктом 20</w:t>
      </w:r>
      <w:r w:rsidRPr="007B601D">
        <w:rPr>
          <w:rFonts w:ascii="Times New Roman" w:hAnsi="Times New Roman"/>
          <w:sz w:val="30"/>
          <w:szCs w:val="30"/>
          <w:vertAlign w:val="superscript"/>
        </w:rPr>
        <w:t>2</w:t>
      </w:r>
      <w:r w:rsidRPr="007B601D">
        <w:rPr>
          <w:rFonts w:ascii="Times New Roman" w:hAnsi="Times New Roman"/>
          <w:sz w:val="30"/>
          <w:szCs w:val="30"/>
        </w:rPr>
        <w:t xml:space="preserve"> пункта 1 статьи 182 настоящего Кодекса, налогоплательщиком, имеющим свидетельство на производство фармацевтической продукции, в случае использования полученной (оприходованной) фармацевтической субстанции спирта этилового для производства реализованных лекарственных средств, и (или) лекарственных препаратов, и (или) медицинских изделий (за исключением спиртосодержащих медицинских изделий), предусмотренных </w:t>
      </w:r>
      <w:r w:rsidR="00275C24">
        <w:rPr>
          <w:rFonts w:ascii="Times New Roman" w:hAnsi="Times New Roman"/>
          <w:sz w:val="30"/>
          <w:szCs w:val="30"/>
        </w:rPr>
        <w:t>п</w:t>
      </w:r>
      <w:r w:rsidRPr="007B601D">
        <w:rPr>
          <w:rFonts w:ascii="Times New Roman" w:hAnsi="Times New Roman"/>
          <w:sz w:val="30"/>
          <w:szCs w:val="30"/>
        </w:rPr>
        <w:t>еречнями, утвержденными Правительством Российской Федераци</w:t>
      </w:r>
      <w:r w:rsidR="00275C24">
        <w:rPr>
          <w:rFonts w:ascii="Times New Roman" w:hAnsi="Times New Roman"/>
          <w:sz w:val="30"/>
          <w:szCs w:val="30"/>
        </w:rPr>
        <w:t>и</w:t>
      </w:r>
      <w:r w:rsidRPr="007B601D">
        <w:rPr>
          <w:rFonts w:ascii="Times New Roman" w:hAnsi="Times New Roman"/>
          <w:sz w:val="30"/>
          <w:szCs w:val="30"/>
        </w:rPr>
        <w:t>, виды которых указаны в таком свидетельстве и (или) документах, представленных налогоплательщиком в соответствии с подпунктом 4 пункта 4</w:t>
      </w:r>
      <w:r w:rsidRPr="007B601D">
        <w:rPr>
          <w:rFonts w:ascii="Times New Roman" w:hAnsi="Times New Roman"/>
          <w:sz w:val="30"/>
          <w:szCs w:val="30"/>
          <w:vertAlign w:val="superscript"/>
        </w:rPr>
        <w:t>1</w:t>
      </w:r>
      <w:r w:rsidR="00A968FF">
        <w:rPr>
          <w:rFonts w:ascii="Times New Roman" w:hAnsi="Times New Roman"/>
          <w:sz w:val="30"/>
          <w:szCs w:val="30"/>
        </w:rPr>
        <w:t xml:space="preserve"> и (или) подпунктом 4 пункта </w:t>
      </w:r>
      <w:r w:rsidRPr="007B601D">
        <w:rPr>
          <w:rFonts w:ascii="Times New Roman" w:hAnsi="Times New Roman"/>
          <w:sz w:val="30"/>
          <w:szCs w:val="30"/>
        </w:rPr>
        <w:t>4</w:t>
      </w:r>
      <w:r w:rsidRPr="007B601D">
        <w:rPr>
          <w:rFonts w:ascii="Times New Roman" w:hAnsi="Times New Roman"/>
          <w:sz w:val="30"/>
          <w:szCs w:val="30"/>
          <w:vertAlign w:val="superscript"/>
        </w:rPr>
        <w:t>5</w:t>
      </w:r>
      <w:r w:rsidR="00A968FF">
        <w:rPr>
          <w:rFonts w:ascii="Times New Roman" w:hAnsi="Times New Roman"/>
          <w:sz w:val="30"/>
          <w:szCs w:val="30"/>
        </w:rPr>
        <w:t xml:space="preserve"> статьи </w:t>
      </w:r>
      <w:r w:rsidRPr="007B601D">
        <w:rPr>
          <w:rFonts w:ascii="Times New Roman" w:hAnsi="Times New Roman"/>
          <w:sz w:val="30"/>
          <w:szCs w:val="30"/>
        </w:rPr>
        <w:t>179</w:t>
      </w:r>
      <w:r w:rsidRPr="007B601D">
        <w:rPr>
          <w:rFonts w:ascii="Times New Roman" w:hAnsi="Times New Roman"/>
          <w:sz w:val="30"/>
          <w:szCs w:val="30"/>
          <w:vertAlign w:val="superscript"/>
        </w:rPr>
        <w:t>2</w:t>
      </w:r>
      <w:r w:rsidRPr="007B601D">
        <w:rPr>
          <w:rFonts w:ascii="Times New Roman" w:hAnsi="Times New Roman"/>
          <w:sz w:val="30"/>
          <w:szCs w:val="30"/>
        </w:rPr>
        <w:t xml:space="preserve"> настоящего Кодекса, при представлении документов в соответствии с пунктом 11</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 201 настоящего Кодекса.";</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д) дополнить пунктом 35 следующего содержания: </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"35. </w:t>
      </w:r>
      <w:r w:rsidRPr="007B601D">
        <w:rPr>
          <w:rFonts w:ascii="Times New Roman" w:hAnsi="Times New Roman"/>
          <w:sz w:val="30"/>
          <w:szCs w:val="30"/>
        </w:rPr>
        <w:t xml:space="preserve">При исчислении акциза на реализованные бестабачные никотинсодержащие смеси для нагревания и жидкости для электронных систем доставки никотина вычету подлежит уплаченная при приобретении </w:t>
      </w:r>
      <w:r w:rsidRPr="007B601D">
        <w:rPr>
          <w:rFonts w:ascii="Times New Roman" w:hAnsi="Times New Roman"/>
          <w:sz w:val="30"/>
          <w:szCs w:val="30"/>
        </w:rPr>
        <w:lastRenderedPageBreak/>
        <w:t>или ввозе на территорию Российской Федерации (исчисленная в случае ввоза на территорию Российской Федерации с территории государства - члена Евразийского экономического союза) никотинового сырья налогоплательщиком (уплаченная при приобретении налогоплательщиком у лица, осуществившего ввоз никотинового сырья на территорию Российской Федерации) сумма акциза в пределах суммы акциза, приходящейся на объем никотинового сырья, фактически использованного для производства реализованн</w:t>
      </w:r>
      <w:r w:rsidR="008743CF">
        <w:rPr>
          <w:rFonts w:ascii="Times New Roman" w:hAnsi="Times New Roman"/>
          <w:sz w:val="30"/>
          <w:szCs w:val="30"/>
        </w:rPr>
        <w:t>ых</w:t>
      </w:r>
      <w:r w:rsidRPr="007B601D">
        <w:rPr>
          <w:rFonts w:ascii="Times New Roman" w:hAnsi="Times New Roman"/>
          <w:sz w:val="30"/>
          <w:szCs w:val="30"/>
        </w:rPr>
        <w:t xml:space="preserve"> бестабачной никотинсодержащей смеси для нагревания и жидкости для электронных систем доставки никотина, </w:t>
      </w:r>
      <w:r>
        <w:rPr>
          <w:rFonts w:ascii="Times New Roman" w:hAnsi="Times New Roman"/>
          <w:sz w:val="30"/>
          <w:szCs w:val="30"/>
        </w:rPr>
        <w:br/>
      </w:r>
      <w:r w:rsidRPr="007B601D">
        <w:rPr>
          <w:rFonts w:ascii="Times New Roman" w:hAnsi="Times New Roman"/>
          <w:sz w:val="30"/>
          <w:szCs w:val="30"/>
        </w:rPr>
        <w:t xml:space="preserve">но не более исчисленной суммы акциза на указанные произведенные подакцизные товары при их реализации,  при представлении документов </w:t>
      </w:r>
      <w:r>
        <w:rPr>
          <w:rFonts w:ascii="Times New Roman" w:hAnsi="Times New Roman"/>
          <w:sz w:val="30"/>
          <w:szCs w:val="30"/>
        </w:rPr>
        <w:br/>
      </w:r>
      <w:r w:rsidRPr="007B601D">
        <w:rPr>
          <w:rFonts w:ascii="Times New Roman" w:hAnsi="Times New Roman"/>
          <w:sz w:val="30"/>
          <w:szCs w:val="30"/>
        </w:rPr>
        <w:t>в соответствии с пунктом 33 статьи 201 настоящего Кодекса</w:t>
      </w:r>
      <w:r w:rsidR="008743CF">
        <w:rPr>
          <w:rFonts w:ascii="Times New Roman" w:hAnsi="Times New Roman"/>
          <w:sz w:val="30"/>
          <w:szCs w:val="30"/>
        </w:rPr>
        <w:t>.";</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19) в статье 201:</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а) в пункте 11:</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 абзаце первом слова "пунктом 1 статьи 179</w:t>
      </w:r>
      <w:r w:rsidRPr="007B601D">
        <w:rPr>
          <w:rFonts w:ascii="Times New Roman" w:hAnsi="Times New Roman"/>
          <w:sz w:val="30"/>
          <w:szCs w:val="30"/>
          <w:vertAlign w:val="superscript"/>
        </w:rPr>
        <w:t>2</w:t>
      </w:r>
      <w:r w:rsidRPr="007B601D">
        <w:rPr>
          <w:rFonts w:ascii="Times New Roman" w:hAnsi="Times New Roman"/>
          <w:sz w:val="30"/>
          <w:szCs w:val="30"/>
        </w:rPr>
        <w:t>" заменить словами "подпунктами 1</w:t>
      </w:r>
      <w:r w:rsidR="00A968FF">
        <w:rPr>
          <w:rFonts w:ascii="Times New Roman" w:hAnsi="Times New Roman"/>
          <w:sz w:val="30"/>
          <w:szCs w:val="30"/>
        </w:rPr>
        <w:t xml:space="preserve"> </w:t>
      </w:r>
      <w:r w:rsidRPr="007B601D">
        <w:rPr>
          <w:rFonts w:ascii="Times New Roman" w:hAnsi="Times New Roman"/>
          <w:sz w:val="30"/>
          <w:szCs w:val="30"/>
        </w:rPr>
        <w:t>-</w:t>
      </w:r>
      <w:r w:rsidR="00A968FF">
        <w:rPr>
          <w:rFonts w:ascii="Times New Roman" w:hAnsi="Times New Roman"/>
          <w:sz w:val="30"/>
          <w:szCs w:val="30"/>
        </w:rPr>
        <w:t xml:space="preserve"> </w:t>
      </w:r>
      <w:r w:rsidRPr="007B601D">
        <w:rPr>
          <w:rFonts w:ascii="Times New Roman" w:hAnsi="Times New Roman"/>
          <w:sz w:val="30"/>
          <w:szCs w:val="30"/>
        </w:rPr>
        <w:t>4, 6 и 7 пункта 1 статьи 179</w:t>
      </w:r>
      <w:r w:rsidRPr="007B601D">
        <w:rPr>
          <w:rFonts w:ascii="Times New Roman" w:hAnsi="Times New Roman"/>
          <w:sz w:val="30"/>
          <w:szCs w:val="30"/>
          <w:vertAlign w:val="superscript"/>
        </w:rPr>
        <w:t>2</w:t>
      </w:r>
      <w:r w:rsidRPr="007B601D">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 подпункте 4 слова "подпунктами 2</w:t>
      </w:r>
      <w:r w:rsidR="008743CF">
        <w:rPr>
          <w:rFonts w:ascii="Times New Roman" w:hAnsi="Times New Roman"/>
          <w:sz w:val="30"/>
          <w:szCs w:val="30"/>
        </w:rPr>
        <w:t xml:space="preserve"> </w:t>
      </w:r>
      <w:r w:rsidRPr="007B601D">
        <w:rPr>
          <w:rFonts w:ascii="Times New Roman" w:hAnsi="Times New Roman"/>
          <w:sz w:val="30"/>
          <w:szCs w:val="30"/>
        </w:rPr>
        <w:t>-</w:t>
      </w:r>
      <w:r w:rsidR="008743CF">
        <w:rPr>
          <w:rFonts w:ascii="Times New Roman" w:hAnsi="Times New Roman"/>
          <w:sz w:val="30"/>
          <w:szCs w:val="30"/>
        </w:rPr>
        <w:t xml:space="preserve"> </w:t>
      </w:r>
      <w:r w:rsidRPr="007B601D">
        <w:rPr>
          <w:rFonts w:ascii="Times New Roman" w:hAnsi="Times New Roman"/>
          <w:sz w:val="30"/>
          <w:szCs w:val="30"/>
        </w:rPr>
        <w:t>6 пункта 1 статьи 179</w:t>
      </w:r>
      <w:r w:rsidRPr="007B601D">
        <w:rPr>
          <w:rFonts w:ascii="Times New Roman" w:hAnsi="Times New Roman"/>
          <w:sz w:val="30"/>
          <w:szCs w:val="30"/>
          <w:vertAlign w:val="superscript"/>
        </w:rPr>
        <w:t>2</w:t>
      </w:r>
      <w:r w:rsidRPr="007B601D">
        <w:rPr>
          <w:rFonts w:ascii="Times New Roman" w:hAnsi="Times New Roman"/>
          <w:sz w:val="30"/>
          <w:szCs w:val="30"/>
        </w:rPr>
        <w:t>" заменить словами "подпунктами 2</w:t>
      </w:r>
      <w:r w:rsidR="00A968FF">
        <w:rPr>
          <w:rFonts w:ascii="Times New Roman" w:hAnsi="Times New Roman"/>
          <w:sz w:val="30"/>
          <w:szCs w:val="30"/>
        </w:rPr>
        <w:t xml:space="preserve"> </w:t>
      </w:r>
      <w:r w:rsidRPr="007B601D">
        <w:rPr>
          <w:rFonts w:ascii="Times New Roman" w:hAnsi="Times New Roman"/>
          <w:sz w:val="30"/>
          <w:szCs w:val="30"/>
        </w:rPr>
        <w:t>-</w:t>
      </w:r>
      <w:r w:rsidR="00A968FF">
        <w:rPr>
          <w:rFonts w:ascii="Times New Roman" w:hAnsi="Times New Roman"/>
          <w:sz w:val="30"/>
          <w:szCs w:val="30"/>
        </w:rPr>
        <w:t xml:space="preserve"> </w:t>
      </w:r>
      <w:r w:rsidRPr="007B601D">
        <w:rPr>
          <w:rFonts w:ascii="Times New Roman" w:hAnsi="Times New Roman"/>
          <w:sz w:val="30"/>
          <w:szCs w:val="30"/>
        </w:rPr>
        <w:t>4, 6 пункта 1 статьи 179</w:t>
      </w:r>
      <w:r w:rsidRPr="007B601D">
        <w:rPr>
          <w:rFonts w:ascii="Times New Roman" w:hAnsi="Times New Roman"/>
          <w:sz w:val="30"/>
          <w:szCs w:val="30"/>
          <w:vertAlign w:val="superscript"/>
        </w:rPr>
        <w:t>2</w:t>
      </w:r>
      <w:r w:rsidRPr="007B601D">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в подпункте 6 слова "пунктом 1 статьи 179</w:t>
      </w:r>
      <w:r w:rsidRPr="007B601D">
        <w:rPr>
          <w:rFonts w:ascii="Times New Roman" w:hAnsi="Times New Roman"/>
          <w:sz w:val="30"/>
          <w:szCs w:val="30"/>
          <w:vertAlign w:val="superscript"/>
        </w:rPr>
        <w:t>2</w:t>
      </w:r>
      <w:r w:rsidRPr="007B601D">
        <w:rPr>
          <w:rFonts w:ascii="Times New Roman" w:hAnsi="Times New Roman"/>
          <w:sz w:val="30"/>
          <w:szCs w:val="30"/>
        </w:rPr>
        <w:t>" заменить словами "подпунктами 1</w:t>
      </w:r>
      <w:r w:rsidR="00A968FF">
        <w:rPr>
          <w:rFonts w:ascii="Times New Roman" w:hAnsi="Times New Roman"/>
          <w:sz w:val="30"/>
          <w:szCs w:val="30"/>
        </w:rPr>
        <w:t xml:space="preserve"> </w:t>
      </w:r>
      <w:r w:rsidRPr="007B601D">
        <w:rPr>
          <w:rFonts w:ascii="Times New Roman" w:hAnsi="Times New Roman"/>
          <w:sz w:val="30"/>
          <w:szCs w:val="30"/>
        </w:rPr>
        <w:t>-</w:t>
      </w:r>
      <w:r w:rsidR="00A968FF">
        <w:rPr>
          <w:rFonts w:ascii="Times New Roman" w:hAnsi="Times New Roman"/>
          <w:sz w:val="30"/>
          <w:szCs w:val="30"/>
        </w:rPr>
        <w:t xml:space="preserve"> </w:t>
      </w:r>
      <w:r w:rsidRPr="007B601D">
        <w:rPr>
          <w:rFonts w:ascii="Times New Roman" w:hAnsi="Times New Roman"/>
          <w:sz w:val="30"/>
          <w:szCs w:val="30"/>
        </w:rPr>
        <w:t>4, 6 и 7 пункта 1 статьи 179</w:t>
      </w:r>
      <w:r w:rsidRPr="007B601D">
        <w:rPr>
          <w:rFonts w:ascii="Times New Roman" w:hAnsi="Times New Roman"/>
          <w:sz w:val="30"/>
          <w:szCs w:val="30"/>
          <w:vertAlign w:val="superscript"/>
        </w:rPr>
        <w:t>2</w:t>
      </w:r>
      <w:r w:rsidRPr="007B601D">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б) дополнить пунктом 11</w:t>
      </w:r>
      <w:r w:rsidRPr="007B601D">
        <w:rPr>
          <w:rFonts w:ascii="Times New Roman" w:hAnsi="Times New Roman"/>
          <w:sz w:val="30"/>
          <w:szCs w:val="30"/>
          <w:vertAlign w:val="superscript"/>
        </w:rPr>
        <w:t>1</w:t>
      </w:r>
      <w:r w:rsidRPr="007B601D">
        <w:rPr>
          <w:rFonts w:ascii="Times New Roman" w:hAnsi="Times New Roman"/>
          <w:sz w:val="30"/>
          <w:szCs w:val="30"/>
        </w:rPr>
        <w:t xml:space="preserve">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"11</w:t>
      </w:r>
      <w:r w:rsidRPr="007B601D">
        <w:rPr>
          <w:rFonts w:ascii="Times New Roman" w:hAnsi="Times New Roman"/>
          <w:sz w:val="30"/>
          <w:szCs w:val="30"/>
          <w:vertAlign w:val="superscript"/>
        </w:rPr>
        <w:t>1</w:t>
      </w:r>
      <w:r w:rsidR="00A968FF">
        <w:rPr>
          <w:rFonts w:ascii="Times New Roman" w:hAnsi="Times New Roman"/>
          <w:sz w:val="30"/>
          <w:szCs w:val="30"/>
        </w:rPr>
        <w:t>. </w:t>
      </w:r>
      <w:r w:rsidRPr="007B601D">
        <w:rPr>
          <w:rFonts w:ascii="Times New Roman" w:hAnsi="Times New Roman"/>
          <w:sz w:val="30"/>
          <w:szCs w:val="30"/>
        </w:rPr>
        <w:t>Налог</w:t>
      </w:r>
      <w:r w:rsidR="00A968FF">
        <w:rPr>
          <w:rFonts w:ascii="Times New Roman" w:hAnsi="Times New Roman"/>
          <w:sz w:val="30"/>
          <w:szCs w:val="30"/>
        </w:rPr>
        <w:t>овые вычеты, указанные в пункте </w:t>
      </w:r>
      <w:r w:rsidRPr="007B601D">
        <w:rPr>
          <w:rFonts w:ascii="Times New Roman" w:hAnsi="Times New Roman"/>
          <w:sz w:val="30"/>
          <w:szCs w:val="30"/>
        </w:rPr>
        <w:t>11</w:t>
      </w:r>
      <w:r w:rsidRPr="007B601D">
        <w:rPr>
          <w:rFonts w:ascii="Times New Roman" w:hAnsi="Times New Roman"/>
          <w:sz w:val="30"/>
          <w:szCs w:val="30"/>
          <w:vertAlign w:val="superscript"/>
        </w:rPr>
        <w:t>1</w:t>
      </w:r>
      <w:r w:rsidR="00A968FF">
        <w:rPr>
          <w:rFonts w:ascii="Times New Roman" w:hAnsi="Times New Roman"/>
          <w:sz w:val="30"/>
          <w:szCs w:val="30"/>
        </w:rPr>
        <w:t xml:space="preserve"> статьи </w:t>
      </w:r>
      <w:r w:rsidRPr="007B601D">
        <w:rPr>
          <w:rFonts w:ascii="Times New Roman" w:hAnsi="Times New Roman"/>
          <w:sz w:val="30"/>
          <w:szCs w:val="30"/>
        </w:rPr>
        <w:t>200 настоящего Кодекса, производятся при представлении налогоплательщиком в налоговые органы следующих документов, подтверждающих факт производства из фармацевтической субстанции спирта этилового товаров, указанных в свидетельстве на производство фармацевтической продукции, и (или) в документах, представленных налогоплательщиком в налоговый орган в соответствии с подпунктом 4 пункта 4</w:t>
      </w:r>
      <w:r w:rsidRPr="007B601D">
        <w:rPr>
          <w:rFonts w:ascii="Times New Roman" w:hAnsi="Times New Roman"/>
          <w:sz w:val="30"/>
          <w:szCs w:val="30"/>
          <w:vertAlign w:val="superscript"/>
        </w:rPr>
        <w:t>1</w:t>
      </w:r>
      <w:r w:rsidRPr="007B601D">
        <w:rPr>
          <w:rFonts w:ascii="Times New Roman" w:hAnsi="Times New Roman"/>
          <w:sz w:val="30"/>
          <w:szCs w:val="30"/>
        </w:rPr>
        <w:t xml:space="preserve"> и (или) подпунктом 4 пункта 4</w:t>
      </w:r>
      <w:r w:rsidRPr="007B601D">
        <w:rPr>
          <w:rFonts w:ascii="Times New Roman" w:hAnsi="Times New Roman"/>
          <w:sz w:val="30"/>
          <w:szCs w:val="30"/>
          <w:vertAlign w:val="superscript"/>
        </w:rPr>
        <w:t>5</w:t>
      </w:r>
      <w:r w:rsidR="00A968FF">
        <w:rPr>
          <w:rFonts w:ascii="Times New Roman" w:hAnsi="Times New Roman"/>
          <w:sz w:val="30"/>
          <w:szCs w:val="30"/>
        </w:rPr>
        <w:t xml:space="preserve"> статьи </w:t>
      </w:r>
      <w:r w:rsidRPr="007B601D">
        <w:rPr>
          <w:rFonts w:ascii="Times New Roman" w:hAnsi="Times New Roman"/>
          <w:sz w:val="30"/>
          <w:szCs w:val="30"/>
        </w:rPr>
        <w:t>179</w:t>
      </w:r>
      <w:r w:rsidRPr="007B601D">
        <w:rPr>
          <w:rFonts w:ascii="Times New Roman" w:hAnsi="Times New Roman"/>
          <w:sz w:val="30"/>
          <w:szCs w:val="30"/>
          <w:vertAlign w:val="superscript"/>
        </w:rPr>
        <w:t>2</w:t>
      </w:r>
      <w:r w:rsidRPr="007B601D">
        <w:rPr>
          <w:rFonts w:ascii="Times New Roman" w:hAnsi="Times New Roman"/>
          <w:sz w:val="30"/>
          <w:szCs w:val="30"/>
        </w:rPr>
        <w:t xml:space="preserve"> настоящего Кодекса, и </w:t>
      </w:r>
      <w:r w:rsidR="008743CF">
        <w:rPr>
          <w:rFonts w:ascii="Times New Roman" w:hAnsi="Times New Roman"/>
          <w:sz w:val="30"/>
          <w:szCs w:val="30"/>
        </w:rPr>
        <w:t xml:space="preserve">факт </w:t>
      </w:r>
      <w:r w:rsidRPr="007B601D">
        <w:rPr>
          <w:rFonts w:ascii="Times New Roman" w:hAnsi="Times New Roman"/>
          <w:sz w:val="30"/>
          <w:szCs w:val="30"/>
        </w:rPr>
        <w:t>их реализации: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1) </w:t>
      </w:r>
      <w:r w:rsidRPr="007B601D">
        <w:rPr>
          <w:rFonts w:ascii="Times New Roman" w:hAnsi="Times New Roman"/>
          <w:sz w:val="30"/>
          <w:szCs w:val="30"/>
        </w:rPr>
        <w:t>в случае получения фармацевтической субстанции спирта этилового - реестров счетов-фактур, выставленных организациями, реализующими фармацевтическую субстанцию спирта этилового, налогоплательщику - покупателю этилового спирта, имеющему свидетельство, предусмотренное подпунктом 5 пункта 1 статьи 179</w:t>
      </w:r>
      <w:r w:rsidRPr="007B601D">
        <w:rPr>
          <w:rFonts w:ascii="Times New Roman" w:hAnsi="Times New Roman"/>
          <w:sz w:val="30"/>
          <w:szCs w:val="30"/>
          <w:vertAlign w:val="superscript"/>
        </w:rPr>
        <w:t>2</w:t>
      </w:r>
      <w:r w:rsidRPr="007B601D">
        <w:rPr>
          <w:rFonts w:ascii="Times New Roman" w:hAnsi="Times New Roman"/>
          <w:sz w:val="30"/>
          <w:szCs w:val="30"/>
        </w:rPr>
        <w:t xml:space="preserve"> настоящего Кодекса. Формат</w:t>
      </w:r>
      <w:r w:rsidR="008743CF">
        <w:rPr>
          <w:rFonts w:ascii="Times New Roman" w:hAnsi="Times New Roman"/>
          <w:sz w:val="30"/>
          <w:szCs w:val="30"/>
        </w:rPr>
        <w:t xml:space="preserve"> </w:t>
      </w:r>
      <w:r w:rsidR="008743CF" w:rsidRPr="007B601D">
        <w:rPr>
          <w:rFonts w:ascii="Times New Roman" w:hAnsi="Times New Roman"/>
          <w:sz w:val="30"/>
          <w:szCs w:val="30"/>
        </w:rPr>
        <w:t>указанных реестров счетов-фактур</w:t>
      </w:r>
      <w:r w:rsidR="008743CF">
        <w:rPr>
          <w:rFonts w:ascii="Times New Roman" w:hAnsi="Times New Roman"/>
          <w:sz w:val="30"/>
          <w:szCs w:val="30"/>
        </w:rPr>
        <w:t>,</w:t>
      </w:r>
      <w:r w:rsidRPr="007B601D">
        <w:rPr>
          <w:rFonts w:ascii="Times New Roman" w:hAnsi="Times New Roman"/>
          <w:sz w:val="30"/>
          <w:szCs w:val="30"/>
        </w:rPr>
        <w:t xml:space="preserve"> порядок</w:t>
      </w:r>
      <w:r w:rsidR="008743CF">
        <w:rPr>
          <w:rFonts w:ascii="Times New Roman" w:hAnsi="Times New Roman"/>
          <w:sz w:val="30"/>
          <w:szCs w:val="30"/>
        </w:rPr>
        <w:t xml:space="preserve"> их</w:t>
      </w:r>
      <w:r w:rsidRPr="007B601D">
        <w:rPr>
          <w:rFonts w:ascii="Times New Roman" w:hAnsi="Times New Roman"/>
          <w:sz w:val="30"/>
          <w:szCs w:val="30"/>
        </w:rPr>
        <w:t xml:space="preserve"> направления </w:t>
      </w:r>
      <w:r w:rsidR="008743CF">
        <w:rPr>
          <w:rFonts w:ascii="Times New Roman" w:hAnsi="Times New Roman"/>
          <w:sz w:val="30"/>
          <w:szCs w:val="30"/>
        </w:rPr>
        <w:t>и</w:t>
      </w:r>
      <w:r w:rsidRPr="007B601D">
        <w:rPr>
          <w:rFonts w:ascii="Times New Roman" w:hAnsi="Times New Roman"/>
          <w:sz w:val="30"/>
          <w:szCs w:val="30"/>
        </w:rPr>
        <w:t xml:space="preserve"> порядок их представления в налоговые органы </w:t>
      </w:r>
      <w:r w:rsidRPr="007B601D">
        <w:rPr>
          <w:rFonts w:ascii="Times New Roman" w:hAnsi="Times New Roman"/>
          <w:sz w:val="30"/>
          <w:szCs w:val="30"/>
        </w:rPr>
        <w:lastRenderedPageBreak/>
        <w:t>утверждаются федеральным органом исполнительной власти, уполномоченным по контролю и надзору в области налогов и сборов;</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2) </w:t>
      </w:r>
      <w:r w:rsidRPr="007B601D">
        <w:rPr>
          <w:rFonts w:ascii="Times New Roman" w:hAnsi="Times New Roman"/>
          <w:sz w:val="30"/>
          <w:szCs w:val="30"/>
        </w:rPr>
        <w:t>в случае оприходования фармацевтической субстанции спирта этилового, произведенного в структуре организации, имеющей свидетельство на производство фармацевтической продукции, - реестра документов, подтверждающих оприходование фармацевтической субстанции спирта этилового налогоплательщиком. Формат</w:t>
      </w:r>
      <w:r w:rsidR="008743CF">
        <w:rPr>
          <w:rFonts w:ascii="Times New Roman" w:hAnsi="Times New Roman"/>
          <w:sz w:val="30"/>
          <w:szCs w:val="30"/>
        </w:rPr>
        <w:t xml:space="preserve"> указанного реестра</w:t>
      </w:r>
      <w:r w:rsidRPr="007B601D">
        <w:rPr>
          <w:rFonts w:ascii="Times New Roman" w:hAnsi="Times New Roman"/>
          <w:sz w:val="30"/>
          <w:szCs w:val="30"/>
        </w:rPr>
        <w:t xml:space="preserve"> и порядок</w:t>
      </w:r>
      <w:r w:rsidR="008743CF">
        <w:rPr>
          <w:rFonts w:ascii="Times New Roman" w:hAnsi="Times New Roman"/>
          <w:sz w:val="30"/>
          <w:szCs w:val="30"/>
        </w:rPr>
        <w:t xml:space="preserve"> его</w:t>
      </w:r>
      <w:r w:rsidRPr="007B601D">
        <w:rPr>
          <w:rFonts w:ascii="Times New Roman" w:hAnsi="Times New Roman"/>
          <w:sz w:val="30"/>
          <w:szCs w:val="30"/>
        </w:rPr>
        <w:t xml:space="preserve"> направления в налоговые органы в электронной форме утверждаются федеральным органом исполнительной власти, уполномоченным по контролю и надзору в области налогов и сборов; </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3) </w:t>
      </w:r>
      <w:r w:rsidRPr="007B601D">
        <w:rPr>
          <w:rFonts w:ascii="Times New Roman" w:hAnsi="Times New Roman"/>
          <w:sz w:val="30"/>
          <w:szCs w:val="30"/>
        </w:rPr>
        <w:t xml:space="preserve">реестра актов списания фармацевтической субстанции спирта этилового в производство. </w:t>
      </w:r>
      <w:r w:rsidR="008743CF" w:rsidRPr="007B601D">
        <w:rPr>
          <w:rFonts w:ascii="Times New Roman" w:hAnsi="Times New Roman"/>
          <w:sz w:val="30"/>
          <w:szCs w:val="30"/>
        </w:rPr>
        <w:t>Формат</w:t>
      </w:r>
      <w:r w:rsidR="008743CF">
        <w:rPr>
          <w:rFonts w:ascii="Times New Roman" w:hAnsi="Times New Roman"/>
          <w:sz w:val="30"/>
          <w:szCs w:val="30"/>
        </w:rPr>
        <w:t xml:space="preserve"> </w:t>
      </w:r>
      <w:r w:rsidR="008743CF" w:rsidRPr="007B601D">
        <w:rPr>
          <w:rFonts w:ascii="Times New Roman" w:hAnsi="Times New Roman"/>
          <w:sz w:val="30"/>
          <w:szCs w:val="30"/>
        </w:rPr>
        <w:t>указанн</w:t>
      </w:r>
      <w:r w:rsidR="007C7AE7">
        <w:rPr>
          <w:rFonts w:ascii="Times New Roman" w:hAnsi="Times New Roman"/>
          <w:sz w:val="30"/>
          <w:szCs w:val="30"/>
        </w:rPr>
        <w:t>ого</w:t>
      </w:r>
      <w:r w:rsidR="008743CF" w:rsidRPr="007B601D">
        <w:rPr>
          <w:rFonts w:ascii="Times New Roman" w:hAnsi="Times New Roman"/>
          <w:sz w:val="30"/>
          <w:szCs w:val="30"/>
        </w:rPr>
        <w:t xml:space="preserve"> реестр</w:t>
      </w:r>
      <w:r w:rsidR="008743CF">
        <w:rPr>
          <w:rFonts w:ascii="Times New Roman" w:hAnsi="Times New Roman"/>
          <w:sz w:val="30"/>
          <w:szCs w:val="30"/>
        </w:rPr>
        <w:t>а актов,</w:t>
      </w:r>
      <w:r w:rsidR="008743CF" w:rsidRPr="007B601D">
        <w:rPr>
          <w:rFonts w:ascii="Times New Roman" w:hAnsi="Times New Roman"/>
          <w:sz w:val="30"/>
          <w:szCs w:val="30"/>
        </w:rPr>
        <w:t xml:space="preserve"> порядок</w:t>
      </w:r>
      <w:r w:rsidR="008743CF">
        <w:rPr>
          <w:rFonts w:ascii="Times New Roman" w:hAnsi="Times New Roman"/>
          <w:sz w:val="30"/>
          <w:szCs w:val="30"/>
        </w:rPr>
        <w:t xml:space="preserve"> его</w:t>
      </w:r>
      <w:r w:rsidR="008743CF" w:rsidRPr="007B601D">
        <w:rPr>
          <w:rFonts w:ascii="Times New Roman" w:hAnsi="Times New Roman"/>
          <w:sz w:val="30"/>
          <w:szCs w:val="30"/>
        </w:rPr>
        <w:t xml:space="preserve"> направления </w:t>
      </w:r>
      <w:r w:rsidR="008743CF">
        <w:rPr>
          <w:rFonts w:ascii="Times New Roman" w:hAnsi="Times New Roman"/>
          <w:sz w:val="30"/>
          <w:szCs w:val="30"/>
        </w:rPr>
        <w:t>и</w:t>
      </w:r>
      <w:r w:rsidR="008743CF" w:rsidRPr="007B601D">
        <w:rPr>
          <w:rFonts w:ascii="Times New Roman" w:hAnsi="Times New Roman"/>
          <w:sz w:val="30"/>
          <w:szCs w:val="30"/>
        </w:rPr>
        <w:t xml:space="preserve"> порядок </w:t>
      </w:r>
      <w:r w:rsidR="008743CF">
        <w:rPr>
          <w:rFonts w:ascii="Times New Roman" w:hAnsi="Times New Roman"/>
          <w:sz w:val="30"/>
          <w:szCs w:val="30"/>
        </w:rPr>
        <w:t>его</w:t>
      </w:r>
      <w:r w:rsidR="008743CF" w:rsidRPr="007B601D">
        <w:rPr>
          <w:rFonts w:ascii="Times New Roman" w:hAnsi="Times New Roman"/>
          <w:sz w:val="30"/>
          <w:szCs w:val="30"/>
        </w:rPr>
        <w:t xml:space="preserve"> представления </w:t>
      </w:r>
      <w:r w:rsidRPr="007B601D">
        <w:rPr>
          <w:rFonts w:ascii="Times New Roman" w:hAnsi="Times New Roman"/>
          <w:sz w:val="30"/>
          <w:szCs w:val="30"/>
        </w:rPr>
        <w:t xml:space="preserve">в налоговые органы </w:t>
      </w:r>
      <w:r>
        <w:rPr>
          <w:rFonts w:ascii="Times New Roman" w:hAnsi="Times New Roman"/>
          <w:sz w:val="30"/>
          <w:szCs w:val="30"/>
        </w:rPr>
        <w:br/>
      </w:r>
      <w:r w:rsidRPr="007B601D">
        <w:rPr>
          <w:rFonts w:ascii="Times New Roman" w:hAnsi="Times New Roman"/>
          <w:sz w:val="30"/>
          <w:szCs w:val="30"/>
        </w:rPr>
        <w:t>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4) </w:t>
      </w:r>
      <w:r w:rsidRPr="007B601D">
        <w:rPr>
          <w:rFonts w:ascii="Times New Roman" w:hAnsi="Times New Roman"/>
          <w:sz w:val="30"/>
          <w:szCs w:val="30"/>
        </w:rPr>
        <w:t>реестра документов, подтверждающих факт реализации налогоплательщиком произведенных им лекарственных средств</w:t>
      </w:r>
      <w:r w:rsidR="008743CF">
        <w:rPr>
          <w:rFonts w:ascii="Times New Roman" w:hAnsi="Times New Roman"/>
          <w:sz w:val="30"/>
          <w:szCs w:val="30"/>
        </w:rPr>
        <w:t>,</w:t>
      </w:r>
      <w:r w:rsidRPr="007B601D">
        <w:rPr>
          <w:rFonts w:ascii="Times New Roman" w:hAnsi="Times New Roman"/>
          <w:sz w:val="30"/>
          <w:szCs w:val="30"/>
        </w:rPr>
        <w:t xml:space="preserve"> и (или) лекарственных препаратов</w:t>
      </w:r>
      <w:r w:rsidR="008743CF">
        <w:rPr>
          <w:rFonts w:ascii="Times New Roman" w:hAnsi="Times New Roman"/>
          <w:sz w:val="30"/>
          <w:szCs w:val="30"/>
        </w:rPr>
        <w:t>,</w:t>
      </w:r>
      <w:r w:rsidRPr="007B601D">
        <w:rPr>
          <w:rFonts w:ascii="Times New Roman" w:hAnsi="Times New Roman"/>
          <w:sz w:val="30"/>
          <w:szCs w:val="30"/>
        </w:rPr>
        <w:t xml:space="preserve"> и (или) медицинских изделий, виды которых </w:t>
      </w:r>
      <w:r w:rsidRPr="007B601D">
        <w:rPr>
          <w:rFonts w:ascii="Times New Roman" w:hAnsi="Times New Roman"/>
          <w:sz w:val="30"/>
          <w:szCs w:val="30"/>
        </w:rPr>
        <w:lastRenderedPageBreak/>
        <w:t>указаны в свидетельстве налогоплательщика на производство фармацевтической продукции и (или) в документах, представленных нало</w:t>
      </w:r>
      <w:r w:rsidR="008743CF">
        <w:rPr>
          <w:rFonts w:ascii="Times New Roman" w:hAnsi="Times New Roman"/>
          <w:sz w:val="30"/>
          <w:szCs w:val="30"/>
        </w:rPr>
        <w:t xml:space="preserve">гоплательщиком в соответствии с </w:t>
      </w:r>
      <w:r w:rsidRPr="007B601D">
        <w:rPr>
          <w:rFonts w:ascii="Times New Roman" w:hAnsi="Times New Roman"/>
          <w:sz w:val="30"/>
          <w:szCs w:val="30"/>
        </w:rPr>
        <w:t>подпунктом 4 пункта 4</w:t>
      </w:r>
      <w:r w:rsidRPr="007B601D">
        <w:rPr>
          <w:rFonts w:ascii="Times New Roman" w:hAnsi="Times New Roman"/>
          <w:sz w:val="30"/>
          <w:szCs w:val="30"/>
          <w:vertAlign w:val="superscript"/>
        </w:rPr>
        <w:t>1</w:t>
      </w:r>
      <w:r w:rsidRPr="007B601D">
        <w:rPr>
          <w:rFonts w:ascii="Times New Roman" w:hAnsi="Times New Roman"/>
          <w:sz w:val="30"/>
          <w:szCs w:val="30"/>
        </w:rPr>
        <w:t xml:space="preserve"> и (или) подпунктом 4 пункта 4</w:t>
      </w:r>
      <w:r w:rsidRPr="007B601D">
        <w:rPr>
          <w:rFonts w:ascii="Times New Roman" w:hAnsi="Times New Roman"/>
          <w:sz w:val="30"/>
          <w:szCs w:val="30"/>
          <w:vertAlign w:val="superscript"/>
        </w:rPr>
        <w:t>5</w:t>
      </w:r>
      <w:r w:rsidRPr="007B601D">
        <w:rPr>
          <w:rFonts w:ascii="Times New Roman" w:hAnsi="Times New Roman"/>
          <w:sz w:val="30"/>
          <w:szCs w:val="30"/>
        </w:rPr>
        <w:t xml:space="preserve"> статьи 179</w:t>
      </w:r>
      <w:r w:rsidRPr="007B601D">
        <w:rPr>
          <w:rFonts w:ascii="Times New Roman" w:hAnsi="Times New Roman"/>
          <w:sz w:val="30"/>
          <w:szCs w:val="30"/>
          <w:vertAlign w:val="superscript"/>
        </w:rPr>
        <w:t>2</w:t>
      </w:r>
      <w:r w:rsidRPr="007B601D">
        <w:rPr>
          <w:rFonts w:ascii="Times New Roman" w:hAnsi="Times New Roman"/>
          <w:sz w:val="30"/>
          <w:szCs w:val="30"/>
        </w:rPr>
        <w:t xml:space="preserve"> настоящего Кодекса, при производстве которых (в процессе производства которых) использована фармацевтическая субстанция спирта этилового. Формат</w:t>
      </w:r>
      <w:r w:rsidR="008743CF">
        <w:rPr>
          <w:rFonts w:ascii="Times New Roman" w:hAnsi="Times New Roman"/>
          <w:sz w:val="30"/>
          <w:szCs w:val="30"/>
        </w:rPr>
        <w:t xml:space="preserve"> </w:t>
      </w:r>
      <w:r w:rsidR="008743CF" w:rsidRPr="007B601D">
        <w:rPr>
          <w:rFonts w:ascii="Times New Roman" w:hAnsi="Times New Roman"/>
          <w:sz w:val="30"/>
          <w:szCs w:val="30"/>
        </w:rPr>
        <w:t>указанного реестра документов</w:t>
      </w:r>
      <w:r w:rsidR="008743CF">
        <w:rPr>
          <w:rFonts w:ascii="Times New Roman" w:hAnsi="Times New Roman"/>
          <w:sz w:val="30"/>
          <w:szCs w:val="30"/>
        </w:rPr>
        <w:t>,</w:t>
      </w:r>
      <w:r w:rsidRPr="007B601D">
        <w:rPr>
          <w:rFonts w:ascii="Times New Roman" w:hAnsi="Times New Roman"/>
          <w:sz w:val="30"/>
          <w:szCs w:val="30"/>
        </w:rPr>
        <w:t xml:space="preserve"> порядок </w:t>
      </w:r>
      <w:r w:rsidR="008743CF">
        <w:rPr>
          <w:rFonts w:ascii="Times New Roman" w:hAnsi="Times New Roman"/>
          <w:sz w:val="30"/>
          <w:szCs w:val="30"/>
        </w:rPr>
        <w:t xml:space="preserve">его </w:t>
      </w:r>
      <w:r w:rsidRPr="007B601D">
        <w:rPr>
          <w:rFonts w:ascii="Times New Roman" w:hAnsi="Times New Roman"/>
          <w:sz w:val="30"/>
          <w:szCs w:val="30"/>
        </w:rPr>
        <w:t>заполнения</w:t>
      </w:r>
      <w:r w:rsidR="008743CF">
        <w:rPr>
          <w:rFonts w:ascii="Times New Roman" w:hAnsi="Times New Roman"/>
          <w:sz w:val="30"/>
          <w:szCs w:val="30"/>
        </w:rPr>
        <w:t xml:space="preserve"> и</w:t>
      </w:r>
      <w:r w:rsidRPr="007B601D">
        <w:rPr>
          <w:rFonts w:ascii="Times New Roman" w:hAnsi="Times New Roman"/>
          <w:sz w:val="30"/>
          <w:szCs w:val="30"/>
        </w:rPr>
        <w:t xml:space="preserve"> порядок его представления в налоговые органы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в) дополнить пунктом 33 следующего содержания: </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"33. </w:t>
      </w:r>
      <w:r w:rsidRPr="007B601D">
        <w:rPr>
          <w:rFonts w:ascii="Times New Roman" w:hAnsi="Times New Roman"/>
          <w:sz w:val="30"/>
          <w:szCs w:val="30"/>
        </w:rPr>
        <w:t>Налоговые вычеты, пре</w:t>
      </w:r>
      <w:r w:rsidR="008743CF">
        <w:rPr>
          <w:rFonts w:ascii="Times New Roman" w:hAnsi="Times New Roman"/>
          <w:sz w:val="30"/>
          <w:szCs w:val="30"/>
        </w:rPr>
        <w:t xml:space="preserve">дусмотренные </w:t>
      </w:r>
      <w:r>
        <w:rPr>
          <w:rFonts w:ascii="Times New Roman" w:hAnsi="Times New Roman"/>
          <w:sz w:val="30"/>
          <w:szCs w:val="30"/>
        </w:rPr>
        <w:t>пункт</w:t>
      </w:r>
      <w:r w:rsidR="008743CF">
        <w:rPr>
          <w:rFonts w:ascii="Times New Roman" w:hAnsi="Times New Roman"/>
          <w:sz w:val="30"/>
          <w:szCs w:val="30"/>
        </w:rPr>
        <w:t>ом</w:t>
      </w:r>
      <w:r>
        <w:rPr>
          <w:rFonts w:ascii="Times New Roman" w:hAnsi="Times New Roman"/>
          <w:sz w:val="30"/>
          <w:szCs w:val="30"/>
        </w:rPr>
        <w:t> 35 статьи </w:t>
      </w:r>
      <w:r w:rsidRPr="007B601D">
        <w:rPr>
          <w:rFonts w:ascii="Times New Roman" w:hAnsi="Times New Roman"/>
          <w:sz w:val="30"/>
          <w:szCs w:val="30"/>
        </w:rPr>
        <w:t xml:space="preserve">200 настоящего Кодекса, производятся налогоплательщиками, приобретающими никотиновое сырье (осуществляющими ввоз </w:t>
      </w:r>
      <w:r>
        <w:rPr>
          <w:rFonts w:ascii="Times New Roman" w:hAnsi="Times New Roman"/>
          <w:sz w:val="30"/>
          <w:szCs w:val="30"/>
        </w:rPr>
        <w:br/>
      </w:r>
      <w:r w:rsidRPr="007B601D">
        <w:rPr>
          <w:rFonts w:ascii="Times New Roman" w:hAnsi="Times New Roman"/>
          <w:sz w:val="30"/>
          <w:szCs w:val="30"/>
        </w:rPr>
        <w:t xml:space="preserve">в Российскую Федерацию никотинового сырья), при представлении </w:t>
      </w:r>
      <w:r>
        <w:rPr>
          <w:rFonts w:ascii="Times New Roman" w:hAnsi="Times New Roman"/>
          <w:sz w:val="30"/>
          <w:szCs w:val="30"/>
        </w:rPr>
        <w:br/>
      </w:r>
      <w:r w:rsidRPr="007B601D">
        <w:rPr>
          <w:rFonts w:ascii="Times New Roman" w:hAnsi="Times New Roman"/>
          <w:sz w:val="30"/>
          <w:szCs w:val="30"/>
        </w:rPr>
        <w:t>в налоговый орган одновременно с налоговой декларацией по акцизам следующих документов (их копий):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договора купли-продажи никотинового сырья, заключенного налогоплательщиком с производителем никотинового сырья - российской </w:t>
      </w:r>
      <w:r w:rsidRPr="007B601D">
        <w:rPr>
          <w:rFonts w:ascii="Times New Roman" w:hAnsi="Times New Roman"/>
          <w:sz w:val="30"/>
          <w:szCs w:val="30"/>
        </w:rPr>
        <w:lastRenderedPageBreak/>
        <w:t>организацией и (или) копии договора (контракта) на поставку никотинового сырья, ввозимого на территорию Российской Федерации, и договора (контракта) на приобретение такого ввозимого в Российскую Федерацию никотинового сырья налогоплательщиком у лица, осуществившего ввоз на территорию Российской Федерации никотинового сырья;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транспортных (перевозочных) документов на отгрузку никотинового сырья продавцом - российской организацией;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акта списания никотинового сырья в производство.</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Налоговые вычеты по ввезенному в Российскую Федерацию никотиновому сырью производятся на основании представленных </w:t>
      </w:r>
      <w:r w:rsidR="00A968FF">
        <w:rPr>
          <w:rFonts w:ascii="Times New Roman" w:hAnsi="Times New Roman"/>
          <w:sz w:val="30"/>
          <w:szCs w:val="30"/>
        </w:rPr>
        <w:br/>
      </w:r>
      <w:r w:rsidRPr="007B601D">
        <w:rPr>
          <w:rFonts w:ascii="Times New Roman" w:hAnsi="Times New Roman"/>
          <w:sz w:val="30"/>
          <w:szCs w:val="30"/>
        </w:rPr>
        <w:t>в налоговые органы документов, подтверждающих ввоз никотинового сырья в Российскую Федерацию и уплату (исчисление в случае ввоза на территорию Российской Федерации с территории государства - члена Евразийского экономического союза) акциза по нему.";</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20) в пункте 4 статьи 203:</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а) дополнить </w:t>
      </w:r>
      <w:r w:rsidR="008743CF">
        <w:rPr>
          <w:rFonts w:ascii="Times New Roman" w:hAnsi="Times New Roman"/>
          <w:sz w:val="30"/>
          <w:szCs w:val="30"/>
        </w:rPr>
        <w:t xml:space="preserve">новым </w:t>
      </w:r>
      <w:r w:rsidRPr="007B601D">
        <w:rPr>
          <w:rFonts w:ascii="Times New Roman" w:hAnsi="Times New Roman"/>
          <w:sz w:val="30"/>
          <w:szCs w:val="30"/>
        </w:rPr>
        <w:t>абзацем пятым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"суммы акциза, исчисленные по операции, указанной в п</w:t>
      </w:r>
      <w:r w:rsidR="00A968FF">
        <w:rPr>
          <w:rFonts w:ascii="Times New Roman" w:hAnsi="Times New Roman"/>
          <w:sz w:val="30"/>
          <w:szCs w:val="30"/>
        </w:rPr>
        <w:t>одпункте 27 пункта 1 статьи </w:t>
      </w:r>
      <w:r w:rsidRPr="007B601D">
        <w:rPr>
          <w:rFonts w:ascii="Times New Roman" w:hAnsi="Times New Roman"/>
          <w:sz w:val="30"/>
          <w:szCs w:val="30"/>
        </w:rPr>
        <w:t xml:space="preserve">183 настоящего Кодекса, и уплаченные </w:t>
      </w:r>
      <w:r w:rsidRPr="007B601D">
        <w:rPr>
          <w:rFonts w:ascii="Times New Roman" w:hAnsi="Times New Roman"/>
          <w:sz w:val="30"/>
          <w:szCs w:val="30"/>
        </w:rPr>
        <w:lastRenderedPageBreak/>
        <w:t>налогоплательщиком вследствие непредставления в установленный срок документов, предусмотренных пунктом 11</w:t>
      </w:r>
      <w:r w:rsidRPr="007B601D">
        <w:rPr>
          <w:rFonts w:ascii="Times New Roman" w:hAnsi="Times New Roman"/>
          <w:sz w:val="30"/>
          <w:szCs w:val="30"/>
          <w:vertAlign w:val="superscript"/>
        </w:rPr>
        <w:t>1</w:t>
      </w:r>
      <w:r w:rsidR="00667FF1">
        <w:rPr>
          <w:rFonts w:ascii="Times New Roman" w:hAnsi="Times New Roman"/>
          <w:sz w:val="30"/>
          <w:szCs w:val="30"/>
        </w:rPr>
        <w:t xml:space="preserve"> статьи 201 настоящего Кодекса.</w:t>
      </w:r>
      <w:r w:rsidRPr="007B601D">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б) абзац пятый считать абзацем шестым;</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 дополнить</w:t>
      </w:r>
      <w:r w:rsidR="008743CF">
        <w:rPr>
          <w:rFonts w:ascii="Times New Roman" w:hAnsi="Times New Roman"/>
          <w:sz w:val="30"/>
          <w:szCs w:val="30"/>
        </w:rPr>
        <w:t xml:space="preserve"> новым</w:t>
      </w:r>
      <w:r w:rsidRPr="007B601D">
        <w:rPr>
          <w:rFonts w:ascii="Times New Roman" w:hAnsi="Times New Roman"/>
          <w:sz w:val="30"/>
          <w:szCs w:val="30"/>
        </w:rPr>
        <w:t xml:space="preserve"> абзацем седьмым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"Возмещение суммы, указанной в абзаце пятом настоящего пункта, из бюджета осуществляется на основании доку</w:t>
      </w:r>
      <w:r w:rsidR="00A968FF">
        <w:rPr>
          <w:rFonts w:ascii="Times New Roman" w:hAnsi="Times New Roman"/>
          <w:sz w:val="30"/>
          <w:szCs w:val="30"/>
        </w:rPr>
        <w:t>ментов, предусмотренных пунктом </w:t>
      </w:r>
      <w:r w:rsidRPr="007B601D">
        <w:rPr>
          <w:rFonts w:ascii="Times New Roman" w:hAnsi="Times New Roman"/>
          <w:sz w:val="30"/>
          <w:szCs w:val="30"/>
        </w:rPr>
        <w:t>11</w:t>
      </w:r>
      <w:r w:rsidRPr="007B601D">
        <w:rPr>
          <w:rFonts w:ascii="Times New Roman" w:hAnsi="Times New Roman"/>
          <w:sz w:val="30"/>
          <w:szCs w:val="30"/>
          <w:vertAlign w:val="superscript"/>
        </w:rPr>
        <w:t>1</w:t>
      </w:r>
      <w:r w:rsidR="00A968FF">
        <w:rPr>
          <w:rFonts w:ascii="Times New Roman" w:hAnsi="Times New Roman"/>
          <w:sz w:val="30"/>
          <w:szCs w:val="30"/>
        </w:rPr>
        <w:t xml:space="preserve"> статьи </w:t>
      </w:r>
      <w:r w:rsidRPr="007B601D">
        <w:rPr>
          <w:rFonts w:ascii="Times New Roman" w:hAnsi="Times New Roman"/>
          <w:sz w:val="30"/>
          <w:szCs w:val="30"/>
        </w:rPr>
        <w:t>201 настоящего Кодекса, представляемых (представленных) налогоплательщиком в налоговый орган по месту учета.";</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г) </w:t>
      </w:r>
      <w:r w:rsidRPr="007B601D">
        <w:rPr>
          <w:rFonts w:ascii="Times New Roman" w:hAnsi="Times New Roman"/>
          <w:sz w:val="30"/>
          <w:szCs w:val="30"/>
        </w:rPr>
        <w:t xml:space="preserve">абзацы шестой </w:t>
      </w:r>
      <w:r w:rsidR="00370BC7">
        <w:rPr>
          <w:rFonts w:ascii="Times New Roman" w:hAnsi="Times New Roman"/>
          <w:sz w:val="30"/>
          <w:szCs w:val="30"/>
        </w:rPr>
        <w:t>-</w:t>
      </w:r>
      <w:r w:rsidRPr="007B601D">
        <w:rPr>
          <w:rFonts w:ascii="Times New Roman" w:hAnsi="Times New Roman"/>
          <w:sz w:val="30"/>
          <w:szCs w:val="30"/>
        </w:rPr>
        <w:t xml:space="preserve"> двадцать третий считать </w:t>
      </w:r>
      <w:r w:rsidR="00ED4990">
        <w:rPr>
          <w:rFonts w:ascii="Times New Roman" w:hAnsi="Times New Roman"/>
          <w:sz w:val="30"/>
          <w:szCs w:val="30"/>
        </w:rPr>
        <w:t xml:space="preserve">соответственно </w:t>
      </w:r>
      <w:r w:rsidRPr="007B601D">
        <w:rPr>
          <w:rFonts w:ascii="Times New Roman" w:hAnsi="Times New Roman"/>
          <w:sz w:val="30"/>
          <w:szCs w:val="30"/>
        </w:rPr>
        <w:t xml:space="preserve">абзацами восьмым </w:t>
      </w:r>
      <w:r w:rsidR="00370BC7">
        <w:rPr>
          <w:rFonts w:ascii="Times New Roman" w:hAnsi="Times New Roman"/>
          <w:sz w:val="30"/>
          <w:szCs w:val="30"/>
        </w:rPr>
        <w:t>-</w:t>
      </w:r>
      <w:r w:rsidRPr="007B601D">
        <w:rPr>
          <w:rFonts w:ascii="Times New Roman" w:hAnsi="Times New Roman"/>
          <w:sz w:val="30"/>
          <w:szCs w:val="30"/>
        </w:rPr>
        <w:t xml:space="preserve"> двадцать пятым;</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21) в статье 204:</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а) подпункт 4 пункта </w:t>
      </w:r>
      <w:r w:rsidRPr="007B601D">
        <w:rPr>
          <w:rFonts w:ascii="Times New Roman" w:hAnsi="Times New Roman"/>
          <w:sz w:val="30"/>
          <w:szCs w:val="30"/>
        </w:rPr>
        <w:t>3</w:t>
      </w:r>
      <w:r w:rsidRPr="007B601D">
        <w:rPr>
          <w:rFonts w:ascii="Times New Roman" w:hAnsi="Times New Roman"/>
          <w:sz w:val="30"/>
          <w:szCs w:val="30"/>
          <w:vertAlign w:val="superscript"/>
        </w:rPr>
        <w:t>1</w:t>
      </w:r>
      <w:r w:rsidRPr="007B601D">
        <w:rPr>
          <w:rFonts w:ascii="Times New Roman" w:hAnsi="Times New Roman"/>
          <w:sz w:val="30"/>
          <w:szCs w:val="30"/>
        </w:rPr>
        <w:t xml:space="preserve"> после слов "совершающей операции </w:t>
      </w:r>
      <w:r>
        <w:rPr>
          <w:rFonts w:ascii="Times New Roman" w:hAnsi="Times New Roman"/>
          <w:sz w:val="30"/>
          <w:szCs w:val="30"/>
        </w:rPr>
        <w:br/>
      </w:r>
      <w:r w:rsidRPr="007B601D">
        <w:rPr>
          <w:rFonts w:ascii="Times New Roman" w:hAnsi="Times New Roman"/>
          <w:sz w:val="30"/>
          <w:szCs w:val="30"/>
        </w:rPr>
        <w:t>с этиловым спиртом" дополнить словами "(за исключением свидетельства на производство фармацевтической продукции)";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б) </w:t>
      </w:r>
      <w:r w:rsidRPr="007B601D">
        <w:rPr>
          <w:rFonts w:ascii="Times New Roman" w:hAnsi="Times New Roman"/>
          <w:sz w:val="30"/>
          <w:szCs w:val="30"/>
        </w:rPr>
        <w:t>в пункте 3</w:t>
      </w:r>
      <w:r w:rsidRPr="007B601D">
        <w:rPr>
          <w:rFonts w:ascii="Times New Roman" w:hAnsi="Times New Roman"/>
          <w:sz w:val="30"/>
          <w:szCs w:val="30"/>
          <w:vertAlign w:val="superscript"/>
        </w:rPr>
        <w:t>2</w:t>
      </w:r>
      <w:r w:rsidRPr="007B601D">
        <w:rPr>
          <w:rFonts w:ascii="Times New Roman" w:hAnsi="Times New Roman"/>
          <w:sz w:val="30"/>
          <w:szCs w:val="30"/>
        </w:rPr>
        <w:t xml:space="preserve"> слова "с подпунктами 29, 30, 31 пункта 1" заменить словами "с подпункта</w:t>
      </w:r>
      <w:r w:rsidR="00ED4990">
        <w:rPr>
          <w:rFonts w:ascii="Times New Roman" w:hAnsi="Times New Roman"/>
          <w:sz w:val="30"/>
          <w:szCs w:val="30"/>
        </w:rPr>
        <w:t>ми 20</w:t>
      </w:r>
      <w:r w:rsidRPr="00ED4990">
        <w:rPr>
          <w:rFonts w:ascii="Times New Roman" w:hAnsi="Times New Roman"/>
          <w:sz w:val="30"/>
          <w:szCs w:val="30"/>
          <w:vertAlign w:val="superscript"/>
        </w:rPr>
        <w:t>2</w:t>
      </w:r>
      <w:r w:rsidRPr="007B601D">
        <w:rPr>
          <w:rFonts w:ascii="Times New Roman" w:hAnsi="Times New Roman"/>
          <w:sz w:val="30"/>
          <w:szCs w:val="30"/>
        </w:rPr>
        <w:t xml:space="preserve">, 29, 30, 31 пункта 1"; </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 в пункте 4:</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в абзаце десятом слова "опера</w:t>
      </w:r>
      <w:r w:rsidR="00A968FF">
        <w:rPr>
          <w:rFonts w:ascii="Times New Roman" w:hAnsi="Times New Roman"/>
          <w:sz w:val="30"/>
          <w:szCs w:val="30"/>
        </w:rPr>
        <w:t>ции, предусмотренной подпунктом </w:t>
      </w:r>
      <w:r w:rsidRPr="007B601D">
        <w:rPr>
          <w:rFonts w:ascii="Times New Roman" w:hAnsi="Times New Roman"/>
          <w:sz w:val="30"/>
          <w:szCs w:val="30"/>
        </w:rPr>
        <w:t>38" заменить словами "операций, предусмотренных подпунктами 38 и 43";</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дополнить абзацем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"При совершении операции, преду</w:t>
      </w:r>
      <w:r w:rsidR="00A968FF">
        <w:rPr>
          <w:rFonts w:ascii="Times New Roman" w:hAnsi="Times New Roman"/>
          <w:sz w:val="30"/>
          <w:szCs w:val="30"/>
        </w:rPr>
        <w:t>смотренной подпунктом 43 пункта </w:t>
      </w:r>
      <w:r w:rsidRPr="007B601D">
        <w:rPr>
          <w:rFonts w:ascii="Times New Roman" w:hAnsi="Times New Roman"/>
          <w:sz w:val="30"/>
          <w:szCs w:val="30"/>
        </w:rPr>
        <w:t xml:space="preserve">1 статьи 182 настоящего Кодекса, уплата акциза производится </w:t>
      </w:r>
      <w:r w:rsidR="00A968FF">
        <w:rPr>
          <w:rFonts w:ascii="Times New Roman" w:hAnsi="Times New Roman"/>
          <w:sz w:val="30"/>
          <w:szCs w:val="30"/>
        </w:rPr>
        <w:br/>
      </w:r>
      <w:r w:rsidRPr="007B601D">
        <w:rPr>
          <w:rFonts w:ascii="Times New Roman" w:hAnsi="Times New Roman"/>
          <w:sz w:val="30"/>
          <w:szCs w:val="30"/>
        </w:rPr>
        <w:t xml:space="preserve">по месту нахождения налогоплательщика или по месту нахождения обособленных подразделений в части </w:t>
      </w:r>
      <w:r w:rsidR="00667FF1">
        <w:rPr>
          <w:rFonts w:ascii="Times New Roman" w:hAnsi="Times New Roman"/>
          <w:sz w:val="30"/>
          <w:szCs w:val="30"/>
        </w:rPr>
        <w:t>осуществляемых ими операций.";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г) </w:t>
      </w:r>
      <w:r w:rsidRPr="007B601D">
        <w:rPr>
          <w:rFonts w:ascii="Times New Roman" w:hAnsi="Times New Roman"/>
          <w:sz w:val="30"/>
          <w:szCs w:val="30"/>
        </w:rPr>
        <w:t>в пункте 5</w:t>
      </w:r>
      <w:r w:rsidRPr="007B601D">
        <w:rPr>
          <w:rFonts w:ascii="Times New Roman" w:hAnsi="Times New Roman"/>
          <w:sz w:val="30"/>
          <w:szCs w:val="30"/>
          <w:vertAlign w:val="superscript"/>
        </w:rPr>
        <w:t>1</w:t>
      </w:r>
      <w:r w:rsidRPr="007B601D">
        <w:rPr>
          <w:rFonts w:ascii="Times New Roman" w:hAnsi="Times New Roman"/>
          <w:sz w:val="30"/>
          <w:szCs w:val="30"/>
        </w:rPr>
        <w:t xml:space="preserve"> слова "в подп</w:t>
      </w:r>
      <w:r>
        <w:rPr>
          <w:rFonts w:ascii="Times New Roman" w:hAnsi="Times New Roman"/>
          <w:sz w:val="30"/>
          <w:szCs w:val="30"/>
        </w:rPr>
        <w:t>унктах 29, 30 и (или) 31 пункта </w:t>
      </w:r>
      <w:r w:rsidRPr="007B601D">
        <w:rPr>
          <w:rFonts w:ascii="Times New Roman" w:hAnsi="Times New Roman"/>
          <w:sz w:val="30"/>
          <w:szCs w:val="30"/>
        </w:rPr>
        <w:t>1" заменить словами "в подпунктах 20</w:t>
      </w:r>
      <w:r w:rsidRPr="007B601D">
        <w:rPr>
          <w:rFonts w:ascii="Times New Roman" w:hAnsi="Times New Roman"/>
          <w:sz w:val="30"/>
          <w:szCs w:val="30"/>
          <w:vertAlign w:val="superscript"/>
        </w:rPr>
        <w:t>2</w:t>
      </w:r>
      <w:r w:rsidRPr="007B601D">
        <w:rPr>
          <w:rFonts w:ascii="Times New Roman" w:hAnsi="Times New Roman"/>
          <w:sz w:val="30"/>
          <w:szCs w:val="30"/>
        </w:rPr>
        <w:t>, 29, 30 и (или) 31 пункта 1";</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22</w:t>
      </w:r>
      <w:r w:rsidR="000D2707" w:rsidRPr="007B601D">
        <w:rPr>
          <w:rFonts w:ascii="Times New Roman" w:hAnsi="Times New Roman"/>
          <w:sz w:val="30"/>
          <w:szCs w:val="30"/>
        </w:rPr>
        <w:t>) в статье 205</w:t>
      </w:r>
      <w:r w:rsidR="000D2707" w:rsidRPr="007B601D">
        <w:rPr>
          <w:rFonts w:ascii="Times New Roman" w:hAnsi="Times New Roman"/>
          <w:sz w:val="30"/>
          <w:szCs w:val="30"/>
          <w:vertAlign w:val="superscript"/>
        </w:rPr>
        <w:t>1</w:t>
      </w:r>
      <w:r w:rsidR="000D2707" w:rsidRPr="007B601D">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а) наименование изложить в следующей редакции: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"Статья 205</w:t>
      </w:r>
      <w:r w:rsidRPr="007B601D">
        <w:rPr>
          <w:rFonts w:ascii="Times New Roman" w:hAnsi="Times New Roman"/>
          <w:sz w:val="30"/>
          <w:szCs w:val="30"/>
          <w:vertAlign w:val="superscript"/>
        </w:rPr>
        <w:t>1</w:t>
      </w:r>
      <w:r w:rsidRPr="007B601D">
        <w:rPr>
          <w:rFonts w:ascii="Times New Roman" w:hAnsi="Times New Roman"/>
          <w:sz w:val="30"/>
          <w:szCs w:val="30"/>
        </w:rPr>
        <w:t>. Особенности установления, исчисления и уплаты акциза на природный газ в случаях, предусмотренных международными договорами Российской Федерации";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б) пункт 1 признать утратившим силу;</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2</w:t>
      </w:r>
      <w:r w:rsidR="00ED4990">
        <w:rPr>
          <w:rFonts w:cs="Times New Roman"/>
          <w:sz w:val="30"/>
          <w:szCs w:val="30"/>
        </w:rPr>
        <w:t>3</w:t>
      </w:r>
      <w:r w:rsidRPr="007B601D">
        <w:rPr>
          <w:rFonts w:cs="Times New Roman"/>
          <w:sz w:val="30"/>
          <w:szCs w:val="30"/>
        </w:rPr>
        <w:t>) в статье 210:</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а) в пункте 2</w:t>
      </w:r>
      <w:r w:rsidRPr="007B601D">
        <w:rPr>
          <w:rFonts w:ascii="Times New Roman" w:hAnsi="Times New Roman"/>
          <w:sz w:val="30"/>
          <w:szCs w:val="30"/>
          <w:vertAlign w:val="superscript"/>
        </w:rPr>
        <w:t>1</w:t>
      </w:r>
      <w:r w:rsidRPr="007B601D">
        <w:rPr>
          <w:rFonts w:ascii="Times New Roman" w:hAnsi="Times New Roman"/>
          <w:sz w:val="30"/>
          <w:szCs w:val="30"/>
        </w:rPr>
        <w:t>:</w:t>
      </w:r>
    </w:p>
    <w:p w:rsidR="006221D8" w:rsidRPr="007B601D" w:rsidRDefault="003D04E0" w:rsidP="00ED4990">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подпункты 1, 3, 4, 5 и 7 </w:t>
      </w:r>
      <w:r w:rsidR="00ED4990">
        <w:rPr>
          <w:rFonts w:ascii="Times New Roman" w:hAnsi="Times New Roman"/>
          <w:sz w:val="30"/>
          <w:szCs w:val="30"/>
        </w:rPr>
        <w:t>признать утратившими силу;</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подпункт 8</w:t>
      </w:r>
      <w:r w:rsidRPr="007B601D">
        <w:rPr>
          <w:rFonts w:ascii="Times New Roman" w:hAnsi="Times New Roman"/>
          <w:sz w:val="30"/>
          <w:szCs w:val="30"/>
          <w:vertAlign w:val="superscript"/>
        </w:rPr>
        <w:t>1</w:t>
      </w:r>
      <w:r w:rsidRPr="007B601D">
        <w:rPr>
          <w:rFonts w:ascii="Times New Roman" w:hAnsi="Times New Roman"/>
          <w:sz w:val="30"/>
          <w:szCs w:val="30"/>
        </w:rPr>
        <w:t xml:space="preserve"> изложить в следующей редакции: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lastRenderedPageBreak/>
        <w:t>"</w:t>
      </w:r>
      <w:r w:rsidR="00ED4990">
        <w:rPr>
          <w:rFonts w:ascii="Times New Roman" w:hAnsi="Times New Roman"/>
          <w:sz w:val="30"/>
          <w:szCs w:val="30"/>
        </w:rPr>
        <w:t>8</w:t>
      </w:r>
      <w:r w:rsidR="00ED4990" w:rsidRPr="00ED4990">
        <w:rPr>
          <w:rFonts w:ascii="Times New Roman" w:hAnsi="Times New Roman"/>
          <w:sz w:val="30"/>
          <w:szCs w:val="30"/>
          <w:vertAlign w:val="superscript"/>
        </w:rPr>
        <w:t>1</w:t>
      </w:r>
      <w:r>
        <w:rPr>
          <w:rFonts w:ascii="Times New Roman" w:hAnsi="Times New Roman"/>
          <w:sz w:val="30"/>
          <w:szCs w:val="30"/>
        </w:rPr>
        <w:t>) </w:t>
      </w:r>
      <w:r w:rsidRPr="007B601D">
        <w:rPr>
          <w:rFonts w:ascii="Times New Roman" w:hAnsi="Times New Roman"/>
          <w:sz w:val="30"/>
          <w:szCs w:val="30"/>
        </w:rPr>
        <w:t xml:space="preserve">налоговая база по операциям с цифровыми финансовыми активами и (или) цифровыми правами, включающими одновременно цифровые финансовые активы и утилитарные цифровые права, </w:t>
      </w:r>
      <w:r>
        <w:rPr>
          <w:rFonts w:ascii="Times New Roman" w:hAnsi="Times New Roman"/>
          <w:sz w:val="30"/>
          <w:szCs w:val="30"/>
        </w:rPr>
        <w:br/>
      </w:r>
      <w:r w:rsidRPr="007B601D">
        <w:rPr>
          <w:rFonts w:ascii="Times New Roman" w:hAnsi="Times New Roman"/>
          <w:sz w:val="30"/>
          <w:szCs w:val="30"/>
        </w:rPr>
        <w:t>за исключением выплат, не связанных с выкупом цифровых финансовых активов, в случае, если решением о выпуске таких цифровых финансовых активов предусмотрена выплата дохода в сумме, равной сумме дивидендов, полученных лицом, выпустившим такие цифровые финансовые активы;";</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подпункт 8</w:t>
      </w:r>
      <w:r w:rsidRPr="007B601D">
        <w:rPr>
          <w:rFonts w:ascii="Times New Roman" w:hAnsi="Times New Roman"/>
          <w:sz w:val="30"/>
          <w:szCs w:val="30"/>
          <w:vertAlign w:val="superscript"/>
        </w:rPr>
        <w:t>2</w:t>
      </w:r>
      <w:r w:rsidRPr="007B601D">
        <w:rPr>
          <w:rFonts w:ascii="Times New Roman" w:hAnsi="Times New Roman"/>
          <w:sz w:val="30"/>
          <w:szCs w:val="30"/>
        </w:rPr>
        <w:t xml:space="preserve"> </w:t>
      </w:r>
      <w:r w:rsidR="00B01E26">
        <w:rPr>
          <w:rFonts w:ascii="Times New Roman" w:hAnsi="Times New Roman"/>
          <w:sz w:val="30"/>
          <w:szCs w:val="30"/>
        </w:rPr>
        <w:t>признать утратившим силу</w:t>
      </w:r>
      <w:r w:rsidRPr="007B601D">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б) в пункте 2</w:t>
      </w:r>
      <w:r w:rsidRPr="007B601D">
        <w:rPr>
          <w:rFonts w:ascii="Times New Roman" w:hAnsi="Times New Roman"/>
          <w:sz w:val="30"/>
          <w:szCs w:val="30"/>
          <w:vertAlign w:val="superscript"/>
        </w:rPr>
        <w:t>3</w:t>
      </w:r>
      <w:r w:rsidRPr="007B601D">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абзацы третий и четвертый признать утратившими силу;</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 абзаце пятом цифру "6" заменить цифр</w:t>
      </w:r>
      <w:r w:rsidR="00ED4990">
        <w:rPr>
          <w:rFonts w:ascii="Times New Roman" w:hAnsi="Times New Roman"/>
          <w:sz w:val="30"/>
          <w:szCs w:val="30"/>
        </w:rPr>
        <w:t>ой</w:t>
      </w:r>
      <w:r w:rsidRPr="007B601D">
        <w:rPr>
          <w:rFonts w:ascii="Times New Roman" w:hAnsi="Times New Roman"/>
          <w:sz w:val="30"/>
          <w:szCs w:val="30"/>
        </w:rPr>
        <w:t xml:space="preserve"> "2";</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 пункт 6 изложить в следующей редакции:</w:t>
      </w:r>
    </w:p>
    <w:p w:rsidR="006221D8"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"6.</w:t>
      </w:r>
      <w:bookmarkStart w:id="2" w:name="Par0"/>
      <w:bookmarkEnd w:id="2"/>
      <w:r w:rsidR="00A968FF">
        <w:rPr>
          <w:rFonts w:ascii="Times New Roman" w:hAnsi="Times New Roman"/>
          <w:sz w:val="30"/>
          <w:szCs w:val="30"/>
        </w:rPr>
        <w:t> </w:t>
      </w:r>
      <w:r w:rsidRPr="007B601D">
        <w:rPr>
          <w:rFonts w:ascii="Times New Roman" w:hAnsi="Times New Roman"/>
          <w:sz w:val="30"/>
          <w:szCs w:val="30"/>
        </w:rPr>
        <w:t xml:space="preserve">Налоговые базы, в отношении которых применяется налоговая ставка, предусмотренная </w:t>
      </w:r>
      <w:hyperlink r:id="rId16" w:history="1">
        <w:r w:rsidRPr="007B601D">
          <w:rPr>
            <w:rFonts w:ascii="Times New Roman" w:hAnsi="Times New Roman"/>
            <w:sz w:val="30"/>
            <w:szCs w:val="30"/>
          </w:rPr>
          <w:t>пунктом 1</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 224</w:t>
        </w:r>
      </w:hyperlink>
      <w:r w:rsidRPr="007B601D">
        <w:rPr>
          <w:rFonts w:ascii="Times New Roman" w:hAnsi="Times New Roman"/>
          <w:sz w:val="30"/>
          <w:szCs w:val="30"/>
        </w:rPr>
        <w:t xml:space="preserve"> настоящего Кодекса, включают в себя следующие налоговые базы, каждая из которых определяется в отношении доходов физических лиц - налоговых резидентов Российской Федерации отдельно:</w:t>
      </w:r>
    </w:p>
    <w:p w:rsidR="00673EC3" w:rsidRPr="007B601D" w:rsidRDefault="003D04E0" w:rsidP="00673EC3">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lastRenderedPageBreak/>
        <w:t>1) налоговая база по доходам от продаж</w:t>
      </w:r>
      <w:r w:rsidR="004975D0">
        <w:rPr>
          <w:rFonts w:ascii="Times New Roman" w:hAnsi="Times New Roman"/>
          <w:sz w:val="30"/>
          <w:szCs w:val="30"/>
        </w:rPr>
        <w:t>и</w:t>
      </w:r>
      <w:r>
        <w:rPr>
          <w:rFonts w:ascii="Times New Roman" w:hAnsi="Times New Roman"/>
          <w:sz w:val="30"/>
          <w:szCs w:val="30"/>
        </w:rPr>
        <w:t xml:space="preserve">  имущества (за исключением ценных бумаг) и (или) доли (долей) в нем, по доходам в виде стоимости имущества  (за исключением ценных бумаг), полученного в порядке дарения;</w:t>
      </w:r>
    </w:p>
    <w:p w:rsidR="006221D8" w:rsidRPr="007B601D" w:rsidRDefault="003D04E0" w:rsidP="00370BC7">
      <w:pPr>
        <w:autoSpaceDE w:val="0"/>
        <w:autoSpaceDN w:val="0"/>
        <w:adjustRightInd w:val="0"/>
        <w:spacing w:line="480" w:lineRule="auto"/>
        <w:ind w:firstLine="709"/>
        <w:rPr>
          <w:rFonts w:ascii="Times New Roman" w:hAnsi="Times New Roman"/>
          <w:sz w:val="30"/>
          <w:szCs w:val="30"/>
        </w:rPr>
      </w:pPr>
      <w:r>
        <w:rPr>
          <w:rFonts w:ascii="Times New Roman" w:hAnsi="Times New Roman"/>
          <w:sz w:val="30"/>
          <w:szCs w:val="30"/>
        </w:rPr>
        <w:t>2</w:t>
      </w:r>
      <w:r w:rsidR="000D2707">
        <w:rPr>
          <w:rFonts w:ascii="Times New Roman" w:hAnsi="Times New Roman"/>
          <w:sz w:val="30"/>
          <w:szCs w:val="30"/>
        </w:rPr>
        <w:t>) </w:t>
      </w:r>
      <w:r w:rsidR="000D2707" w:rsidRPr="007B601D">
        <w:rPr>
          <w:rFonts w:ascii="Times New Roman" w:hAnsi="Times New Roman"/>
          <w:sz w:val="30"/>
          <w:szCs w:val="30"/>
        </w:rPr>
        <w:t xml:space="preserve">налоговая база по доходам, полученным физическими лицами </w:t>
      </w:r>
      <w:r w:rsidR="000D2707">
        <w:rPr>
          <w:rFonts w:ascii="Times New Roman" w:hAnsi="Times New Roman"/>
          <w:sz w:val="30"/>
          <w:szCs w:val="30"/>
        </w:rPr>
        <w:br/>
      </w:r>
      <w:r w:rsidR="000D2707" w:rsidRPr="007B601D">
        <w:rPr>
          <w:rFonts w:ascii="Times New Roman" w:hAnsi="Times New Roman"/>
          <w:sz w:val="30"/>
          <w:szCs w:val="30"/>
        </w:rPr>
        <w:t xml:space="preserve">в виде страховых выплат по договорам страхования и выплат </w:t>
      </w:r>
      <w:r w:rsidR="000D2707">
        <w:rPr>
          <w:rFonts w:ascii="Times New Roman" w:hAnsi="Times New Roman"/>
          <w:sz w:val="30"/>
          <w:szCs w:val="30"/>
        </w:rPr>
        <w:br/>
      </w:r>
      <w:r w:rsidR="000D2707" w:rsidRPr="007B601D">
        <w:rPr>
          <w:rFonts w:ascii="Times New Roman" w:hAnsi="Times New Roman"/>
          <w:sz w:val="30"/>
          <w:szCs w:val="30"/>
        </w:rPr>
        <w:t>по пенсионному обеспечению</w:t>
      </w:r>
      <w:r w:rsidR="00ED4990">
        <w:rPr>
          <w:rFonts w:ascii="Times New Roman" w:hAnsi="Times New Roman"/>
          <w:sz w:val="30"/>
          <w:szCs w:val="30"/>
        </w:rPr>
        <w:t>;</w:t>
      </w:r>
    </w:p>
    <w:p w:rsidR="006221D8" w:rsidRPr="007B601D" w:rsidRDefault="003D04E0" w:rsidP="00370BC7">
      <w:pPr>
        <w:spacing w:line="480" w:lineRule="auto"/>
        <w:ind w:firstLine="709"/>
        <w:rPr>
          <w:rFonts w:ascii="Times New Roman" w:hAnsi="Times New Roman"/>
          <w:sz w:val="30"/>
          <w:szCs w:val="30"/>
        </w:rPr>
      </w:pPr>
      <w:r>
        <w:rPr>
          <w:rFonts w:ascii="Times New Roman" w:hAnsi="Times New Roman"/>
          <w:sz w:val="30"/>
          <w:szCs w:val="30"/>
        </w:rPr>
        <w:t>3</w:t>
      </w:r>
      <w:r w:rsidR="000D2707">
        <w:rPr>
          <w:rFonts w:ascii="Times New Roman" w:hAnsi="Times New Roman"/>
          <w:sz w:val="30"/>
          <w:szCs w:val="30"/>
        </w:rPr>
        <w:t>) </w:t>
      </w:r>
      <w:r w:rsidR="000D2707" w:rsidRPr="007B601D">
        <w:rPr>
          <w:rFonts w:ascii="Times New Roman" w:hAnsi="Times New Roman"/>
          <w:sz w:val="30"/>
          <w:szCs w:val="30"/>
        </w:rPr>
        <w:t>налоговая база по доходам от долевого участия, в том числе в виде дивидендов</w:t>
      </w:r>
      <w:r w:rsidR="00ED4990">
        <w:rPr>
          <w:rFonts w:ascii="Times New Roman" w:hAnsi="Times New Roman"/>
          <w:sz w:val="30"/>
          <w:szCs w:val="30"/>
        </w:rPr>
        <w:t>;</w:t>
      </w:r>
    </w:p>
    <w:p w:rsidR="006221D8" w:rsidRPr="007B601D" w:rsidRDefault="003D04E0" w:rsidP="00370BC7">
      <w:pPr>
        <w:spacing w:line="480" w:lineRule="auto"/>
        <w:ind w:firstLine="709"/>
        <w:rPr>
          <w:rFonts w:ascii="Times New Roman" w:hAnsi="Times New Roman"/>
          <w:sz w:val="30"/>
          <w:szCs w:val="30"/>
        </w:rPr>
      </w:pPr>
      <w:r>
        <w:rPr>
          <w:rFonts w:ascii="Times New Roman" w:hAnsi="Times New Roman"/>
          <w:sz w:val="30"/>
          <w:szCs w:val="30"/>
        </w:rPr>
        <w:t>4</w:t>
      </w:r>
      <w:r w:rsidR="000D2707" w:rsidRPr="007B601D">
        <w:rPr>
          <w:rFonts w:ascii="Times New Roman" w:hAnsi="Times New Roman"/>
          <w:sz w:val="30"/>
          <w:szCs w:val="30"/>
        </w:rPr>
        <w:t>)</w:t>
      </w:r>
      <w:r w:rsidR="00A968FF">
        <w:rPr>
          <w:rFonts w:ascii="Times New Roman" w:hAnsi="Times New Roman"/>
          <w:sz w:val="30"/>
          <w:szCs w:val="30"/>
        </w:rPr>
        <w:t> </w:t>
      </w:r>
      <w:r w:rsidR="000D2707" w:rsidRPr="007B601D">
        <w:rPr>
          <w:rFonts w:ascii="Times New Roman" w:hAnsi="Times New Roman"/>
          <w:sz w:val="30"/>
          <w:szCs w:val="30"/>
        </w:rPr>
        <w:t>налоговая база по доходам по операциям с цифровыми финансовыми активами в виде выплат, не связанных с выкупом цифровых финансовых активов, в случае, если решением о выпуске таких цифровых финансовых активов предусмотрена выплата дохода в сумме, равной сумме дивидендов, полученных лицом, выпустившим такие цифровые финансовые активы</w:t>
      </w:r>
      <w:r w:rsidR="00ED4990">
        <w:rPr>
          <w:rFonts w:ascii="Times New Roman" w:hAnsi="Times New Roman"/>
          <w:sz w:val="30"/>
          <w:szCs w:val="30"/>
        </w:rPr>
        <w:t>;</w:t>
      </w:r>
    </w:p>
    <w:p w:rsidR="006221D8" w:rsidRPr="007B601D" w:rsidRDefault="003D04E0" w:rsidP="00370BC7">
      <w:pPr>
        <w:spacing w:line="480" w:lineRule="auto"/>
        <w:ind w:firstLine="709"/>
        <w:rPr>
          <w:rFonts w:ascii="Times New Roman" w:hAnsi="Times New Roman"/>
          <w:sz w:val="30"/>
          <w:szCs w:val="30"/>
        </w:rPr>
      </w:pPr>
      <w:r>
        <w:rPr>
          <w:rFonts w:ascii="Times New Roman" w:hAnsi="Times New Roman"/>
          <w:sz w:val="30"/>
          <w:szCs w:val="30"/>
        </w:rPr>
        <w:t>5</w:t>
      </w:r>
      <w:r w:rsidR="000D2707">
        <w:rPr>
          <w:rFonts w:ascii="Times New Roman" w:hAnsi="Times New Roman"/>
          <w:sz w:val="30"/>
          <w:szCs w:val="30"/>
        </w:rPr>
        <w:t>) </w:t>
      </w:r>
      <w:r w:rsidR="000D2707" w:rsidRPr="007B601D">
        <w:rPr>
          <w:rFonts w:ascii="Times New Roman" w:hAnsi="Times New Roman"/>
          <w:sz w:val="30"/>
          <w:szCs w:val="30"/>
        </w:rPr>
        <w:t>налоговая база по доходам по операциям с ценными бумагами и по операциям с производными финансовыми инструментами</w:t>
      </w:r>
      <w:r>
        <w:rPr>
          <w:rFonts w:ascii="Times New Roman" w:hAnsi="Times New Roman"/>
          <w:sz w:val="30"/>
          <w:szCs w:val="30"/>
        </w:rPr>
        <w:t xml:space="preserve">, если иное </w:t>
      </w:r>
      <w:r w:rsidR="00B01E26">
        <w:rPr>
          <w:rFonts w:ascii="Times New Roman" w:hAnsi="Times New Roman"/>
          <w:sz w:val="30"/>
          <w:szCs w:val="30"/>
        </w:rPr>
        <w:br/>
      </w:r>
      <w:r>
        <w:rPr>
          <w:rFonts w:ascii="Times New Roman" w:hAnsi="Times New Roman"/>
          <w:sz w:val="30"/>
          <w:szCs w:val="30"/>
        </w:rPr>
        <w:t>не установлено настоящим пунктом</w:t>
      </w:r>
      <w:r w:rsidR="00ED4990">
        <w:rPr>
          <w:rFonts w:ascii="Times New Roman" w:hAnsi="Times New Roman"/>
          <w:sz w:val="30"/>
          <w:szCs w:val="30"/>
        </w:rPr>
        <w:t>;</w:t>
      </w:r>
    </w:p>
    <w:p w:rsidR="006221D8" w:rsidRPr="007B601D" w:rsidRDefault="003D04E0" w:rsidP="00370BC7">
      <w:pPr>
        <w:spacing w:line="480" w:lineRule="auto"/>
        <w:ind w:firstLine="709"/>
        <w:rPr>
          <w:rFonts w:ascii="Times New Roman" w:hAnsi="Times New Roman"/>
          <w:sz w:val="30"/>
          <w:szCs w:val="30"/>
        </w:rPr>
      </w:pPr>
      <w:r>
        <w:rPr>
          <w:rFonts w:ascii="Times New Roman" w:hAnsi="Times New Roman"/>
          <w:sz w:val="30"/>
          <w:szCs w:val="30"/>
        </w:rPr>
        <w:lastRenderedPageBreak/>
        <w:t>6</w:t>
      </w:r>
      <w:r w:rsidR="000D2707">
        <w:rPr>
          <w:rFonts w:ascii="Times New Roman" w:hAnsi="Times New Roman"/>
          <w:sz w:val="30"/>
          <w:szCs w:val="30"/>
        </w:rPr>
        <w:t>) </w:t>
      </w:r>
      <w:r w:rsidR="000D2707" w:rsidRPr="007B601D">
        <w:rPr>
          <w:rFonts w:ascii="Times New Roman" w:hAnsi="Times New Roman"/>
          <w:sz w:val="30"/>
          <w:szCs w:val="30"/>
        </w:rPr>
        <w:t xml:space="preserve">налоговая база по доходам от реализации долей участия в уставном </w:t>
      </w:r>
      <w:r>
        <w:rPr>
          <w:rFonts w:ascii="Times New Roman" w:hAnsi="Times New Roman"/>
          <w:sz w:val="30"/>
          <w:szCs w:val="30"/>
        </w:rPr>
        <w:t>капитале российских организаций, акций, облигаци</w:t>
      </w:r>
      <w:r w:rsidR="00C74352">
        <w:rPr>
          <w:rFonts w:ascii="Times New Roman" w:hAnsi="Times New Roman"/>
          <w:sz w:val="30"/>
          <w:szCs w:val="30"/>
        </w:rPr>
        <w:t>й и инвестиционных паев, указанных в пунктах 17</w:t>
      </w:r>
      <w:r w:rsidR="00C74352" w:rsidRPr="00C74352">
        <w:rPr>
          <w:rFonts w:ascii="Times New Roman" w:hAnsi="Times New Roman"/>
          <w:sz w:val="30"/>
          <w:szCs w:val="30"/>
          <w:vertAlign w:val="superscript"/>
        </w:rPr>
        <w:t>2</w:t>
      </w:r>
      <w:r w:rsidR="00C74352">
        <w:rPr>
          <w:rFonts w:ascii="Times New Roman" w:hAnsi="Times New Roman"/>
          <w:sz w:val="30"/>
          <w:szCs w:val="30"/>
        </w:rPr>
        <w:t xml:space="preserve"> и 17</w:t>
      </w:r>
      <w:r w:rsidR="00C74352" w:rsidRPr="00C74352">
        <w:rPr>
          <w:rFonts w:ascii="Times New Roman" w:hAnsi="Times New Roman"/>
          <w:sz w:val="30"/>
          <w:szCs w:val="30"/>
          <w:vertAlign w:val="superscript"/>
        </w:rPr>
        <w:t xml:space="preserve">2-1 </w:t>
      </w:r>
      <w:r w:rsidR="00C74352">
        <w:rPr>
          <w:rFonts w:ascii="Times New Roman" w:hAnsi="Times New Roman"/>
          <w:sz w:val="30"/>
          <w:szCs w:val="30"/>
        </w:rPr>
        <w:t>статьи 217 настоящего Кодекса</w:t>
      </w:r>
      <w:r w:rsidR="00ED4990">
        <w:rPr>
          <w:rFonts w:ascii="Times New Roman" w:hAnsi="Times New Roman"/>
          <w:sz w:val="30"/>
          <w:szCs w:val="30"/>
        </w:rPr>
        <w:t>;</w:t>
      </w:r>
    </w:p>
    <w:p w:rsidR="006221D8" w:rsidRPr="007B601D" w:rsidRDefault="003D04E0" w:rsidP="00370BC7">
      <w:pPr>
        <w:spacing w:line="480" w:lineRule="auto"/>
        <w:ind w:firstLine="709"/>
        <w:rPr>
          <w:rFonts w:ascii="Times New Roman" w:hAnsi="Times New Roman"/>
          <w:sz w:val="30"/>
          <w:szCs w:val="30"/>
        </w:rPr>
      </w:pPr>
      <w:r>
        <w:rPr>
          <w:rFonts w:ascii="Times New Roman" w:hAnsi="Times New Roman"/>
          <w:sz w:val="30"/>
          <w:szCs w:val="30"/>
        </w:rPr>
        <w:t>7</w:t>
      </w:r>
      <w:r w:rsidR="000D2707">
        <w:rPr>
          <w:rFonts w:ascii="Times New Roman" w:hAnsi="Times New Roman"/>
          <w:sz w:val="30"/>
          <w:szCs w:val="30"/>
        </w:rPr>
        <w:t>) </w:t>
      </w:r>
      <w:r w:rsidR="000D2707" w:rsidRPr="007B601D">
        <w:rPr>
          <w:rFonts w:ascii="Times New Roman" w:hAnsi="Times New Roman"/>
          <w:sz w:val="30"/>
          <w:szCs w:val="30"/>
        </w:rPr>
        <w:t xml:space="preserve">налоговая база </w:t>
      </w:r>
      <w:r w:rsidR="00ED4990">
        <w:rPr>
          <w:rFonts w:ascii="Times New Roman" w:hAnsi="Times New Roman"/>
          <w:sz w:val="30"/>
          <w:szCs w:val="30"/>
        </w:rPr>
        <w:t xml:space="preserve">по </w:t>
      </w:r>
      <w:r w:rsidR="000D2707" w:rsidRPr="007B601D">
        <w:rPr>
          <w:rFonts w:ascii="Times New Roman" w:hAnsi="Times New Roman"/>
          <w:sz w:val="30"/>
          <w:szCs w:val="30"/>
        </w:rPr>
        <w:t>доходам по операциям РЕПО, объектом которых являются ценные бумаги</w:t>
      </w:r>
      <w:r w:rsidR="00ED4990">
        <w:rPr>
          <w:rFonts w:ascii="Times New Roman" w:hAnsi="Times New Roman"/>
          <w:sz w:val="30"/>
          <w:szCs w:val="30"/>
        </w:rPr>
        <w:t>;</w:t>
      </w:r>
    </w:p>
    <w:p w:rsidR="006221D8" w:rsidRPr="007B601D" w:rsidRDefault="003D04E0" w:rsidP="00370BC7">
      <w:pPr>
        <w:spacing w:line="480" w:lineRule="auto"/>
        <w:ind w:firstLine="709"/>
        <w:rPr>
          <w:rFonts w:ascii="Times New Roman" w:hAnsi="Times New Roman"/>
          <w:sz w:val="30"/>
          <w:szCs w:val="30"/>
        </w:rPr>
      </w:pPr>
      <w:r>
        <w:rPr>
          <w:rFonts w:ascii="Times New Roman" w:hAnsi="Times New Roman"/>
          <w:sz w:val="30"/>
          <w:szCs w:val="30"/>
        </w:rPr>
        <w:t>8</w:t>
      </w:r>
      <w:r w:rsidR="000D2707">
        <w:rPr>
          <w:rFonts w:ascii="Times New Roman" w:hAnsi="Times New Roman"/>
          <w:sz w:val="30"/>
          <w:szCs w:val="30"/>
        </w:rPr>
        <w:t>) </w:t>
      </w:r>
      <w:r w:rsidR="000D2707" w:rsidRPr="007B601D">
        <w:rPr>
          <w:rFonts w:ascii="Times New Roman" w:hAnsi="Times New Roman"/>
          <w:sz w:val="30"/>
          <w:szCs w:val="30"/>
        </w:rPr>
        <w:t>налоговая база по доходам по операциям займа ценными бумагами</w:t>
      </w:r>
      <w:r w:rsidR="00ED4990">
        <w:rPr>
          <w:rFonts w:ascii="Times New Roman" w:hAnsi="Times New Roman"/>
          <w:sz w:val="30"/>
          <w:szCs w:val="30"/>
        </w:rPr>
        <w:t>;</w:t>
      </w:r>
    </w:p>
    <w:p w:rsidR="006221D8" w:rsidRPr="007B601D" w:rsidRDefault="003D04E0" w:rsidP="00370BC7">
      <w:pPr>
        <w:spacing w:line="480" w:lineRule="auto"/>
        <w:ind w:firstLine="709"/>
        <w:rPr>
          <w:rFonts w:ascii="Times New Roman" w:hAnsi="Times New Roman"/>
          <w:sz w:val="30"/>
          <w:szCs w:val="30"/>
        </w:rPr>
      </w:pPr>
      <w:r>
        <w:rPr>
          <w:rFonts w:ascii="Times New Roman" w:hAnsi="Times New Roman"/>
          <w:sz w:val="30"/>
          <w:szCs w:val="30"/>
        </w:rPr>
        <w:t>9</w:t>
      </w:r>
      <w:r w:rsidR="000D2707">
        <w:rPr>
          <w:rFonts w:ascii="Times New Roman" w:hAnsi="Times New Roman"/>
          <w:sz w:val="30"/>
          <w:szCs w:val="30"/>
        </w:rPr>
        <w:t>) </w:t>
      </w:r>
      <w:r w:rsidR="000D2707" w:rsidRPr="007B601D">
        <w:rPr>
          <w:rFonts w:ascii="Times New Roman" w:hAnsi="Times New Roman"/>
          <w:sz w:val="30"/>
          <w:szCs w:val="30"/>
        </w:rPr>
        <w:t xml:space="preserve">налоговая база по доходам по операциям с ценными бумагами </w:t>
      </w:r>
      <w:r w:rsidR="000D2707">
        <w:rPr>
          <w:rFonts w:ascii="Times New Roman" w:hAnsi="Times New Roman"/>
          <w:sz w:val="30"/>
          <w:szCs w:val="30"/>
        </w:rPr>
        <w:br/>
      </w:r>
      <w:r w:rsidR="000D2707" w:rsidRPr="007B601D">
        <w:rPr>
          <w:rFonts w:ascii="Times New Roman" w:hAnsi="Times New Roman"/>
          <w:sz w:val="30"/>
          <w:szCs w:val="30"/>
        </w:rPr>
        <w:t>и по операциям с производными финансовыми инструментами, учитываемым на индивидуальном инвестиционном счете</w:t>
      </w:r>
      <w:r w:rsidR="00ED4990">
        <w:rPr>
          <w:rFonts w:ascii="Times New Roman" w:hAnsi="Times New Roman"/>
          <w:sz w:val="30"/>
          <w:szCs w:val="30"/>
        </w:rPr>
        <w:t>;</w:t>
      </w:r>
    </w:p>
    <w:p w:rsidR="006221D8" w:rsidRPr="007B601D" w:rsidRDefault="003D04E0" w:rsidP="00370BC7">
      <w:pPr>
        <w:spacing w:line="480" w:lineRule="auto"/>
        <w:ind w:firstLine="709"/>
        <w:rPr>
          <w:rFonts w:ascii="Times New Roman" w:hAnsi="Times New Roman"/>
          <w:sz w:val="30"/>
          <w:szCs w:val="30"/>
        </w:rPr>
      </w:pPr>
      <w:r>
        <w:rPr>
          <w:rFonts w:ascii="Times New Roman" w:hAnsi="Times New Roman"/>
          <w:sz w:val="30"/>
          <w:szCs w:val="30"/>
        </w:rPr>
        <w:t>10</w:t>
      </w:r>
      <w:r w:rsidR="000D2707">
        <w:rPr>
          <w:rFonts w:ascii="Times New Roman" w:hAnsi="Times New Roman"/>
          <w:sz w:val="30"/>
          <w:szCs w:val="30"/>
        </w:rPr>
        <w:t>) </w:t>
      </w:r>
      <w:r w:rsidR="000D2707" w:rsidRPr="007B601D">
        <w:rPr>
          <w:rFonts w:ascii="Times New Roman" w:hAnsi="Times New Roman"/>
          <w:sz w:val="30"/>
          <w:szCs w:val="30"/>
        </w:rPr>
        <w:t>налоговая база по доходам в виде процентов по вкладам (остаткам на счетах) в банках, находящихся на территории Российской Федерации.</w:t>
      </w:r>
    </w:p>
    <w:p w:rsidR="006221D8" w:rsidRDefault="003D04E0" w:rsidP="00370BC7">
      <w:pPr>
        <w:autoSpaceDE w:val="0"/>
        <w:autoSpaceDN w:val="0"/>
        <w:adjustRightInd w:val="0"/>
        <w:spacing w:line="480" w:lineRule="auto"/>
        <w:ind w:firstLine="709"/>
        <w:rPr>
          <w:rFonts w:ascii="Times New Roman" w:hAnsi="Times New Roman"/>
          <w:sz w:val="30"/>
          <w:szCs w:val="30"/>
        </w:rPr>
      </w:pPr>
      <w:r w:rsidRPr="007B601D">
        <w:rPr>
          <w:rFonts w:ascii="Times New Roman" w:hAnsi="Times New Roman"/>
          <w:sz w:val="30"/>
          <w:szCs w:val="30"/>
        </w:rPr>
        <w:t xml:space="preserve">Предусмотренные настоящим пунктом налоговые базы определяются как денежное выражение соответствующих доходов, подлежащих налогообложению, с учетом особенностей, установленных </w:t>
      </w:r>
      <w:hyperlink r:id="rId17" w:history="1">
        <w:r w:rsidRPr="007B601D">
          <w:rPr>
            <w:rFonts w:ascii="Times New Roman" w:hAnsi="Times New Roman"/>
            <w:sz w:val="30"/>
            <w:szCs w:val="30"/>
          </w:rPr>
          <w:t>статьями 213, 213</w:t>
        </w:r>
        <w:r w:rsidRPr="007B601D">
          <w:rPr>
            <w:rFonts w:ascii="Times New Roman" w:hAnsi="Times New Roman"/>
            <w:sz w:val="30"/>
            <w:szCs w:val="30"/>
            <w:vertAlign w:val="superscript"/>
          </w:rPr>
          <w:t>1</w:t>
        </w:r>
        <w:r w:rsidRPr="007B601D">
          <w:rPr>
            <w:rFonts w:ascii="Times New Roman" w:hAnsi="Times New Roman"/>
            <w:sz w:val="30"/>
            <w:szCs w:val="30"/>
          </w:rPr>
          <w:t>, 21</w:t>
        </w:r>
      </w:hyperlink>
      <w:r w:rsidRPr="007B601D">
        <w:rPr>
          <w:rFonts w:ascii="Times New Roman" w:hAnsi="Times New Roman"/>
          <w:sz w:val="30"/>
          <w:szCs w:val="30"/>
        </w:rPr>
        <w:t xml:space="preserve">4, </w:t>
      </w:r>
      <w:hyperlink r:id="rId18" w:history="1">
        <w:r w:rsidRPr="007B601D">
          <w:rPr>
            <w:rFonts w:ascii="Times New Roman" w:hAnsi="Times New Roman"/>
            <w:sz w:val="30"/>
            <w:szCs w:val="30"/>
          </w:rPr>
          <w:t>214</w:t>
        </w:r>
      </w:hyperlink>
      <w:r w:rsidRPr="007B601D">
        <w:rPr>
          <w:rFonts w:ascii="Times New Roman" w:hAnsi="Times New Roman"/>
          <w:sz w:val="30"/>
          <w:szCs w:val="30"/>
          <w:vertAlign w:val="superscript"/>
        </w:rPr>
        <w:t>1</w:t>
      </w:r>
      <w:r w:rsidRPr="007B601D">
        <w:rPr>
          <w:rFonts w:ascii="Times New Roman" w:hAnsi="Times New Roman"/>
          <w:sz w:val="30"/>
          <w:szCs w:val="30"/>
        </w:rPr>
        <w:t xml:space="preserve">, </w:t>
      </w:r>
      <w:hyperlink r:id="rId19" w:history="1">
        <w:r w:rsidRPr="007B601D">
          <w:rPr>
            <w:rFonts w:ascii="Times New Roman" w:hAnsi="Times New Roman"/>
            <w:sz w:val="30"/>
            <w:szCs w:val="30"/>
          </w:rPr>
          <w:t>214</w:t>
        </w:r>
      </w:hyperlink>
      <w:r w:rsidRPr="007B601D">
        <w:rPr>
          <w:rFonts w:ascii="Times New Roman" w:hAnsi="Times New Roman"/>
          <w:sz w:val="30"/>
          <w:szCs w:val="30"/>
          <w:vertAlign w:val="superscript"/>
        </w:rPr>
        <w:t>2</w:t>
      </w:r>
      <w:r w:rsidRPr="007B601D">
        <w:rPr>
          <w:rFonts w:ascii="Times New Roman" w:hAnsi="Times New Roman"/>
          <w:sz w:val="30"/>
          <w:szCs w:val="30"/>
        </w:rPr>
        <w:t>, 214</w:t>
      </w:r>
      <w:r w:rsidRPr="007B601D">
        <w:rPr>
          <w:rFonts w:ascii="Times New Roman" w:hAnsi="Times New Roman"/>
          <w:sz w:val="30"/>
          <w:szCs w:val="30"/>
          <w:vertAlign w:val="superscript"/>
        </w:rPr>
        <w:t>3</w:t>
      </w:r>
      <w:r w:rsidRPr="007B601D">
        <w:rPr>
          <w:rFonts w:ascii="Times New Roman" w:hAnsi="Times New Roman"/>
          <w:sz w:val="30"/>
          <w:szCs w:val="30"/>
        </w:rPr>
        <w:t>, 214</w:t>
      </w:r>
      <w:r w:rsidRPr="007B601D">
        <w:rPr>
          <w:rFonts w:ascii="Times New Roman" w:hAnsi="Times New Roman"/>
          <w:sz w:val="30"/>
          <w:szCs w:val="30"/>
          <w:vertAlign w:val="superscript"/>
        </w:rPr>
        <w:t>4</w:t>
      </w:r>
      <w:r w:rsidRPr="007B601D">
        <w:rPr>
          <w:rFonts w:ascii="Times New Roman" w:hAnsi="Times New Roman"/>
          <w:sz w:val="30"/>
          <w:szCs w:val="30"/>
        </w:rPr>
        <w:t>, 214</w:t>
      </w:r>
      <w:r w:rsidRPr="007B601D">
        <w:rPr>
          <w:rFonts w:ascii="Times New Roman" w:hAnsi="Times New Roman"/>
          <w:sz w:val="30"/>
          <w:szCs w:val="30"/>
          <w:vertAlign w:val="superscript"/>
        </w:rPr>
        <w:t>6</w:t>
      </w:r>
      <w:r w:rsidRPr="007B601D">
        <w:rPr>
          <w:rFonts w:ascii="Times New Roman" w:hAnsi="Times New Roman"/>
          <w:sz w:val="30"/>
          <w:szCs w:val="30"/>
        </w:rPr>
        <w:t>, 214</w:t>
      </w:r>
      <w:r w:rsidRPr="007B601D">
        <w:rPr>
          <w:rFonts w:ascii="Times New Roman" w:hAnsi="Times New Roman"/>
          <w:sz w:val="30"/>
          <w:szCs w:val="30"/>
          <w:vertAlign w:val="superscript"/>
        </w:rPr>
        <w:t>9</w:t>
      </w:r>
      <w:r w:rsidRPr="007B601D">
        <w:rPr>
          <w:rFonts w:ascii="Times New Roman" w:hAnsi="Times New Roman"/>
          <w:sz w:val="30"/>
          <w:szCs w:val="30"/>
        </w:rPr>
        <w:t xml:space="preserve">, </w:t>
      </w:r>
      <w:r w:rsidR="00C74352">
        <w:rPr>
          <w:rFonts w:ascii="Times New Roman" w:hAnsi="Times New Roman"/>
          <w:sz w:val="30"/>
          <w:szCs w:val="30"/>
        </w:rPr>
        <w:t>214</w:t>
      </w:r>
      <w:r w:rsidR="00C74352" w:rsidRPr="00C74352">
        <w:rPr>
          <w:rFonts w:ascii="Times New Roman" w:hAnsi="Times New Roman"/>
          <w:sz w:val="30"/>
          <w:szCs w:val="30"/>
          <w:vertAlign w:val="superscript"/>
        </w:rPr>
        <w:t>10</w:t>
      </w:r>
      <w:r w:rsidR="00C74352">
        <w:rPr>
          <w:rFonts w:ascii="Times New Roman" w:hAnsi="Times New Roman"/>
          <w:sz w:val="30"/>
          <w:szCs w:val="30"/>
        </w:rPr>
        <w:t xml:space="preserve">, </w:t>
      </w:r>
      <w:r w:rsidRPr="007B601D">
        <w:rPr>
          <w:rFonts w:ascii="Times New Roman" w:hAnsi="Times New Roman"/>
          <w:sz w:val="30"/>
          <w:szCs w:val="30"/>
        </w:rPr>
        <w:t>214</w:t>
      </w:r>
      <w:r w:rsidRPr="007B601D">
        <w:rPr>
          <w:rFonts w:ascii="Times New Roman" w:hAnsi="Times New Roman"/>
          <w:sz w:val="30"/>
          <w:szCs w:val="30"/>
          <w:vertAlign w:val="superscript"/>
        </w:rPr>
        <w:t>11</w:t>
      </w:r>
      <w:r w:rsidRPr="007B601D">
        <w:rPr>
          <w:rFonts w:ascii="Times New Roman" w:hAnsi="Times New Roman"/>
          <w:sz w:val="30"/>
          <w:szCs w:val="30"/>
        </w:rPr>
        <w:t xml:space="preserve"> настоящего Кодекса, а также настоящим пунктом.</w:t>
      </w:r>
    </w:p>
    <w:p w:rsidR="00C74352" w:rsidRPr="00C74352" w:rsidRDefault="003D04E0" w:rsidP="00C74352">
      <w:pPr>
        <w:autoSpaceDE w:val="0"/>
        <w:autoSpaceDN w:val="0"/>
        <w:adjustRightInd w:val="0"/>
        <w:spacing w:line="480" w:lineRule="auto"/>
        <w:ind w:firstLine="709"/>
        <w:rPr>
          <w:rFonts w:ascii="Times New Roman" w:hAnsi="Times New Roman"/>
          <w:sz w:val="30"/>
          <w:szCs w:val="30"/>
        </w:rPr>
      </w:pPr>
      <w:r w:rsidRPr="00C74352">
        <w:rPr>
          <w:rFonts w:ascii="Times New Roman" w:hAnsi="Times New Roman"/>
          <w:sz w:val="30"/>
          <w:szCs w:val="30"/>
        </w:rPr>
        <w:t xml:space="preserve">При определении налоговой базы, указанной в подпункте 1 настоящего пункта, соответствующие доходы уменьшаются на сумму налоговых вычетов, предусмотренных подпунктами 1 (в части, </w:t>
      </w:r>
      <w:r w:rsidRPr="00C74352">
        <w:rPr>
          <w:rFonts w:ascii="Times New Roman" w:hAnsi="Times New Roman"/>
          <w:sz w:val="30"/>
          <w:szCs w:val="30"/>
        </w:rPr>
        <w:lastRenderedPageBreak/>
        <w:t>относящейся к проданному имуществу и (или) доле (долям) в нем) и 2 пункта 1 статьи 220 настоящего Кодекса.</w:t>
      </w:r>
    </w:p>
    <w:p w:rsidR="00C74352" w:rsidRPr="007B601D" w:rsidRDefault="003D04E0" w:rsidP="00C74352">
      <w:pPr>
        <w:autoSpaceDE w:val="0"/>
        <w:autoSpaceDN w:val="0"/>
        <w:adjustRightInd w:val="0"/>
        <w:spacing w:line="480" w:lineRule="auto"/>
        <w:ind w:firstLine="709"/>
        <w:rPr>
          <w:rFonts w:ascii="Times New Roman" w:hAnsi="Times New Roman"/>
          <w:sz w:val="30"/>
          <w:szCs w:val="30"/>
        </w:rPr>
      </w:pPr>
      <w:r w:rsidRPr="00C74352">
        <w:rPr>
          <w:rFonts w:ascii="Times New Roman" w:hAnsi="Times New Roman"/>
          <w:sz w:val="30"/>
          <w:szCs w:val="30"/>
        </w:rPr>
        <w:t>В случае, если в налоговом периоде сумма налоговых вычетов, предусмотренных статьями 218 и 219, подпунктами 3 и 4 пункта 1 статьи 220 настоящего Кодекса, не может быть полностью учтена при определении основной налоговой базы и (или) налоговой базы, предусмотренной пунктом 6</w:t>
      </w:r>
      <w:r w:rsidRPr="004975D0">
        <w:rPr>
          <w:rFonts w:ascii="Times New Roman" w:hAnsi="Times New Roman"/>
          <w:sz w:val="30"/>
          <w:szCs w:val="30"/>
          <w:vertAlign w:val="superscript"/>
        </w:rPr>
        <w:t>1</w:t>
      </w:r>
      <w:r w:rsidRPr="00C74352">
        <w:rPr>
          <w:rFonts w:ascii="Times New Roman" w:hAnsi="Times New Roman"/>
          <w:sz w:val="30"/>
          <w:szCs w:val="30"/>
        </w:rPr>
        <w:t xml:space="preserve"> настоящей статьи, такие налоговые вычеты в части, которая не может быть учтена при определении основной налоговой базы и (или) налоговой базы, предусмотренной пунктом 6</w:t>
      </w:r>
      <w:r w:rsidRPr="004975D0">
        <w:rPr>
          <w:rFonts w:ascii="Times New Roman" w:hAnsi="Times New Roman"/>
          <w:sz w:val="30"/>
          <w:szCs w:val="30"/>
          <w:vertAlign w:val="superscript"/>
        </w:rPr>
        <w:t>1</w:t>
      </w:r>
      <w:r w:rsidRPr="00C74352">
        <w:rPr>
          <w:rFonts w:ascii="Times New Roman" w:hAnsi="Times New Roman"/>
          <w:sz w:val="30"/>
          <w:szCs w:val="30"/>
        </w:rPr>
        <w:t xml:space="preserve"> настоящей статьи, учитываются по итогам этого же налогового периода при определении налоговой базы по доходам, указанным в подпункте 1 настоящего пункта, но в размере не более суммы такой налоговой базы. При этом на следующий налоговый период указанные в настоящем абзаце налоговые вычеты не переносятся, если иное не предусмотрено настоящей главой.</w:t>
      </w:r>
    </w:p>
    <w:p w:rsidR="006221D8" w:rsidRPr="007B601D" w:rsidRDefault="003D04E0" w:rsidP="00370BC7">
      <w:pPr>
        <w:autoSpaceDE w:val="0"/>
        <w:autoSpaceDN w:val="0"/>
        <w:adjustRightInd w:val="0"/>
        <w:spacing w:line="480" w:lineRule="auto"/>
        <w:ind w:firstLine="709"/>
        <w:rPr>
          <w:sz w:val="30"/>
          <w:szCs w:val="30"/>
        </w:rPr>
      </w:pPr>
      <w:r w:rsidRPr="007B601D">
        <w:rPr>
          <w:rFonts w:ascii="Times New Roman" w:hAnsi="Times New Roman"/>
          <w:sz w:val="30"/>
          <w:szCs w:val="30"/>
        </w:rPr>
        <w:t>При определении налого</w:t>
      </w:r>
      <w:r w:rsidR="00A968FF">
        <w:rPr>
          <w:rFonts w:ascii="Times New Roman" w:hAnsi="Times New Roman"/>
          <w:sz w:val="30"/>
          <w:szCs w:val="30"/>
        </w:rPr>
        <w:t>вой базы, указанной в подпункте </w:t>
      </w:r>
      <w:r w:rsidR="00B01E26">
        <w:rPr>
          <w:rFonts w:ascii="Times New Roman" w:hAnsi="Times New Roman"/>
          <w:sz w:val="30"/>
          <w:szCs w:val="30"/>
        </w:rPr>
        <w:t>5</w:t>
      </w:r>
      <w:r w:rsidRPr="007B601D">
        <w:rPr>
          <w:rFonts w:ascii="Times New Roman" w:hAnsi="Times New Roman"/>
          <w:sz w:val="30"/>
          <w:szCs w:val="30"/>
        </w:rPr>
        <w:t xml:space="preserve"> настоящего пункта, соответствующие доходы уменьшаются на сумму налоговых вычетов, предусмотренных </w:t>
      </w:r>
      <w:hyperlink r:id="rId20" w:history="1">
        <w:r w:rsidRPr="007B601D">
          <w:rPr>
            <w:rFonts w:ascii="Times New Roman" w:hAnsi="Times New Roman"/>
            <w:sz w:val="30"/>
            <w:szCs w:val="30"/>
          </w:rPr>
          <w:t>подпунктом 1 п</w:t>
        </w:r>
        <w:r w:rsidR="00ED4990">
          <w:rPr>
            <w:rFonts w:ascii="Times New Roman" w:hAnsi="Times New Roman"/>
            <w:sz w:val="30"/>
            <w:szCs w:val="30"/>
          </w:rPr>
          <w:t>ункта 1 статьи 219</w:t>
        </w:r>
        <w:r w:rsidRPr="00ED4990">
          <w:rPr>
            <w:rFonts w:ascii="Times New Roman" w:hAnsi="Times New Roman"/>
            <w:sz w:val="30"/>
            <w:szCs w:val="30"/>
            <w:vertAlign w:val="superscript"/>
          </w:rPr>
          <w:t>1</w:t>
        </w:r>
      </w:hyperlink>
      <w:r w:rsidRPr="007B601D">
        <w:rPr>
          <w:rFonts w:ascii="Times New Roman" w:hAnsi="Times New Roman"/>
          <w:sz w:val="30"/>
          <w:szCs w:val="30"/>
        </w:rPr>
        <w:t xml:space="preserve"> и </w:t>
      </w:r>
      <w:hyperlink r:id="rId21" w:history="1">
        <w:r w:rsidR="00ED4990">
          <w:rPr>
            <w:rFonts w:ascii="Times New Roman" w:hAnsi="Times New Roman"/>
            <w:sz w:val="30"/>
            <w:szCs w:val="30"/>
          </w:rPr>
          <w:t>статьей 220</w:t>
        </w:r>
        <w:r w:rsidRPr="00ED4990">
          <w:rPr>
            <w:rFonts w:ascii="Times New Roman" w:hAnsi="Times New Roman"/>
            <w:sz w:val="30"/>
            <w:szCs w:val="30"/>
            <w:vertAlign w:val="superscript"/>
          </w:rPr>
          <w:t>1</w:t>
        </w:r>
      </w:hyperlink>
      <w:r w:rsidRPr="007B601D">
        <w:rPr>
          <w:rFonts w:ascii="Times New Roman" w:hAnsi="Times New Roman"/>
          <w:sz w:val="30"/>
          <w:szCs w:val="30"/>
        </w:rPr>
        <w:t xml:space="preserve"> настоящего Кодекса.</w:t>
      </w:r>
    </w:p>
    <w:p w:rsidR="006221D8" w:rsidRPr="007B601D" w:rsidRDefault="003D04E0" w:rsidP="00370BC7">
      <w:pPr>
        <w:autoSpaceDE w:val="0"/>
        <w:autoSpaceDN w:val="0"/>
        <w:adjustRightInd w:val="0"/>
        <w:spacing w:line="480" w:lineRule="auto"/>
        <w:ind w:firstLine="709"/>
        <w:rPr>
          <w:sz w:val="30"/>
          <w:szCs w:val="30"/>
        </w:rPr>
      </w:pPr>
      <w:r w:rsidRPr="007B601D">
        <w:rPr>
          <w:rFonts w:ascii="Times New Roman" w:hAnsi="Times New Roman"/>
          <w:sz w:val="30"/>
          <w:szCs w:val="30"/>
        </w:rPr>
        <w:lastRenderedPageBreak/>
        <w:t>При определении налоговой базы, указанной в подпункте</w:t>
      </w:r>
      <w:r w:rsidR="00A968FF">
        <w:rPr>
          <w:rFonts w:ascii="Times New Roman" w:hAnsi="Times New Roman"/>
          <w:sz w:val="30"/>
          <w:szCs w:val="30"/>
        </w:rPr>
        <w:t> </w:t>
      </w:r>
      <w:r w:rsidR="00C74352">
        <w:rPr>
          <w:rFonts w:ascii="Times New Roman" w:hAnsi="Times New Roman"/>
          <w:sz w:val="30"/>
          <w:szCs w:val="30"/>
        </w:rPr>
        <w:t>9</w:t>
      </w:r>
      <w:r w:rsidRPr="007B601D">
        <w:rPr>
          <w:rFonts w:ascii="Times New Roman" w:hAnsi="Times New Roman"/>
          <w:sz w:val="30"/>
          <w:szCs w:val="30"/>
        </w:rPr>
        <w:t xml:space="preserve"> настоящего пункта, соответствующие доходы уменьшаются на сумму налоговых вычетов, предусмотренных </w:t>
      </w:r>
      <w:hyperlink r:id="rId22" w:history="1">
        <w:r w:rsidRPr="007B601D">
          <w:rPr>
            <w:rFonts w:ascii="Times New Roman" w:hAnsi="Times New Roman"/>
            <w:sz w:val="30"/>
            <w:szCs w:val="30"/>
          </w:rPr>
          <w:t>подпунктом 3 пункта 1 статьи 219</w:t>
        </w:r>
        <w:r w:rsidRPr="007B601D">
          <w:rPr>
            <w:rFonts w:ascii="Times New Roman" w:hAnsi="Times New Roman"/>
            <w:sz w:val="30"/>
            <w:szCs w:val="30"/>
            <w:vertAlign w:val="superscript"/>
          </w:rPr>
          <w:t>1</w:t>
        </w:r>
      </w:hyperlink>
      <w:r w:rsidRPr="007B601D">
        <w:rPr>
          <w:rFonts w:ascii="Times New Roman" w:hAnsi="Times New Roman"/>
          <w:sz w:val="30"/>
          <w:szCs w:val="30"/>
        </w:rPr>
        <w:t xml:space="preserve">, </w:t>
      </w:r>
      <w:hyperlink r:id="rId23" w:history="1">
        <w:r w:rsidRPr="007B601D">
          <w:rPr>
            <w:rFonts w:ascii="Times New Roman" w:hAnsi="Times New Roman"/>
            <w:sz w:val="30"/>
            <w:szCs w:val="30"/>
          </w:rPr>
          <w:t>подпунктом 4 пункта 1 статьи 219</w:t>
        </w:r>
        <w:r w:rsidRPr="007B601D">
          <w:rPr>
            <w:rFonts w:ascii="Times New Roman" w:hAnsi="Times New Roman"/>
            <w:sz w:val="30"/>
            <w:szCs w:val="30"/>
            <w:vertAlign w:val="superscript"/>
          </w:rPr>
          <w:t>2</w:t>
        </w:r>
      </w:hyperlink>
      <w:r w:rsidRPr="007B601D">
        <w:rPr>
          <w:rFonts w:ascii="Times New Roman" w:hAnsi="Times New Roman"/>
          <w:sz w:val="30"/>
          <w:szCs w:val="30"/>
        </w:rPr>
        <w:t xml:space="preserve"> и </w:t>
      </w:r>
      <w:hyperlink r:id="rId24" w:history="1">
        <w:r w:rsidRPr="007B601D">
          <w:rPr>
            <w:rFonts w:ascii="Times New Roman" w:hAnsi="Times New Roman"/>
            <w:sz w:val="30"/>
            <w:szCs w:val="30"/>
          </w:rPr>
          <w:t>статьей 220</w:t>
        </w:r>
        <w:r w:rsidRPr="007B601D">
          <w:rPr>
            <w:rFonts w:ascii="Times New Roman" w:hAnsi="Times New Roman"/>
            <w:sz w:val="30"/>
            <w:szCs w:val="30"/>
            <w:vertAlign w:val="superscript"/>
          </w:rPr>
          <w:t>1</w:t>
        </w:r>
      </w:hyperlink>
      <w:r w:rsidRPr="007B601D">
        <w:rPr>
          <w:rFonts w:ascii="Times New Roman" w:hAnsi="Times New Roman"/>
          <w:sz w:val="30"/>
          <w:szCs w:val="30"/>
        </w:rPr>
        <w:t xml:space="preserve"> настоящего Кодекса.";</w:t>
      </w:r>
    </w:p>
    <w:p w:rsidR="006221D8" w:rsidRPr="007B601D" w:rsidRDefault="003D04E0" w:rsidP="00370BC7">
      <w:pPr>
        <w:autoSpaceDE w:val="0"/>
        <w:autoSpaceDN w:val="0"/>
        <w:adjustRightInd w:val="0"/>
        <w:spacing w:line="480" w:lineRule="auto"/>
        <w:ind w:firstLine="709"/>
        <w:rPr>
          <w:rFonts w:ascii="Times New Roman" w:hAnsi="Times New Roman"/>
          <w:sz w:val="30"/>
          <w:szCs w:val="30"/>
        </w:rPr>
      </w:pPr>
      <w:r w:rsidRPr="007B601D">
        <w:rPr>
          <w:rFonts w:ascii="Times New Roman" w:hAnsi="Times New Roman"/>
          <w:sz w:val="30"/>
          <w:szCs w:val="30"/>
        </w:rPr>
        <w:t>г) дополнить пункт</w:t>
      </w:r>
      <w:r w:rsidR="00C74352">
        <w:rPr>
          <w:rFonts w:ascii="Times New Roman" w:hAnsi="Times New Roman"/>
          <w:sz w:val="30"/>
          <w:szCs w:val="30"/>
        </w:rPr>
        <w:t>о</w:t>
      </w:r>
      <w:r w:rsidRPr="007B601D">
        <w:rPr>
          <w:rFonts w:ascii="Times New Roman" w:hAnsi="Times New Roman"/>
          <w:sz w:val="30"/>
          <w:szCs w:val="30"/>
        </w:rPr>
        <w:t>м 6</w:t>
      </w:r>
      <w:r w:rsidRPr="007B601D">
        <w:rPr>
          <w:rFonts w:ascii="Times New Roman" w:hAnsi="Times New Roman"/>
          <w:sz w:val="30"/>
          <w:szCs w:val="30"/>
          <w:vertAlign w:val="superscript"/>
        </w:rPr>
        <w:t>1</w:t>
      </w:r>
      <w:r w:rsidR="00C74352">
        <w:rPr>
          <w:rFonts w:ascii="Times New Roman" w:hAnsi="Times New Roman"/>
          <w:sz w:val="30"/>
          <w:szCs w:val="30"/>
        </w:rPr>
        <w:t xml:space="preserve"> </w:t>
      </w:r>
      <w:r w:rsidRPr="007B601D">
        <w:rPr>
          <w:rFonts w:ascii="Times New Roman" w:hAnsi="Times New Roman"/>
          <w:sz w:val="30"/>
          <w:szCs w:val="30"/>
        </w:rPr>
        <w:t>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"6</w:t>
      </w:r>
      <w:r w:rsidRPr="007B601D">
        <w:rPr>
          <w:rFonts w:ascii="Times New Roman" w:hAnsi="Times New Roman"/>
          <w:sz w:val="30"/>
          <w:szCs w:val="30"/>
          <w:vertAlign w:val="superscript"/>
        </w:rPr>
        <w:t>1</w:t>
      </w:r>
      <w:r w:rsidR="00A968FF">
        <w:rPr>
          <w:rFonts w:ascii="Times New Roman" w:hAnsi="Times New Roman"/>
          <w:sz w:val="30"/>
          <w:szCs w:val="30"/>
        </w:rPr>
        <w:t>. </w:t>
      </w:r>
      <w:r w:rsidRPr="007B601D">
        <w:rPr>
          <w:rFonts w:ascii="Times New Roman" w:hAnsi="Times New Roman"/>
          <w:sz w:val="30"/>
          <w:szCs w:val="30"/>
        </w:rPr>
        <w:t xml:space="preserve">Налоговая база, в отношении которой применяется налоговая </w:t>
      </w:r>
      <w:r w:rsidR="00A968FF">
        <w:rPr>
          <w:rFonts w:ascii="Times New Roman" w:hAnsi="Times New Roman"/>
          <w:sz w:val="30"/>
          <w:szCs w:val="30"/>
        </w:rPr>
        <w:t>ставка, предусмотренная пунктом </w:t>
      </w:r>
      <w:r w:rsidRPr="007B601D">
        <w:rPr>
          <w:rFonts w:ascii="Times New Roman" w:hAnsi="Times New Roman"/>
          <w:sz w:val="30"/>
          <w:szCs w:val="30"/>
        </w:rPr>
        <w:t>1</w:t>
      </w:r>
      <w:r w:rsidRPr="007B601D">
        <w:rPr>
          <w:rFonts w:ascii="Times New Roman" w:hAnsi="Times New Roman"/>
          <w:sz w:val="30"/>
          <w:szCs w:val="30"/>
          <w:vertAlign w:val="superscript"/>
        </w:rPr>
        <w:t>2</w:t>
      </w:r>
      <w:r w:rsidR="00A968FF">
        <w:rPr>
          <w:rFonts w:ascii="Times New Roman" w:hAnsi="Times New Roman"/>
          <w:sz w:val="30"/>
          <w:szCs w:val="30"/>
        </w:rPr>
        <w:t xml:space="preserve"> статьи </w:t>
      </w:r>
      <w:r w:rsidRPr="007B601D">
        <w:rPr>
          <w:rFonts w:ascii="Times New Roman" w:hAnsi="Times New Roman"/>
          <w:sz w:val="30"/>
          <w:szCs w:val="30"/>
        </w:rPr>
        <w:t xml:space="preserve">224 настоящего Кодекса, определяется по доходам в виде денежного довольствия и иных дополнительных денежных выплат, получаемых в соответствии </w:t>
      </w:r>
      <w:r w:rsidR="00A968FF">
        <w:rPr>
          <w:rFonts w:ascii="Times New Roman" w:hAnsi="Times New Roman"/>
          <w:sz w:val="30"/>
          <w:szCs w:val="30"/>
        </w:rPr>
        <w:br/>
      </w:r>
      <w:r w:rsidRPr="007B601D">
        <w:rPr>
          <w:rFonts w:ascii="Times New Roman" w:hAnsi="Times New Roman"/>
          <w:sz w:val="30"/>
          <w:szCs w:val="30"/>
        </w:rPr>
        <w:t xml:space="preserve">с законодательством Российской Федерации, при условии, что такие доходы непосредственно связаны с участием в специальной военной операции следующих налогоплательщиков: </w:t>
      </w:r>
    </w:p>
    <w:p w:rsidR="006221D8"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призванных на военную службу по мобилизации в Вооруженные Силы Российской Федерации;</w:t>
      </w:r>
    </w:p>
    <w:p w:rsidR="00C74352" w:rsidRPr="007B601D" w:rsidRDefault="003D04E0" w:rsidP="00370BC7">
      <w:pPr>
        <w:tabs>
          <w:tab w:val="left" w:pos="1134"/>
        </w:tabs>
        <w:spacing w:line="480" w:lineRule="auto"/>
        <w:ind w:firstLine="709"/>
        <w:contextualSpacing/>
        <w:rPr>
          <w:rFonts w:ascii="Times New Roman" w:hAnsi="Times New Roman"/>
          <w:sz w:val="30"/>
          <w:szCs w:val="30"/>
        </w:rPr>
      </w:pPr>
      <w:r w:rsidRPr="00C74352">
        <w:rPr>
          <w:rFonts w:ascii="Times New Roman" w:hAnsi="Times New Roman"/>
          <w:sz w:val="30"/>
          <w:szCs w:val="30"/>
        </w:rPr>
        <w:t>направленных для прохождения службы по мобилизации в войска национальной гвардии Российской Федерации на должностях, по которым предусмотрены присвоения специальных званий полиции;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заключивших контракты в соответствии с </w:t>
      </w:r>
      <w:hyperlink r:id="rId25" w:history="1">
        <w:r w:rsidR="00A968FF">
          <w:rPr>
            <w:rFonts w:ascii="Times New Roman" w:hAnsi="Times New Roman"/>
            <w:sz w:val="30"/>
            <w:szCs w:val="30"/>
          </w:rPr>
          <w:t>пунктом 7 статьи </w:t>
        </w:r>
        <w:r w:rsidRPr="007B601D">
          <w:rPr>
            <w:rFonts w:ascii="Times New Roman" w:hAnsi="Times New Roman"/>
            <w:sz w:val="30"/>
            <w:szCs w:val="30"/>
          </w:rPr>
          <w:t>38</w:t>
        </w:r>
      </w:hyperlink>
      <w:r w:rsidRPr="007B601D">
        <w:rPr>
          <w:rFonts w:ascii="Times New Roman" w:hAnsi="Times New Roman"/>
          <w:sz w:val="30"/>
          <w:szCs w:val="30"/>
        </w:rPr>
        <w:t xml:space="preserve"> Федер</w:t>
      </w:r>
      <w:r w:rsidR="00A968FF">
        <w:rPr>
          <w:rFonts w:ascii="Times New Roman" w:hAnsi="Times New Roman"/>
          <w:sz w:val="30"/>
          <w:szCs w:val="30"/>
        </w:rPr>
        <w:t>ального закона от 28 марта 1998 </w:t>
      </w:r>
      <w:r w:rsidRPr="007B601D">
        <w:rPr>
          <w:rFonts w:ascii="Times New Roman" w:hAnsi="Times New Roman"/>
          <w:sz w:val="30"/>
          <w:szCs w:val="30"/>
        </w:rPr>
        <w:t xml:space="preserve">года </w:t>
      </w:r>
      <w:r w:rsidR="00370BC7">
        <w:rPr>
          <w:rFonts w:ascii="Times New Roman" w:hAnsi="Times New Roman"/>
          <w:sz w:val="30"/>
          <w:szCs w:val="30"/>
        </w:rPr>
        <w:t>№ </w:t>
      </w:r>
      <w:r w:rsidRPr="007B601D">
        <w:rPr>
          <w:rFonts w:ascii="Times New Roman" w:hAnsi="Times New Roman"/>
          <w:sz w:val="30"/>
          <w:szCs w:val="30"/>
        </w:rPr>
        <w:t xml:space="preserve">53-ФЗ "О воинской </w:t>
      </w:r>
      <w:r w:rsidRPr="007B601D">
        <w:rPr>
          <w:rFonts w:ascii="Times New Roman" w:hAnsi="Times New Roman"/>
          <w:sz w:val="30"/>
          <w:szCs w:val="30"/>
        </w:rPr>
        <w:lastRenderedPageBreak/>
        <w:t xml:space="preserve">обязанности и военной службе" либо контракты о пребывании </w:t>
      </w:r>
      <w:r w:rsidR="00A968FF">
        <w:rPr>
          <w:rFonts w:ascii="Times New Roman" w:hAnsi="Times New Roman"/>
          <w:sz w:val="30"/>
          <w:szCs w:val="30"/>
        </w:rPr>
        <w:br/>
      </w:r>
      <w:r w:rsidRPr="007B601D">
        <w:rPr>
          <w:rFonts w:ascii="Times New Roman" w:hAnsi="Times New Roman"/>
          <w:sz w:val="30"/>
          <w:szCs w:val="30"/>
        </w:rPr>
        <w:t xml:space="preserve">в добровольческом формировании (о добровольном содействии </w:t>
      </w:r>
      <w:r w:rsidR="00A968FF">
        <w:rPr>
          <w:rFonts w:ascii="Times New Roman" w:hAnsi="Times New Roman"/>
          <w:sz w:val="30"/>
          <w:szCs w:val="30"/>
        </w:rPr>
        <w:br/>
      </w:r>
      <w:r w:rsidRPr="007B601D">
        <w:rPr>
          <w:rFonts w:ascii="Times New Roman" w:hAnsi="Times New Roman"/>
          <w:sz w:val="30"/>
          <w:szCs w:val="30"/>
        </w:rPr>
        <w:t>в выполнении задач, возложенных на Вооруженные Силы Российской Федерации, войска национальной гвардии Российской Федерации);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проходящих военную службу в Вооруженных Силах Российской Федерации по контракту; </w:t>
      </w:r>
    </w:p>
    <w:p w:rsidR="006221D8" w:rsidRPr="007B601D" w:rsidRDefault="003D04E0" w:rsidP="00370BC7">
      <w:pPr>
        <w:tabs>
          <w:tab w:val="left" w:pos="1134"/>
        </w:tabs>
        <w:spacing w:line="480" w:lineRule="auto"/>
        <w:ind w:firstLine="709"/>
        <w:contextualSpacing/>
        <w:rPr>
          <w:sz w:val="30"/>
          <w:szCs w:val="30"/>
        </w:rPr>
      </w:pPr>
      <w:r>
        <w:rPr>
          <w:rFonts w:ascii="Times New Roman" w:hAnsi="Times New Roman"/>
          <w:sz w:val="30"/>
          <w:szCs w:val="30"/>
        </w:rPr>
        <w:t>проходящих военную службу (службу</w:t>
      </w:r>
      <w:r w:rsidR="000D2707" w:rsidRPr="007B601D">
        <w:rPr>
          <w:rFonts w:ascii="Times New Roman" w:hAnsi="Times New Roman"/>
          <w:sz w:val="30"/>
          <w:szCs w:val="30"/>
        </w:rPr>
        <w:t xml:space="preserve">) в войсках национальной гвардии Российской Федерации, воинских формированиях и органах, указанных в пункте 6 статьи 1 Федерального закона от 31 мая 1996 года </w:t>
      </w:r>
      <w:r w:rsidR="000D2707" w:rsidRPr="007B601D">
        <w:rPr>
          <w:rFonts w:ascii="Times New Roman" w:hAnsi="Times New Roman"/>
          <w:sz w:val="30"/>
          <w:szCs w:val="30"/>
        </w:rPr>
        <w:br/>
      </w:r>
      <w:r w:rsidR="00370BC7">
        <w:rPr>
          <w:rFonts w:ascii="Times New Roman" w:hAnsi="Times New Roman"/>
          <w:sz w:val="30"/>
          <w:szCs w:val="30"/>
        </w:rPr>
        <w:t>№ </w:t>
      </w:r>
      <w:r w:rsidR="000D2707" w:rsidRPr="007B601D">
        <w:rPr>
          <w:rFonts w:ascii="Times New Roman" w:hAnsi="Times New Roman"/>
          <w:sz w:val="30"/>
          <w:szCs w:val="30"/>
        </w:rPr>
        <w:t xml:space="preserve">61-ФЗ "Об обороне". </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Предусмотренная настоящим пунктом налоговая база определяется как денежное выражение доходов, подлежащих налогообложению и учитываемых при определении указанной налоговой базы, уменьшенных на сумму налоговых вычетов, предусмотренных </w:t>
      </w:r>
      <w:hyperlink r:id="rId26" w:history="1">
        <w:r w:rsidRPr="007B601D">
          <w:rPr>
            <w:rFonts w:ascii="Times New Roman" w:hAnsi="Times New Roman"/>
            <w:sz w:val="30"/>
            <w:szCs w:val="30"/>
          </w:rPr>
          <w:t>статьями 218</w:t>
        </w:r>
      </w:hyperlink>
      <w:r w:rsidRPr="007B601D">
        <w:rPr>
          <w:rFonts w:ascii="Times New Roman" w:hAnsi="Times New Roman"/>
          <w:sz w:val="30"/>
          <w:szCs w:val="30"/>
        </w:rPr>
        <w:t xml:space="preserve"> - </w:t>
      </w:r>
      <w:hyperlink r:id="rId27" w:history="1">
        <w:r w:rsidRPr="007B601D">
          <w:rPr>
            <w:rFonts w:ascii="Times New Roman" w:hAnsi="Times New Roman"/>
            <w:sz w:val="30"/>
            <w:szCs w:val="30"/>
          </w:rPr>
          <w:t>22</w:t>
        </w:r>
      </w:hyperlink>
      <w:r w:rsidRPr="007B601D">
        <w:rPr>
          <w:rFonts w:ascii="Times New Roman" w:hAnsi="Times New Roman"/>
          <w:sz w:val="30"/>
          <w:szCs w:val="30"/>
        </w:rPr>
        <w:t>0 настоящего Кодекса, с учетом особенностей, установленных настоящей главой.</w:t>
      </w:r>
      <w:r w:rsidR="00B01E26">
        <w:rPr>
          <w:rFonts w:ascii="Times New Roman" w:hAnsi="Times New Roman"/>
          <w:sz w:val="30"/>
          <w:szCs w:val="30"/>
        </w:rPr>
        <w:t>";</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2</w:t>
      </w:r>
      <w:r w:rsidR="00ED4990">
        <w:rPr>
          <w:rFonts w:cs="Times New Roman"/>
          <w:sz w:val="30"/>
          <w:szCs w:val="30"/>
        </w:rPr>
        <w:t>4</w:t>
      </w:r>
      <w:r w:rsidRPr="007B601D">
        <w:rPr>
          <w:rFonts w:cs="Times New Roman"/>
          <w:sz w:val="30"/>
          <w:szCs w:val="30"/>
        </w:rPr>
        <w:t>) в подпункте 2 пункта 1 статьи 213:</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а) абзац первый изложить в следующей редакции: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lastRenderedPageBreak/>
        <w:t>"2) </w:t>
      </w:r>
      <w:r w:rsidRPr="007B601D">
        <w:rPr>
          <w:rFonts w:ascii="Times New Roman" w:hAnsi="Times New Roman"/>
          <w:sz w:val="30"/>
          <w:szCs w:val="30"/>
        </w:rPr>
        <w:t xml:space="preserve">по договорам добровольного страхования жизни (за исключением договоров, предусмотренных подпунктом 4 настоящего пункта) в случае выплат, связанных с дожитием застрахованного лица до определенного возраста или срока, либо в случае наступления иного события, если </w:t>
      </w:r>
      <w:r>
        <w:rPr>
          <w:rFonts w:ascii="Times New Roman" w:hAnsi="Times New Roman"/>
          <w:sz w:val="30"/>
          <w:szCs w:val="30"/>
        </w:rPr>
        <w:br/>
      </w:r>
      <w:r w:rsidRPr="007B601D">
        <w:rPr>
          <w:rFonts w:ascii="Times New Roman" w:hAnsi="Times New Roman"/>
          <w:sz w:val="30"/>
          <w:szCs w:val="30"/>
        </w:rPr>
        <w:t>по условиям такого договора страховые взносы уплачиваются налогоплательщиком и (или) его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 в части  суммы страховых выплат, не превышающей сумм внесенных страховых взносов.";</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б) абзац второй признать утратившим силу;</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2</w:t>
      </w:r>
      <w:r w:rsidR="002E640D">
        <w:rPr>
          <w:rFonts w:cs="Times New Roman"/>
          <w:sz w:val="30"/>
          <w:szCs w:val="30"/>
        </w:rPr>
        <w:t>5</w:t>
      </w:r>
      <w:r w:rsidRPr="007B601D">
        <w:rPr>
          <w:rFonts w:cs="Times New Roman"/>
          <w:sz w:val="30"/>
          <w:szCs w:val="30"/>
        </w:rPr>
        <w:t>) в статье 214:</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 xml:space="preserve">а) в абзаце первом пункта 2 </w:t>
      </w:r>
      <w:r w:rsidR="000D2707">
        <w:rPr>
          <w:rFonts w:ascii="Times New Roman" w:hAnsi="Times New Roman"/>
          <w:sz w:val="30"/>
          <w:szCs w:val="30"/>
        </w:rPr>
        <w:t>слова "пунктом </w:t>
      </w:r>
      <w:r w:rsidR="000D2707" w:rsidRPr="007B601D">
        <w:rPr>
          <w:rFonts w:ascii="Times New Roman" w:hAnsi="Times New Roman"/>
          <w:sz w:val="30"/>
          <w:szCs w:val="30"/>
        </w:rPr>
        <w:t>1 статьи</w:t>
      </w:r>
      <w:r w:rsidR="000D2707">
        <w:rPr>
          <w:rFonts w:ascii="Times New Roman" w:hAnsi="Times New Roman"/>
          <w:sz w:val="30"/>
          <w:szCs w:val="30"/>
        </w:rPr>
        <w:t> 224" заменить словами "пунктом </w:t>
      </w:r>
      <w:r w:rsidR="000D2707" w:rsidRPr="007B601D">
        <w:rPr>
          <w:rFonts w:ascii="Times New Roman" w:hAnsi="Times New Roman"/>
          <w:sz w:val="30"/>
          <w:szCs w:val="30"/>
        </w:rPr>
        <w:t>1</w:t>
      </w:r>
      <w:r w:rsidR="000D2707" w:rsidRPr="007B601D">
        <w:rPr>
          <w:rFonts w:ascii="Times New Roman" w:hAnsi="Times New Roman"/>
          <w:sz w:val="30"/>
          <w:szCs w:val="30"/>
          <w:vertAlign w:val="superscript"/>
        </w:rPr>
        <w:t>1</w:t>
      </w:r>
      <w:r w:rsidR="000D2707">
        <w:rPr>
          <w:rFonts w:ascii="Times New Roman" w:hAnsi="Times New Roman"/>
          <w:sz w:val="30"/>
          <w:szCs w:val="30"/>
        </w:rPr>
        <w:t xml:space="preserve"> статьи </w:t>
      </w:r>
      <w:r>
        <w:rPr>
          <w:rFonts w:ascii="Times New Roman" w:hAnsi="Times New Roman"/>
          <w:sz w:val="30"/>
          <w:szCs w:val="30"/>
        </w:rPr>
        <w:t xml:space="preserve">224", </w:t>
      </w:r>
      <w:r w:rsidR="000D2707" w:rsidRPr="007B601D">
        <w:rPr>
          <w:rFonts w:ascii="Times New Roman" w:hAnsi="Times New Roman"/>
          <w:sz w:val="30"/>
          <w:szCs w:val="30"/>
        </w:rPr>
        <w:t>второе предложение исключить;</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б) абзац второй пункта 3 признать утратившим силу;</w:t>
      </w:r>
    </w:p>
    <w:p w:rsidR="006221D8" w:rsidRPr="007B601D" w:rsidRDefault="003D04E0" w:rsidP="002E640D">
      <w:pPr>
        <w:pStyle w:val="af2"/>
        <w:tabs>
          <w:tab w:val="left" w:pos="1134"/>
        </w:tabs>
        <w:spacing w:after="0" w:line="480" w:lineRule="auto"/>
        <w:ind w:left="0" w:firstLine="709"/>
        <w:jc w:val="both"/>
        <w:rPr>
          <w:sz w:val="30"/>
          <w:szCs w:val="30"/>
        </w:rPr>
      </w:pPr>
      <w:r w:rsidRPr="007B601D">
        <w:rPr>
          <w:rFonts w:cs="Times New Roman"/>
          <w:sz w:val="30"/>
          <w:szCs w:val="30"/>
        </w:rPr>
        <w:t>2</w:t>
      </w:r>
      <w:r w:rsidR="002E640D">
        <w:rPr>
          <w:rFonts w:cs="Times New Roman"/>
          <w:sz w:val="30"/>
          <w:szCs w:val="30"/>
        </w:rPr>
        <w:t>6)</w:t>
      </w:r>
      <w:r w:rsidR="004975D0">
        <w:rPr>
          <w:rFonts w:cs="Times New Roman"/>
          <w:sz w:val="30"/>
          <w:szCs w:val="30"/>
        </w:rPr>
        <w:t> </w:t>
      </w:r>
      <w:r w:rsidRPr="007B601D">
        <w:rPr>
          <w:rFonts w:cs="Times New Roman"/>
          <w:sz w:val="30"/>
          <w:szCs w:val="30"/>
        </w:rPr>
        <w:t>стать</w:t>
      </w:r>
      <w:r w:rsidR="004975D0">
        <w:rPr>
          <w:rFonts w:cs="Times New Roman"/>
          <w:sz w:val="30"/>
          <w:szCs w:val="30"/>
        </w:rPr>
        <w:t>ю</w:t>
      </w:r>
      <w:r w:rsidRPr="007B601D">
        <w:rPr>
          <w:rFonts w:cs="Times New Roman"/>
          <w:sz w:val="30"/>
          <w:szCs w:val="30"/>
        </w:rPr>
        <w:t xml:space="preserve"> 214</w:t>
      </w:r>
      <w:r w:rsidRPr="007B601D">
        <w:rPr>
          <w:rFonts w:cs="Times New Roman"/>
          <w:sz w:val="30"/>
          <w:szCs w:val="30"/>
          <w:vertAlign w:val="superscript"/>
        </w:rPr>
        <w:t>10</w:t>
      </w:r>
      <w:r w:rsidR="002E640D">
        <w:rPr>
          <w:rFonts w:cs="Times New Roman"/>
          <w:sz w:val="30"/>
          <w:szCs w:val="30"/>
          <w:vertAlign w:val="superscript"/>
        </w:rPr>
        <w:t xml:space="preserve"> </w:t>
      </w:r>
      <w:r w:rsidRPr="007B601D">
        <w:rPr>
          <w:sz w:val="30"/>
          <w:szCs w:val="30"/>
        </w:rPr>
        <w:t>дополнить пунктом 9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lastRenderedPageBreak/>
        <w:t>"9. </w:t>
      </w:r>
      <w:r w:rsidRPr="007B601D">
        <w:rPr>
          <w:rFonts w:ascii="Times New Roman" w:hAnsi="Times New Roman"/>
          <w:sz w:val="30"/>
          <w:szCs w:val="30"/>
        </w:rPr>
        <w:t xml:space="preserve">Законом субъекта Российской Федерации указанный в настоящей статье понижающий коэффициент может быть увеличен </w:t>
      </w:r>
      <w:r w:rsidR="002E640D">
        <w:rPr>
          <w:rFonts w:ascii="Times New Roman" w:hAnsi="Times New Roman"/>
          <w:sz w:val="30"/>
          <w:szCs w:val="30"/>
        </w:rPr>
        <w:br/>
      </w:r>
      <w:r w:rsidRPr="007B601D">
        <w:rPr>
          <w:rFonts w:ascii="Times New Roman" w:hAnsi="Times New Roman"/>
          <w:sz w:val="30"/>
          <w:szCs w:val="30"/>
        </w:rPr>
        <w:t>до 1 включительно.";</w:t>
      </w:r>
    </w:p>
    <w:p w:rsidR="00EF6B5C" w:rsidRDefault="003D04E0" w:rsidP="00EF6B5C">
      <w:pPr>
        <w:pStyle w:val="af2"/>
        <w:spacing w:after="0" w:line="480" w:lineRule="auto"/>
        <w:ind w:left="0" w:firstLine="709"/>
        <w:jc w:val="both"/>
        <w:rPr>
          <w:rFonts w:cs="Times New Roman"/>
          <w:sz w:val="30"/>
          <w:szCs w:val="30"/>
        </w:rPr>
      </w:pPr>
      <w:r w:rsidRPr="007B601D">
        <w:rPr>
          <w:rFonts w:cs="Times New Roman"/>
          <w:sz w:val="30"/>
          <w:szCs w:val="30"/>
        </w:rPr>
        <w:t>2</w:t>
      </w:r>
      <w:r w:rsidR="002E640D">
        <w:rPr>
          <w:rFonts w:cs="Times New Roman"/>
          <w:sz w:val="30"/>
          <w:szCs w:val="30"/>
        </w:rPr>
        <w:t>7</w:t>
      </w:r>
      <w:r w:rsidRPr="007B601D">
        <w:rPr>
          <w:rFonts w:cs="Times New Roman"/>
          <w:sz w:val="30"/>
          <w:szCs w:val="30"/>
        </w:rPr>
        <w:t>) в статье 217:</w:t>
      </w:r>
    </w:p>
    <w:p w:rsidR="00EF6B5C" w:rsidRPr="00EF6B5C" w:rsidRDefault="003D04E0" w:rsidP="002569AF">
      <w:pPr>
        <w:pStyle w:val="af2"/>
        <w:spacing w:after="0" w:line="480" w:lineRule="auto"/>
        <w:ind w:left="0" w:firstLine="709"/>
        <w:jc w:val="both"/>
        <w:rPr>
          <w:rFonts w:cs="Times New Roman"/>
          <w:sz w:val="30"/>
          <w:szCs w:val="30"/>
        </w:rPr>
      </w:pPr>
      <w:r w:rsidRPr="00EF6B5C">
        <w:rPr>
          <w:rFonts w:cs="Times New Roman"/>
          <w:sz w:val="30"/>
          <w:szCs w:val="30"/>
        </w:rPr>
        <w:t>а) в пункте 17</w:t>
      </w:r>
      <w:r w:rsidRPr="00EF6B5C">
        <w:rPr>
          <w:rFonts w:cs="Times New Roman"/>
          <w:sz w:val="30"/>
          <w:szCs w:val="30"/>
          <w:vertAlign w:val="superscript"/>
        </w:rPr>
        <w:t>2</w:t>
      </w:r>
      <w:r w:rsidRPr="00EF6B5C">
        <w:rPr>
          <w:rFonts w:cs="Times New Roman"/>
          <w:sz w:val="30"/>
          <w:szCs w:val="30"/>
        </w:rPr>
        <w:t xml:space="preserve">: </w:t>
      </w:r>
    </w:p>
    <w:p w:rsidR="00EF6B5C" w:rsidRPr="00EF6B5C" w:rsidRDefault="003D04E0" w:rsidP="002569AF">
      <w:pPr>
        <w:pStyle w:val="af2"/>
        <w:spacing w:line="480" w:lineRule="auto"/>
        <w:ind w:left="0" w:firstLine="709"/>
        <w:jc w:val="both"/>
        <w:rPr>
          <w:rFonts w:cs="Times New Roman"/>
          <w:sz w:val="30"/>
          <w:szCs w:val="30"/>
        </w:rPr>
      </w:pPr>
      <w:r>
        <w:rPr>
          <w:rFonts w:cs="Times New Roman"/>
          <w:sz w:val="30"/>
          <w:szCs w:val="30"/>
        </w:rPr>
        <w:t>абзац</w:t>
      </w:r>
      <w:r w:rsidRPr="00EF6B5C">
        <w:rPr>
          <w:rFonts w:cs="Times New Roman"/>
          <w:sz w:val="30"/>
          <w:szCs w:val="30"/>
        </w:rPr>
        <w:t xml:space="preserve"> перв</w:t>
      </w:r>
      <w:r>
        <w:rPr>
          <w:rFonts w:cs="Times New Roman"/>
          <w:sz w:val="30"/>
          <w:szCs w:val="30"/>
        </w:rPr>
        <w:t>ый</w:t>
      </w:r>
      <w:r w:rsidRPr="00EF6B5C">
        <w:rPr>
          <w:rFonts w:cs="Times New Roman"/>
          <w:sz w:val="30"/>
          <w:szCs w:val="30"/>
        </w:rPr>
        <w:t xml:space="preserve"> после слов "доходы, получаемые" дополнить словами "налогоплательщиком, признаваемым налоговым резидентом Российской Федерации,";</w:t>
      </w:r>
    </w:p>
    <w:p w:rsidR="00EF6B5C" w:rsidRPr="00EF6B5C" w:rsidRDefault="003D04E0" w:rsidP="002569AF">
      <w:pPr>
        <w:pStyle w:val="af2"/>
        <w:spacing w:line="480" w:lineRule="auto"/>
        <w:ind w:left="0" w:firstLine="709"/>
        <w:jc w:val="both"/>
        <w:rPr>
          <w:rFonts w:cs="Times New Roman"/>
          <w:sz w:val="30"/>
          <w:szCs w:val="30"/>
        </w:rPr>
      </w:pPr>
      <w:r w:rsidRPr="00EF6B5C">
        <w:rPr>
          <w:rFonts w:cs="Times New Roman"/>
          <w:sz w:val="30"/>
          <w:szCs w:val="30"/>
        </w:rPr>
        <w:t>дополнить абзацем следующего содержания:</w:t>
      </w:r>
    </w:p>
    <w:p w:rsidR="00EF6B5C" w:rsidRPr="00EF6B5C" w:rsidRDefault="003D04E0" w:rsidP="002569AF">
      <w:pPr>
        <w:pStyle w:val="af2"/>
        <w:spacing w:line="480" w:lineRule="auto"/>
        <w:ind w:left="0" w:firstLine="709"/>
        <w:jc w:val="both"/>
        <w:rPr>
          <w:rFonts w:cs="Times New Roman"/>
          <w:sz w:val="30"/>
          <w:szCs w:val="30"/>
        </w:rPr>
      </w:pPr>
      <w:r w:rsidRPr="00EF6B5C">
        <w:rPr>
          <w:rFonts w:cs="Times New Roman"/>
          <w:sz w:val="30"/>
          <w:szCs w:val="30"/>
        </w:rPr>
        <w:t>"Положения настоящего пункта не применяются в отношении указанных в настоящем пункте доходов в размере части налоговой базы, указанной в подпункте 6 пункта 6 статьи 210 настоящего Кодекса, превышающей 50 миллионов рублей. Налоговый агент применяет условие, установленное настоящим абзацем, в отношении доходов налогоплательщика, в отношении которых он признается налоговым агентом.";</w:t>
      </w:r>
    </w:p>
    <w:p w:rsidR="00EF6B5C" w:rsidRPr="00EF6B5C" w:rsidRDefault="003D04E0" w:rsidP="002569AF">
      <w:pPr>
        <w:pStyle w:val="af2"/>
        <w:spacing w:line="480" w:lineRule="auto"/>
        <w:ind w:left="0" w:firstLine="709"/>
        <w:jc w:val="both"/>
        <w:rPr>
          <w:rFonts w:cs="Times New Roman"/>
          <w:sz w:val="30"/>
          <w:szCs w:val="30"/>
        </w:rPr>
      </w:pPr>
      <w:r w:rsidRPr="00EF6B5C">
        <w:rPr>
          <w:rFonts w:cs="Times New Roman"/>
          <w:sz w:val="30"/>
          <w:szCs w:val="30"/>
        </w:rPr>
        <w:t>б) в пункте 17</w:t>
      </w:r>
      <w:r w:rsidRPr="00EF6B5C">
        <w:rPr>
          <w:rFonts w:cs="Times New Roman"/>
          <w:sz w:val="30"/>
          <w:szCs w:val="30"/>
          <w:vertAlign w:val="superscript"/>
        </w:rPr>
        <w:t>2-1</w:t>
      </w:r>
      <w:r w:rsidRPr="00EF6B5C">
        <w:rPr>
          <w:rFonts w:cs="Times New Roman"/>
          <w:sz w:val="30"/>
          <w:szCs w:val="30"/>
        </w:rPr>
        <w:t>:</w:t>
      </w:r>
    </w:p>
    <w:p w:rsidR="00EF6B5C" w:rsidRPr="00EF6B5C" w:rsidRDefault="003D04E0" w:rsidP="002569AF">
      <w:pPr>
        <w:pStyle w:val="af2"/>
        <w:spacing w:line="480" w:lineRule="auto"/>
        <w:ind w:left="0" w:firstLine="709"/>
        <w:jc w:val="both"/>
        <w:rPr>
          <w:rFonts w:cs="Times New Roman"/>
          <w:sz w:val="30"/>
          <w:szCs w:val="30"/>
        </w:rPr>
      </w:pPr>
      <w:r>
        <w:rPr>
          <w:rFonts w:cs="Times New Roman"/>
          <w:sz w:val="30"/>
          <w:szCs w:val="30"/>
        </w:rPr>
        <w:lastRenderedPageBreak/>
        <w:t>абзац</w:t>
      </w:r>
      <w:r w:rsidRPr="00EF6B5C">
        <w:rPr>
          <w:rFonts w:cs="Times New Roman"/>
          <w:sz w:val="30"/>
          <w:szCs w:val="30"/>
        </w:rPr>
        <w:t xml:space="preserve"> перв</w:t>
      </w:r>
      <w:r>
        <w:rPr>
          <w:rFonts w:cs="Times New Roman"/>
          <w:sz w:val="30"/>
          <w:szCs w:val="30"/>
        </w:rPr>
        <w:t>ый</w:t>
      </w:r>
      <w:r w:rsidRPr="00EF6B5C">
        <w:rPr>
          <w:rFonts w:cs="Times New Roman"/>
          <w:sz w:val="30"/>
          <w:szCs w:val="30"/>
        </w:rPr>
        <w:t xml:space="preserve"> после слов "доходы, получаемые" дополнить словами "налогоплательщиком, признаваемым налоговым резидентом Российской Федерации,";</w:t>
      </w:r>
    </w:p>
    <w:p w:rsidR="00EF6B5C" w:rsidRPr="00EF6B5C" w:rsidRDefault="003D04E0" w:rsidP="002569AF">
      <w:pPr>
        <w:pStyle w:val="af2"/>
        <w:spacing w:line="480" w:lineRule="auto"/>
        <w:ind w:left="0" w:firstLine="709"/>
        <w:jc w:val="both"/>
        <w:rPr>
          <w:rFonts w:cs="Times New Roman"/>
          <w:sz w:val="30"/>
          <w:szCs w:val="30"/>
        </w:rPr>
      </w:pPr>
      <w:r w:rsidRPr="00EF6B5C">
        <w:rPr>
          <w:rFonts w:cs="Times New Roman"/>
          <w:sz w:val="30"/>
          <w:szCs w:val="30"/>
        </w:rPr>
        <w:t>дополнить абзацем следующего содержания:</w:t>
      </w:r>
    </w:p>
    <w:p w:rsidR="00EF6B5C" w:rsidRPr="007B601D" w:rsidRDefault="003D04E0" w:rsidP="00EF6B5C">
      <w:pPr>
        <w:pStyle w:val="af2"/>
        <w:spacing w:after="0" w:line="480" w:lineRule="auto"/>
        <w:ind w:left="0" w:firstLine="709"/>
        <w:jc w:val="both"/>
        <w:rPr>
          <w:rFonts w:cs="Times New Roman"/>
          <w:sz w:val="30"/>
          <w:szCs w:val="30"/>
        </w:rPr>
      </w:pPr>
      <w:r w:rsidRPr="00EF6B5C">
        <w:rPr>
          <w:rFonts w:cs="Times New Roman"/>
          <w:sz w:val="30"/>
          <w:szCs w:val="30"/>
        </w:rPr>
        <w:t>"Положения настоящего пункта не применяются в отношении указанных в настоящем пункте доходов в размере части суммы налоговой базы, указанной в подпункте 6 пункта 6 статьи 210 настоящего Кодекса, превышающей 50 миллионов рублей. Налоговый агент применяет условие, установленное настоящим абзацем, в отношении доходов налогоплательщика, в отношении которых он признается налоговым агентом.";</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в</w:t>
      </w:r>
      <w:r w:rsidR="000D2707">
        <w:rPr>
          <w:rFonts w:ascii="Times New Roman" w:hAnsi="Times New Roman"/>
          <w:sz w:val="30"/>
          <w:szCs w:val="30"/>
        </w:rPr>
        <w:t>) </w:t>
      </w:r>
      <w:r w:rsidR="000D2707" w:rsidRPr="007B601D">
        <w:rPr>
          <w:rFonts w:ascii="Times New Roman" w:hAnsi="Times New Roman"/>
          <w:sz w:val="30"/>
          <w:szCs w:val="30"/>
        </w:rPr>
        <w:t>в пункте 62</w:t>
      </w:r>
      <w:r w:rsidR="000D2707" w:rsidRPr="007B601D">
        <w:rPr>
          <w:rFonts w:ascii="Times New Roman" w:hAnsi="Times New Roman"/>
          <w:sz w:val="30"/>
          <w:szCs w:val="30"/>
          <w:vertAlign w:val="superscript"/>
        </w:rPr>
        <w:t>3</w:t>
      </w:r>
      <w:r w:rsidR="000D2707">
        <w:rPr>
          <w:rFonts w:ascii="Times New Roman" w:hAnsi="Times New Roman"/>
          <w:sz w:val="30"/>
          <w:szCs w:val="30"/>
        </w:rPr>
        <w:t xml:space="preserve"> слова "статье </w:t>
      </w:r>
      <w:r w:rsidR="000D2707" w:rsidRPr="007B601D">
        <w:rPr>
          <w:rFonts w:ascii="Times New Roman" w:hAnsi="Times New Roman"/>
          <w:sz w:val="30"/>
          <w:szCs w:val="30"/>
        </w:rPr>
        <w:t>2 Федерального закона" замени</w:t>
      </w:r>
      <w:r w:rsidR="00AC6D2D">
        <w:rPr>
          <w:rFonts w:ascii="Times New Roman" w:hAnsi="Times New Roman"/>
          <w:sz w:val="30"/>
          <w:szCs w:val="30"/>
        </w:rPr>
        <w:t>ть словами "Федеральном законе"</w:t>
      </w:r>
      <w:r w:rsidR="000D2707" w:rsidRPr="007B601D">
        <w:rPr>
          <w:rFonts w:ascii="Times New Roman" w:hAnsi="Times New Roman"/>
          <w:sz w:val="30"/>
          <w:szCs w:val="30"/>
        </w:rPr>
        <w:t>;</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2</w:t>
      </w:r>
      <w:r w:rsidR="002E640D">
        <w:rPr>
          <w:rFonts w:cs="Times New Roman"/>
          <w:sz w:val="30"/>
          <w:szCs w:val="30"/>
        </w:rPr>
        <w:t>8</w:t>
      </w:r>
      <w:r w:rsidRPr="007B601D">
        <w:rPr>
          <w:rFonts w:cs="Times New Roman"/>
          <w:sz w:val="30"/>
          <w:szCs w:val="30"/>
        </w:rPr>
        <w:t>) в статье 218:</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а) в пункте 1:</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подпункт 2 дополнить абзацем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"лиц, выполнивших нормативы испытаний (тестов) комплекса "Готов к труду и обороне", соответствующие их возрастной группе, и награжденных знаком отличия, а также на лиц, подтвердивших </w:t>
      </w:r>
      <w:r w:rsidRPr="007B601D">
        <w:rPr>
          <w:rFonts w:ascii="Times New Roman" w:hAnsi="Times New Roman"/>
          <w:sz w:val="30"/>
          <w:szCs w:val="30"/>
        </w:rPr>
        <w:lastRenderedPageBreak/>
        <w:t>полученный знак отличия. Указ</w:t>
      </w:r>
      <w:r w:rsidR="00355581">
        <w:rPr>
          <w:rFonts w:ascii="Times New Roman" w:hAnsi="Times New Roman"/>
          <w:sz w:val="30"/>
          <w:szCs w:val="30"/>
        </w:rPr>
        <w:t>анный вычет предоставляется с 1 </w:t>
      </w:r>
      <w:r w:rsidRPr="007B601D">
        <w:rPr>
          <w:rFonts w:ascii="Times New Roman" w:hAnsi="Times New Roman"/>
          <w:sz w:val="30"/>
          <w:szCs w:val="30"/>
        </w:rPr>
        <w:t xml:space="preserve">января календарного года, в котором произошло награждение соответствующим знаком отличия или его подтверждение, в течение 12 следующих подряд месяцев при условии прохождения налогоплательщиком диспансеризации в соответствующем календарном году. Налоговый агент вправе применить налоговый вычет, предусмотренный настоящим абзацем, единовременно </w:t>
      </w:r>
      <w:r w:rsidR="00355581">
        <w:rPr>
          <w:rFonts w:ascii="Times New Roman" w:hAnsi="Times New Roman"/>
          <w:sz w:val="30"/>
          <w:szCs w:val="30"/>
        </w:rPr>
        <w:br/>
      </w:r>
      <w:r w:rsidRPr="007B601D">
        <w:rPr>
          <w:rFonts w:ascii="Times New Roman" w:hAnsi="Times New Roman"/>
          <w:sz w:val="30"/>
          <w:szCs w:val="30"/>
        </w:rPr>
        <w:t xml:space="preserve">в сумме за весь налоговый период в любом месяце такого периода, </w:t>
      </w:r>
      <w:r w:rsidR="00355581">
        <w:rPr>
          <w:rFonts w:ascii="Times New Roman" w:hAnsi="Times New Roman"/>
          <w:sz w:val="30"/>
          <w:szCs w:val="30"/>
        </w:rPr>
        <w:br/>
      </w:r>
      <w:r w:rsidRPr="007B601D">
        <w:rPr>
          <w:rFonts w:ascii="Times New Roman" w:hAnsi="Times New Roman"/>
          <w:sz w:val="30"/>
          <w:szCs w:val="30"/>
        </w:rPr>
        <w:t xml:space="preserve">но не ранее месяца подтверждения налогоплательщиком права </w:t>
      </w:r>
      <w:r w:rsidR="00355581">
        <w:rPr>
          <w:rFonts w:ascii="Times New Roman" w:hAnsi="Times New Roman"/>
          <w:sz w:val="30"/>
          <w:szCs w:val="30"/>
        </w:rPr>
        <w:br/>
      </w:r>
      <w:r w:rsidRPr="007B601D">
        <w:rPr>
          <w:rFonts w:ascii="Times New Roman" w:hAnsi="Times New Roman"/>
          <w:sz w:val="30"/>
          <w:szCs w:val="30"/>
        </w:rPr>
        <w:t>на указанный налоговый вычет</w:t>
      </w:r>
      <w:r w:rsidR="00AC6D2D">
        <w:rPr>
          <w:rFonts w:ascii="Times New Roman" w:hAnsi="Times New Roman"/>
          <w:sz w:val="30"/>
          <w:szCs w:val="30"/>
        </w:rPr>
        <w:t>;</w:t>
      </w:r>
      <w:r w:rsidRPr="007B601D">
        <w:rPr>
          <w:rFonts w:ascii="Times New Roman" w:hAnsi="Times New Roman"/>
          <w:sz w:val="30"/>
          <w:szCs w:val="30"/>
        </w:rPr>
        <w:t>"</w:t>
      </w:r>
      <w:r w:rsidR="00AC6D2D">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 подпункте 4:</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 абзаце третьем цифр</w:t>
      </w:r>
      <w:r w:rsidR="00AC6D2D">
        <w:rPr>
          <w:rFonts w:ascii="Times New Roman" w:hAnsi="Times New Roman"/>
          <w:sz w:val="30"/>
          <w:szCs w:val="30"/>
        </w:rPr>
        <w:t>ы</w:t>
      </w:r>
      <w:r w:rsidRPr="007B601D">
        <w:rPr>
          <w:rFonts w:ascii="Times New Roman" w:hAnsi="Times New Roman"/>
          <w:sz w:val="30"/>
          <w:szCs w:val="30"/>
        </w:rPr>
        <w:t xml:space="preserve"> "1 400" заменить цифр</w:t>
      </w:r>
      <w:r w:rsidR="00AC6D2D">
        <w:rPr>
          <w:rFonts w:ascii="Times New Roman" w:hAnsi="Times New Roman"/>
          <w:sz w:val="30"/>
          <w:szCs w:val="30"/>
        </w:rPr>
        <w:t>ами</w:t>
      </w:r>
      <w:r w:rsidRPr="007B601D">
        <w:rPr>
          <w:rFonts w:ascii="Times New Roman" w:hAnsi="Times New Roman"/>
          <w:sz w:val="30"/>
          <w:szCs w:val="30"/>
        </w:rPr>
        <w:t xml:space="preserve"> "2 800";</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 абзаце четвертом цифр</w:t>
      </w:r>
      <w:r w:rsidR="00AC6D2D">
        <w:rPr>
          <w:rFonts w:ascii="Times New Roman" w:hAnsi="Times New Roman"/>
          <w:sz w:val="30"/>
          <w:szCs w:val="30"/>
        </w:rPr>
        <w:t>ы</w:t>
      </w:r>
      <w:r w:rsidRPr="007B601D">
        <w:rPr>
          <w:rFonts w:ascii="Times New Roman" w:hAnsi="Times New Roman"/>
          <w:sz w:val="30"/>
          <w:szCs w:val="30"/>
        </w:rPr>
        <w:t xml:space="preserve"> "3 000" заменить цифр</w:t>
      </w:r>
      <w:r w:rsidR="00AC6D2D">
        <w:rPr>
          <w:rFonts w:ascii="Times New Roman" w:hAnsi="Times New Roman"/>
          <w:sz w:val="30"/>
          <w:szCs w:val="30"/>
        </w:rPr>
        <w:t>ами</w:t>
      </w:r>
      <w:r w:rsidRPr="007B601D">
        <w:rPr>
          <w:rFonts w:ascii="Times New Roman" w:hAnsi="Times New Roman"/>
          <w:sz w:val="30"/>
          <w:szCs w:val="30"/>
        </w:rPr>
        <w:t xml:space="preserve"> "6 000";</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 абзаце восьмом цифр</w:t>
      </w:r>
      <w:r w:rsidR="00AC6D2D">
        <w:rPr>
          <w:rFonts w:ascii="Times New Roman" w:hAnsi="Times New Roman"/>
          <w:sz w:val="30"/>
          <w:szCs w:val="30"/>
        </w:rPr>
        <w:t>ы</w:t>
      </w:r>
      <w:r w:rsidRPr="007B601D">
        <w:rPr>
          <w:rFonts w:ascii="Times New Roman" w:hAnsi="Times New Roman"/>
          <w:sz w:val="30"/>
          <w:szCs w:val="30"/>
        </w:rPr>
        <w:t xml:space="preserve"> "1 400" заменить цифр</w:t>
      </w:r>
      <w:r w:rsidR="00AC6D2D">
        <w:rPr>
          <w:rFonts w:ascii="Times New Roman" w:hAnsi="Times New Roman"/>
          <w:sz w:val="30"/>
          <w:szCs w:val="30"/>
        </w:rPr>
        <w:t>ами</w:t>
      </w:r>
      <w:r w:rsidRPr="007B601D">
        <w:rPr>
          <w:rFonts w:ascii="Times New Roman" w:hAnsi="Times New Roman"/>
          <w:sz w:val="30"/>
          <w:szCs w:val="30"/>
        </w:rPr>
        <w:t xml:space="preserve"> "2 800";</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 абзаце девятом цифр</w:t>
      </w:r>
      <w:r w:rsidR="00AC6D2D">
        <w:rPr>
          <w:rFonts w:ascii="Times New Roman" w:hAnsi="Times New Roman"/>
          <w:sz w:val="30"/>
          <w:szCs w:val="30"/>
        </w:rPr>
        <w:t>ы</w:t>
      </w:r>
      <w:r w:rsidRPr="007B601D">
        <w:rPr>
          <w:rFonts w:ascii="Times New Roman" w:hAnsi="Times New Roman"/>
          <w:sz w:val="30"/>
          <w:szCs w:val="30"/>
        </w:rPr>
        <w:t xml:space="preserve"> "3 000" заменить цифр</w:t>
      </w:r>
      <w:r w:rsidR="00AC6D2D">
        <w:rPr>
          <w:rFonts w:ascii="Times New Roman" w:hAnsi="Times New Roman"/>
          <w:sz w:val="30"/>
          <w:szCs w:val="30"/>
        </w:rPr>
        <w:t>ами</w:t>
      </w:r>
      <w:r w:rsidRPr="007B601D">
        <w:rPr>
          <w:rFonts w:ascii="Times New Roman" w:hAnsi="Times New Roman"/>
          <w:sz w:val="30"/>
          <w:szCs w:val="30"/>
        </w:rPr>
        <w:t xml:space="preserve"> "6 000";</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абзац тринадцатый изложить в следующей редакции: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"Налоговый вычет предоставляется родителям, супругу (супруге) родителя, усыновителям, опекунам, попечителям, приемным родителям, супругу (супруге) приемного родителя налоговым агентом, являющимся работодателем налогоплательщика, без </w:t>
      </w:r>
      <w:r w:rsidR="00AC6D2D">
        <w:rPr>
          <w:rFonts w:ascii="Times New Roman" w:hAnsi="Times New Roman"/>
          <w:sz w:val="30"/>
          <w:szCs w:val="30"/>
        </w:rPr>
        <w:t>подачи</w:t>
      </w:r>
      <w:r w:rsidRPr="007B601D">
        <w:rPr>
          <w:rFonts w:ascii="Times New Roman" w:hAnsi="Times New Roman"/>
          <w:sz w:val="30"/>
          <w:szCs w:val="30"/>
        </w:rPr>
        <w:t xml:space="preserve"> заявления </w:t>
      </w:r>
      <w:r w:rsidR="00355581">
        <w:rPr>
          <w:rFonts w:ascii="Times New Roman" w:hAnsi="Times New Roman"/>
          <w:sz w:val="30"/>
          <w:szCs w:val="30"/>
        </w:rPr>
        <w:br/>
      </w:r>
      <w:r w:rsidRPr="007B601D">
        <w:rPr>
          <w:rFonts w:ascii="Times New Roman" w:hAnsi="Times New Roman"/>
          <w:sz w:val="30"/>
          <w:szCs w:val="30"/>
        </w:rPr>
        <w:lastRenderedPageBreak/>
        <w:t>о предоставлении налогового вычета при наличии у налогового агента сведений о детях, находящихся на обеспечении налогоплательщика. Налогоплательщик, впервые получающий налоговый вычет через соответствующего налогового агента, являющегося работодателем</w:t>
      </w:r>
      <w:r w:rsidR="00AC6D2D">
        <w:rPr>
          <w:rFonts w:ascii="Times New Roman" w:hAnsi="Times New Roman"/>
          <w:sz w:val="30"/>
          <w:szCs w:val="30"/>
        </w:rPr>
        <w:t xml:space="preserve"> налогоплательщика, вправе пред</w:t>
      </w:r>
      <w:r w:rsidRPr="007B601D">
        <w:rPr>
          <w:rFonts w:ascii="Times New Roman" w:hAnsi="Times New Roman"/>
          <w:sz w:val="30"/>
          <w:szCs w:val="30"/>
        </w:rPr>
        <w:t xml:space="preserve">ставить налоговому агенту документы, подтверждающие группу или категорию инвалидности, недееспособность, прохождение обучения, возраст, а также иные документы, подтверждающие право на данный налоговый вычет. Налогоплательщик обязан проинформировать налогового агента об изменении оснований для получения налогового вычета с их документальным подтверждением </w:t>
      </w:r>
      <w:r w:rsidR="00355581">
        <w:rPr>
          <w:rFonts w:ascii="Times New Roman" w:hAnsi="Times New Roman"/>
          <w:sz w:val="30"/>
          <w:szCs w:val="30"/>
        </w:rPr>
        <w:br/>
      </w:r>
      <w:r w:rsidRPr="007B601D">
        <w:rPr>
          <w:rFonts w:ascii="Times New Roman" w:hAnsi="Times New Roman"/>
          <w:sz w:val="30"/>
          <w:szCs w:val="30"/>
        </w:rPr>
        <w:t>(при наличии).";</w:t>
      </w:r>
    </w:p>
    <w:p w:rsidR="006221D8"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в</w:t>
      </w:r>
      <w:r w:rsidR="000D2707" w:rsidRPr="007B601D">
        <w:rPr>
          <w:rFonts w:ascii="Times New Roman" w:hAnsi="Times New Roman"/>
          <w:sz w:val="30"/>
          <w:szCs w:val="30"/>
        </w:rPr>
        <w:t xml:space="preserve"> абзац</w:t>
      </w:r>
      <w:r w:rsidR="002E640D">
        <w:rPr>
          <w:rFonts w:ascii="Times New Roman" w:hAnsi="Times New Roman"/>
          <w:sz w:val="30"/>
          <w:szCs w:val="30"/>
        </w:rPr>
        <w:t>е</w:t>
      </w:r>
      <w:r w:rsidR="000D2707" w:rsidRPr="007B601D">
        <w:rPr>
          <w:rFonts w:ascii="Times New Roman" w:hAnsi="Times New Roman"/>
          <w:sz w:val="30"/>
          <w:szCs w:val="30"/>
        </w:rPr>
        <w:t xml:space="preserve"> шестнадцатом цифры "350 000" заменить </w:t>
      </w:r>
      <w:r w:rsidR="00355581">
        <w:rPr>
          <w:rFonts w:ascii="Times New Roman" w:hAnsi="Times New Roman"/>
          <w:sz w:val="30"/>
          <w:szCs w:val="30"/>
        </w:rPr>
        <w:br/>
      </w:r>
      <w:r w:rsidR="000D2707" w:rsidRPr="007B601D">
        <w:rPr>
          <w:rFonts w:ascii="Times New Roman" w:hAnsi="Times New Roman"/>
          <w:sz w:val="30"/>
          <w:szCs w:val="30"/>
        </w:rPr>
        <w:t>цифр</w:t>
      </w:r>
      <w:r w:rsidR="00AC6D2D">
        <w:rPr>
          <w:rFonts w:ascii="Times New Roman" w:hAnsi="Times New Roman"/>
          <w:sz w:val="30"/>
          <w:szCs w:val="30"/>
        </w:rPr>
        <w:t>ами</w:t>
      </w:r>
      <w:r w:rsidR="000D2707" w:rsidRPr="007B601D">
        <w:rPr>
          <w:rFonts w:ascii="Times New Roman" w:hAnsi="Times New Roman"/>
          <w:sz w:val="30"/>
          <w:szCs w:val="30"/>
        </w:rPr>
        <w:t xml:space="preserve"> "450 000";</w:t>
      </w:r>
    </w:p>
    <w:p w:rsidR="002E640D" w:rsidRDefault="003D04E0" w:rsidP="002E640D">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 xml:space="preserve">в абзаце семнадцатом </w:t>
      </w:r>
      <w:r w:rsidRPr="007B601D">
        <w:rPr>
          <w:rFonts w:ascii="Times New Roman" w:hAnsi="Times New Roman"/>
          <w:sz w:val="30"/>
          <w:szCs w:val="30"/>
        </w:rPr>
        <w:t xml:space="preserve">цифры "350 000" заменить </w:t>
      </w:r>
      <w:r>
        <w:rPr>
          <w:rFonts w:ascii="Times New Roman" w:hAnsi="Times New Roman"/>
          <w:sz w:val="30"/>
          <w:szCs w:val="30"/>
        </w:rPr>
        <w:br/>
      </w:r>
      <w:r w:rsidRPr="007B601D">
        <w:rPr>
          <w:rFonts w:ascii="Times New Roman" w:hAnsi="Times New Roman"/>
          <w:sz w:val="30"/>
          <w:szCs w:val="30"/>
        </w:rPr>
        <w:t>цифр</w:t>
      </w:r>
      <w:r>
        <w:rPr>
          <w:rFonts w:ascii="Times New Roman" w:hAnsi="Times New Roman"/>
          <w:sz w:val="30"/>
          <w:szCs w:val="30"/>
        </w:rPr>
        <w:t>ами</w:t>
      </w:r>
      <w:r w:rsidRPr="007B601D">
        <w:rPr>
          <w:rFonts w:ascii="Times New Roman" w:hAnsi="Times New Roman"/>
          <w:sz w:val="30"/>
          <w:szCs w:val="30"/>
        </w:rPr>
        <w:t xml:space="preserve"> "450 000";</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б) </w:t>
      </w:r>
      <w:r w:rsidRPr="007B601D">
        <w:rPr>
          <w:rFonts w:ascii="Times New Roman" w:hAnsi="Times New Roman"/>
          <w:sz w:val="30"/>
          <w:szCs w:val="30"/>
        </w:rPr>
        <w:t xml:space="preserve">в абзаце </w:t>
      </w:r>
      <w:r w:rsidR="002E640D" w:rsidRPr="007B601D">
        <w:rPr>
          <w:rFonts w:ascii="Times New Roman" w:hAnsi="Times New Roman"/>
          <w:sz w:val="30"/>
          <w:szCs w:val="30"/>
        </w:rPr>
        <w:t xml:space="preserve">первом </w:t>
      </w:r>
      <w:r w:rsidRPr="007B601D">
        <w:rPr>
          <w:rFonts w:ascii="Times New Roman" w:hAnsi="Times New Roman"/>
          <w:sz w:val="30"/>
          <w:szCs w:val="30"/>
        </w:rPr>
        <w:t>пункта 3 слово "Установленные" заменить словами "Если иное не предусмотрено настоящей статьей, установленные";</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 пункт 4 дополнить абзацем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"В случае, если в течени</w:t>
      </w:r>
      <w:r w:rsidR="00AC6D2D">
        <w:rPr>
          <w:rFonts w:ascii="Times New Roman" w:hAnsi="Times New Roman"/>
          <w:sz w:val="30"/>
          <w:szCs w:val="30"/>
        </w:rPr>
        <w:t>е</w:t>
      </w:r>
      <w:r w:rsidRPr="007B601D">
        <w:rPr>
          <w:rFonts w:ascii="Times New Roman" w:hAnsi="Times New Roman"/>
          <w:sz w:val="30"/>
          <w:szCs w:val="30"/>
        </w:rPr>
        <w:t xml:space="preserve"> налогового периода стандартные налоговые вычеты налогоплательщику были предоставлены одним или несколькими налоговыми агентами в большем размере, чем предусмотрено настоящей статьей, по окончании налогового периода налогоплательщик уплачивает соответствующую сумму налога на основании налогового уведомления об уплате налога.";</w:t>
      </w:r>
    </w:p>
    <w:p w:rsidR="006221D8" w:rsidRPr="007B601D" w:rsidRDefault="003D04E0" w:rsidP="00370BC7">
      <w:pPr>
        <w:pStyle w:val="af2"/>
        <w:spacing w:after="0" w:line="480" w:lineRule="auto"/>
        <w:ind w:left="0" w:firstLine="709"/>
        <w:jc w:val="both"/>
        <w:rPr>
          <w:rFonts w:cs="Times New Roman"/>
          <w:sz w:val="30"/>
          <w:szCs w:val="30"/>
        </w:rPr>
      </w:pPr>
      <w:r>
        <w:rPr>
          <w:rFonts w:cs="Times New Roman"/>
          <w:sz w:val="30"/>
          <w:szCs w:val="30"/>
        </w:rPr>
        <w:t>29</w:t>
      </w:r>
      <w:r w:rsidR="000D2707" w:rsidRPr="007B601D">
        <w:rPr>
          <w:rFonts w:cs="Times New Roman"/>
          <w:sz w:val="30"/>
          <w:szCs w:val="30"/>
        </w:rPr>
        <w:t>) в статье 224:</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а) пункт 1 изложить в следующей редакции: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"1. Налоговая ставка устанавливается в следующих размерах:</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13 процентов - если сумма на</w:t>
      </w:r>
      <w:r w:rsidR="00A56A33">
        <w:rPr>
          <w:rFonts w:ascii="Times New Roman" w:hAnsi="Times New Roman"/>
          <w:sz w:val="30"/>
          <w:szCs w:val="30"/>
        </w:rPr>
        <w:t>логовых баз, указанных в пункте </w:t>
      </w:r>
      <w:r w:rsidRPr="007B601D">
        <w:rPr>
          <w:rFonts w:ascii="Times New Roman" w:hAnsi="Times New Roman"/>
          <w:sz w:val="30"/>
          <w:szCs w:val="30"/>
        </w:rPr>
        <w:t>2</w:t>
      </w:r>
      <w:r w:rsidRPr="007B601D">
        <w:rPr>
          <w:rFonts w:ascii="Times New Roman" w:hAnsi="Times New Roman"/>
          <w:sz w:val="30"/>
          <w:szCs w:val="30"/>
          <w:vertAlign w:val="superscript"/>
        </w:rPr>
        <w:t>1</w:t>
      </w:r>
      <w:r w:rsidR="00A56A33">
        <w:rPr>
          <w:rFonts w:ascii="Times New Roman" w:hAnsi="Times New Roman"/>
          <w:sz w:val="30"/>
          <w:szCs w:val="30"/>
        </w:rPr>
        <w:t xml:space="preserve"> статьи </w:t>
      </w:r>
      <w:r w:rsidRPr="007B601D">
        <w:rPr>
          <w:rFonts w:ascii="Times New Roman" w:hAnsi="Times New Roman"/>
          <w:sz w:val="30"/>
          <w:szCs w:val="30"/>
        </w:rPr>
        <w:t>210 настоящего Кодекса, за налоговый период равн</w:t>
      </w:r>
      <w:r w:rsidR="00A56A33">
        <w:rPr>
          <w:rFonts w:ascii="Times New Roman" w:hAnsi="Times New Roman"/>
          <w:sz w:val="30"/>
          <w:szCs w:val="30"/>
        </w:rPr>
        <w:t xml:space="preserve">а </w:t>
      </w:r>
      <w:r w:rsidR="00B01E26" w:rsidRPr="007B601D">
        <w:rPr>
          <w:rFonts w:ascii="Times New Roman" w:hAnsi="Times New Roman"/>
          <w:sz w:val="30"/>
          <w:szCs w:val="30"/>
        </w:rPr>
        <w:t>2,4 миллиона рублей</w:t>
      </w:r>
      <w:r w:rsidR="00B01E26">
        <w:rPr>
          <w:rFonts w:ascii="Times New Roman" w:hAnsi="Times New Roman"/>
          <w:sz w:val="30"/>
          <w:szCs w:val="30"/>
        </w:rPr>
        <w:t xml:space="preserve"> </w:t>
      </w:r>
      <w:r w:rsidR="00A56A33">
        <w:rPr>
          <w:rFonts w:ascii="Times New Roman" w:hAnsi="Times New Roman"/>
          <w:sz w:val="30"/>
          <w:szCs w:val="30"/>
        </w:rPr>
        <w:t>или менее 2,4 </w:t>
      </w:r>
      <w:r w:rsidRPr="007B601D">
        <w:rPr>
          <w:rFonts w:ascii="Times New Roman" w:hAnsi="Times New Roman"/>
          <w:sz w:val="30"/>
          <w:szCs w:val="30"/>
        </w:rPr>
        <w:t>миллиона рублей;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312 тысяч рублей и 15 процентов суммы налоговых баз, указанных </w:t>
      </w:r>
      <w:r w:rsidR="00A56A33">
        <w:rPr>
          <w:rFonts w:ascii="Times New Roman" w:hAnsi="Times New Roman"/>
          <w:sz w:val="30"/>
          <w:szCs w:val="30"/>
        </w:rPr>
        <w:br/>
      </w:r>
      <w:r w:rsidRPr="007B601D">
        <w:rPr>
          <w:rFonts w:ascii="Times New Roman" w:hAnsi="Times New Roman"/>
          <w:sz w:val="30"/>
          <w:szCs w:val="30"/>
        </w:rPr>
        <w:t>в пункте 2</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 210 настоящего Кодекса, превышающей 2,4 миллиона рублей, - если сумма налоговых баз, указанных в пункте 2</w:t>
      </w:r>
      <w:r w:rsidRPr="007B601D">
        <w:rPr>
          <w:rFonts w:ascii="Times New Roman" w:hAnsi="Times New Roman"/>
          <w:sz w:val="30"/>
          <w:szCs w:val="30"/>
          <w:vertAlign w:val="superscript"/>
        </w:rPr>
        <w:t>1</w:t>
      </w:r>
      <w:r w:rsidR="00A56A33">
        <w:rPr>
          <w:rFonts w:ascii="Times New Roman" w:hAnsi="Times New Roman"/>
          <w:sz w:val="30"/>
          <w:szCs w:val="30"/>
        </w:rPr>
        <w:t xml:space="preserve"> статьи </w:t>
      </w:r>
      <w:r w:rsidRPr="007B601D">
        <w:rPr>
          <w:rFonts w:ascii="Times New Roman" w:hAnsi="Times New Roman"/>
          <w:sz w:val="30"/>
          <w:szCs w:val="30"/>
        </w:rPr>
        <w:t xml:space="preserve">210 настоящего Кодекса, за </w:t>
      </w:r>
      <w:r w:rsidR="00A56A33">
        <w:rPr>
          <w:rFonts w:ascii="Times New Roman" w:hAnsi="Times New Roman"/>
          <w:sz w:val="30"/>
          <w:szCs w:val="30"/>
        </w:rPr>
        <w:t>налоговый период превышает 2,4 </w:t>
      </w:r>
      <w:r w:rsidRPr="007B601D">
        <w:rPr>
          <w:rFonts w:ascii="Times New Roman" w:hAnsi="Times New Roman"/>
          <w:sz w:val="30"/>
          <w:szCs w:val="30"/>
        </w:rPr>
        <w:t xml:space="preserve">миллиона рублей и </w:t>
      </w:r>
      <w:r w:rsidR="00673E10">
        <w:rPr>
          <w:rFonts w:ascii="Times New Roman" w:hAnsi="Times New Roman"/>
          <w:sz w:val="30"/>
          <w:szCs w:val="30"/>
        </w:rPr>
        <w:t xml:space="preserve">составляет </w:t>
      </w:r>
      <w:r w:rsidRPr="007B601D">
        <w:rPr>
          <w:rFonts w:ascii="Times New Roman" w:hAnsi="Times New Roman"/>
          <w:sz w:val="30"/>
          <w:szCs w:val="30"/>
        </w:rPr>
        <w:t>не более 5 миллионов рублей;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702 тысячи рублей и 18 процентов суммы налоговых баз, указанных </w:t>
      </w:r>
      <w:r w:rsidR="00A56A33">
        <w:rPr>
          <w:rFonts w:ascii="Times New Roman" w:hAnsi="Times New Roman"/>
          <w:sz w:val="30"/>
          <w:szCs w:val="30"/>
        </w:rPr>
        <w:br/>
      </w:r>
      <w:r w:rsidRPr="007B601D">
        <w:rPr>
          <w:rFonts w:ascii="Times New Roman" w:hAnsi="Times New Roman"/>
          <w:sz w:val="30"/>
          <w:szCs w:val="30"/>
        </w:rPr>
        <w:t>в пункте 2</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 210 на</w:t>
      </w:r>
      <w:r w:rsidR="00A56A33">
        <w:rPr>
          <w:rFonts w:ascii="Times New Roman" w:hAnsi="Times New Roman"/>
          <w:sz w:val="30"/>
          <w:szCs w:val="30"/>
        </w:rPr>
        <w:t>стоящего Кодекса, превышающей 5 </w:t>
      </w:r>
      <w:r w:rsidRPr="007B601D">
        <w:rPr>
          <w:rFonts w:ascii="Times New Roman" w:hAnsi="Times New Roman"/>
          <w:sz w:val="30"/>
          <w:szCs w:val="30"/>
        </w:rPr>
        <w:t xml:space="preserve">миллионов </w:t>
      </w:r>
      <w:r w:rsidRPr="007B601D">
        <w:rPr>
          <w:rFonts w:ascii="Times New Roman" w:hAnsi="Times New Roman"/>
          <w:sz w:val="30"/>
          <w:szCs w:val="30"/>
        </w:rPr>
        <w:lastRenderedPageBreak/>
        <w:t>рублей, - если сумма налоговых баз, указанных в пункте 2</w:t>
      </w:r>
      <w:r w:rsidRPr="007B601D">
        <w:rPr>
          <w:rFonts w:ascii="Times New Roman" w:hAnsi="Times New Roman"/>
          <w:sz w:val="30"/>
          <w:szCs w:val="30"/>
          <w:vertAlign w:val="superscript"/>
        </w:rPr>
        <w:t>1</w:t>
      </w:r>
      <w:r w:rsidR="00A56A33">
        <w:rPr>
          <w:rFonts w:ascii="Times New Roman" w:hAnsi="Times New Roman"/>
          <w:sz w:val="30"/>
          <w:szCs w:val="30"/>
        </w:rPr>
        <w:t xml:space="preserve"> статьи </w:t>
      </w:r>
      <w:r w:rsidRPr="007B601D">
        <w:rPr>
          <w:rFonts w:ascii="Times New Roman" w:hAnsi="Times New Roman"/>
          <w:sz w:val="30"/>
          <w:szCs w:val="30"/>
        </w:rPr>
        <w:t xml:space="preserve">210 настоящего Кодекса, за налоговый период превышает 5 миллионов рублей и </w:t>
      </w:r>
      <w:r w:rsidR="00673E10">
        <w:rPr>
          <w:rFonts w:ascii="Times New Roman" w:hAnsi="Times New Roman"/>
          <w:sz w:val="30"/>
          <w:szCs w:val="30"/>
        </w:rPr>
        <w:t>составляет</w:t>
      </w:r>
      <w:r w:rsidR="00673E10" w:rsidRPr="007B601D">
        <w:rPr>
          <w:rFonts w:ascii="Times New Roman" w:hAnsi="Times New Roman"/>
          <w:sz w:val="30"/>
          <w:szCs w:val="30"/>
        </w:rPr>
        <w:t xml:space="preserve"> </w:t>
      </w:r>
      <w:r w:rsidRPr="007B601D">
        <w:rPr>
          <w:rFonts w:ascii="Times New Roman" w:hAnsi="Times New Roman"/>
          <w:sz w:val="30"/>
          <w:szCs w:val="30"/>
        </w:rPr>
        <w:t>не более 20 миллионов рублей;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3 402 тысячи рублей и 20 процентов суммы налоговых баз, указанных в пункте 2</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 210 настоящего Кодекса, превышающей 20 миллионов рублей, - если сумма налоговых баз, указанных в пункте 2</w:t>
      </w:r>
      <w:r w:rsidRPr="007B601D">
        <w:rPr>
          <w:rFonts w:ascii="Times New Roman" w:hAnsi="Times New Roman"/>
          <w:sz w:val="30"/>
          <w:szCs w:val="30"/>
          <w:vertAlign w:val="superscript"/>
        </w:rPr>
        <w:t>1</w:t>
      </w:r>
      <w:r w:rsidR="00A56A33">
        <w:rPr>
          <w:rFonts w:ascii="Times New Roman" w:hAnsi="Times New Roman"/>
          <w:sz w:val="30"/>
          <w:szCs w:val="30"/>
        </w:rPr>
        <w:t xml:space="preserve"> статьи </w:t>
      </w:r>
      <w:r w:rsidRPr="007B601D">
        <w:rPr>
          <w:rFonts w:ascii="Times New Roman" w:hAnsi="Times New Roman"/>
          <w:sz w:val="30"/>
          <w:szCs w:val="30"/>
        </w:rPr>
        <w:t>210 настоящего Кодекса, за налоговый период превышает 20 миллионов рублей и</w:t>
      </w:r>
      <w:r w:rsidR="00673E10">
        <w:rPr>
          <w:rFonts w:ascii="Times New Roman" w:hAnsi="Times New Roman"/>
          <w:sz w:val="30"/>
          <w:szCs w:val="30"/>
        </w:rPr>
        <w:t xml:space="preserve"> составляет</w:t>
      </w:r>
      <w:r w:rsidRPr="007B601D">
        <w:rPr>
          <w:rFonts w:ascii="Times New Roman" w:hAnsi="Times New Roman"/>
          <w:sz w:val="30"/>
          <w:szCs w:val="30"/>
        </w:rPr>
        <w:t xml:space="preserve"> не более 50 миллионов рублей;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9 402 тысячи рублей и 22 процента суммы налоговых баз, указанных в пункте 2</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 210 настоящего Кодекса, превышающей 50 миллионов рублей, - если сумма на</w:t>
      </w:r>
      <w:r w:rsidR="00A56A33">
        <w:rPr>
          <w:rFonts w:ascii="Times New Roman" w:hAnsi="Times New Roman"/>
          <w:sz w:val="30"/>
          <w:szCs w:val="30"/>
        </w:rPr>
        <w:t>логовых баз, указанных в пункте </w:t>
      </w:r>
      <w:r w:rsidRPr="007B601D">
        <w:rPr>
          <w:rFonts w:ascii="Times New Roman" w:hAnsi="Times New Roman"/>
          <w:sz w:val="30"/>
          <w:szCs w:val="30"/>
        </w:rPr>
        <w:t>2</w:t>
      </w:r>
      <w:r w:rsidRPr="007B601D">
        <w:rPr>
          <w:rFonts w:ascii="Times New Roman" w:hAnsi="Times New Roman"/>
          <w:sz w:val="30"/>
          <w:szCs w:val="30"/>
          <w:vertAlign w:val="superscript"/>
        </w:rPr>
        <w:t>1</w:t>
      </w:r>
      <w:r w:rsidR="00A56A33">
        <w:rPr>
          <w:rFonts w:ascii="Times New Roman" w:hAnsi="Times New Roman"/>
          <w:sz w:val="30"/>
          <w:szCs w:val="30"/>
        </w:rPr>
        <w:t xml:space="preserve"> статьи </w:t>
      </w:r>
      <w:r w:rsidRPr="007B601D">
        <w:rPr>
          <w:rFonts w:ascii="Times New Roman" w:hAnsi="Times New Roman"/>
          <w:sz w:val="30"/>
          <w:szCs w:val="30"/>
        </w:rPr>
        <w:t>210 настоящего Кодекса, з</w:t>
      </w:r>
      <w:r w:rsidR="00A56A33">
        <w:rPr>
          <w:rFonts w:ascii="Times New Roman" w:hAnsi="Times New Roman"/>
          <w:sz w:val="30"/>
          <w:szCs w:val="30"/>
        </w:rPr>
        <w:t>а налоговый период превышает 50 </w:t>
      </w:r>
      <w:r w:rsidRPr="007B601D">
        <w:rPr>
          <w:rFonts w:ascii="Times New Roman" w:hAnsi="Times New Roman"/>
          <w:sz w:val="30"/>
          <w:szCs w:val="30"/>
        </w:rPr>
        <w:t>миллионов рублей.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Налоговая ставка, установленная настоящим пунктом, подлежит применению в отношении совокупности всех доходов физического лица - налогового резидента Российской Федерации, подлежащих налогообложению, за исключением доходов, облагаемых по налоговым ставкам, предусмотренным пунктами 1</w:t>
      </w:r>
      <w:r w:rsidRPr="007B601D">
        <w:rPr>
          <w:rFonts w:ascii="Times New Roman" w:hAnsi="Times New Roman"/>
          <w:sz w:val="30"/>
          <w:szCs w:val="30"/>
          <w:vertAlign w:val="superscript"/>
        </w:rPr>
        <w:t>1</w:t>
      </w:r>
      <w:r w:rsidRPr="007B601D">
        <w:rPr>
          <w:rFonts w:ascii="Times New Roman" w:hAnsi="Times New Roman"/>
          <w:sz w:val="30"/>
          <w:szCs w:val="30"/>
        </w:rPr>
        <w:t>, 1</w:t>
      </w:r>
      <w:r w:rsidRPr="007B601D">
        <w:rPr>
          <w:rFonts w:ascii="Times New Roman" w:hAnsi="Times New Roman"/>
          <w:sz w:val="30"/>
          <w:szCs w:val="30"/>
          <w:vertAlign w:val="superscript"/>
        </w:rPr>
        <w:t>2</w:t>
      </w:r>
      <w:r w:rsidRPr="007B601D">
        <w:rPr>
          <w:rFonts w:ascii="Times New Roman" w:hAnsi="Times New Roman"/>
          <w:sz w:val="30"/>
          <w:szCs w:val="30"/>
        </w:rPr>
        <w:t>, 2, 5 и 6 настоящей статьи.";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б) пункт 1</w:t>
      </w:r>
      <w:r w:rsidRPr="007B601D">
        <w:rPr>
          <w:rFonts w:ascii="Times New Roman" w:hAnsi="Times New Roman"/>
          <w:sz w:val="30"/>
          <w:szCs w:val="30"/>
          <w:vertAlign w:val="superscript"/>
        </w:rPr>
        <w:t>1</w:t>
      </w:r>
      <w:r w:rsidRPr="007B601D">
        <w:rPr>
          <w:rFonts w:ascii="Times New Roman" w:hAnsi="Times New Roman"/>
          <w:sz w:val="30"/>
          <w:szCs w:val="30"/>
        </w:rPr>
        <w:t xml:space="preserve"> изложить в следующей редакции:</w:t>
      </w:r>
    </w:p>
    <w:p w:rsidR="006221D8" w:rsidRPr="007B601D" w:rsidRDefault="003D04E0" w:rsidP="00370BC7">
      <w:pPr>
        <w:autoSpaceDE w:val="0"/>
        <w:autoSpaceDN w:val="0"/>
        <w:adjustRightInd w:val="0"/>
        <w:spacing w:line="480" w:lineRule="auto"/>
        <w:ind w:firstLine="709"/>
        <w:rPr>
          <w:rFonts w:ascii="Times New Roman" w:hAnsi="Times New Roman"/>
          <w:sz w:val="30"/>
          <w:szCs w:val="30"/>
        </w:rPr>
      </w:pPr>
      <w:r w:rsidRPr="007B601D">
        <w:rPr>
          <w:rFonts w:ascii="Times New Roman" w:hAnsi="Times New Roman"/>
          <w:sz w:val="30"/>
          <w:szCs w:val="30"/>
        </w:rPr>
        <w:lastRenderedPageBreak/>
        <w:t>"1</w:t>
      </w:r>
      <w:r w:rsidRPr="007B601D">
        <w:rPr>
          <w:rFonts w:ascii="Times New Roman" w:hAnsi="Times New Roman"/>
          <w:sz w:val="30"/>
          <w:szCs w:val="30"/>
          <w:vertAlign w:val="superscript"/>
        </w:rPr>
        <w:t>1</w:t>
      </w:r>
      <w:r w:rsidR="00A56A33">
        <w:rPr>
          <w:rFonts w:ascii="Times New Roman" w:hAnsi="Times New Roman"/>
          <w:sz w:val="30"/>
          <w:szCs w:val="30"/>
        </w:rPr>
        <w:t>. </w:t>
      </w:r>
      <w:r w:rsidRPr="007B601D">
        <w:rPr>
          <w:rFonts w:ascii="Times New Roman" w:hAnsi="Times New Roman"/>
          <w:sz w:val="30"/>
          <w:szCs w:val="30"/>
        </w:rPr>
        <w:t>Налоговая ставка устанавливается в следующих размерах:</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13 </w:t>
      </w:r>
      <w:r w:rsidRPr="007B601D">
        <w:rPr>
          <w:rFonts w:ascii="Times New Roman" w:hAnsi="Times New Roman"/>
          <w:sz w:val="30"/>
          <w:szCs w:val="30"/>
        </w:rPr>
        <w:t>процентов - если сумма на</w:t>
      </w:r>
      <w:r>
        <w:rPr>
          <w:rFonts w:ascii="Times New Roman" w:hAnsi="Times New Roman"/>
          <w:sz w:val="30"/>
          <w:szCs w:val="30"/>
        </w:rPr>
        <w:t>логовых баз, указанных в пункте 6 статьи </w:t>
      </w:r>
      <w:r w:rsidRPr="007B601D">
        <w:rPr>
          <w:rFonts w:ascii="Times New Roman" w:hAnsi="Times New Roman"/>
          <w:sz w:val="30"/>
          <w:szCs w:val="30"/>
        </w:rPr>
        <w:t>210 настоящего Кодекса, за налоговый период составляет не более 2,4 миллиона рублей;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312 тысяч рублей и 15 процентов суммы на</w:t>
      </w:r>
      <w:r w:rsidR="00A56A33">
        <w:rPr>
          <w:rFonts w:ascii="Times New Roman" w:hAnsi="Times New Roman"/>
          <w:sz w:val="30"/>
          <w:szCs w:val="30"/>
        </w:rPr>
        <w:t xml:space="preserve">логовых баз, указанных </w:t>
      </w:r>
      <w:r w:rsidR="00A56A33">
        <w:rPr>
          <w:rFonts w:ascii="Times New Roman" w:hAnsi="Times New Roman"/>
          <w:sz w:val="30"/>
          <w:szCs w:val="30"/>
        </w:rPr>
        <w:br/>
        <w:t>в пункте 6 статьи </w:t>
      </w:r>
      <w:r w:rsidRPr="007B601D">
        <w:rPr>
          <w:rFonts w:ascii="Times New Roman" w:hAnsi="Times New Roman"/>
          <w:sz w:val="30"/>
          <w:szCs w:val="30"/>
        </w:rPr>
        <w:t>210 настоящего Кодекса, превышающей 2,4 миллиона рублей, - если сумма налоговых б</w:t>
      </w:r>
      <w:r w:rsidR="00A56A33">
        <w:rPr>
          <w:rFonts w:ascii="Times New Roman" w:hAnsi="Times New Roman"/>
          <w:sz w:val="30"/>
          <w:szCs w:val="30"/>
        </w:rPr>
        <w:t>аз, указанных в пункте 6 статьи </w:t>
      </w:r>
      <w:r w:rsidRPr="007B601D">
        <w:rPr>
          <w:rFonts w:ascii="Times New Roman" w:hAnsi="Times New Roman"/>
          <w:sz w:val="30"/>
          <w:szCs w:val="30"/>
        </w:rPr>
        <w:t>210 настоящего Кодекса, за налоговый период составляет более 2</w:t>
      </w:r>
      <w:r w:rsidR="00A56A33">
        <w:rPr>
          <w:rFonts w:ascii="Times New Roman" w:hAnsi="Times New Roman"/>
          <w:sz w:val="30"/>
          <w:szCs w:val="30"/>
        </w:rPr>
        <w:t>,4 </w:t>
      </w:r>
      <w:r w:rsidR="002E640D">
        <w:rPr>
          <w:rFonts w:ascii="Times New Roman" w:hAnsi="Times New Roman"/>
          <w:sz w:val="30"/>
          <w:szCs w:val="30"/>
        </w:rPr>
        <w:t>миллиона рублей.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Налоговая ставка, установленная настоящим пунктом, подлежит применению в отношении совокупности всех доходов физического лица - налогового резидента Российской Федерац</w:t>
      </w:r>
      <w:r w:rsidR="00A56A33">
        <w:rPr>
          <w:rFonts w:ascii="Times New Roman" w:hAnsi="Times New Roman"/>
          <w:sz w:val="30"/>
          <w:szCs w:val="30"/>
        </w:rPr>
        <w:t>ии, указанных в пункте 6 статьи </w:t>
      </w:r>
      <w:r w:rsidRPr="007B601D">
        <w:rPr>
          <w:rFonts w:ascii="Times New Roman" w:hAnsi="Times New Roman"/>
          <w:sz w:val="30"/>
          <w:szCs w:val="30"/>
        </w:rPr>
        <w:t>210 настоящего Кодекса.";</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в) дополнить пункт</w:t>
      </w:r>
      <w:r w:rsidR="002E640D">
        <w:rPr>
          <w:rFonts w:ascii="Times New Roman" w:hAnsi="Times New Roman"/>
          <w:sz w:val="30"/>
          <w:szCs w:val="30"/>
        </w:rPr>
        <w:t>о</w:t>
      </w:r>
      <w:r w:rsidRPr="007B601D">
        <w:rPr>
          <w:rFonts w:ascii="Times New Roman" w:hAnsi="Times New Roman"/>
          <w:sz w:val="30"/>
          <w:szCs w:val="30"/>
        </w:rPr>
        <w:t>м 1</w:t>
      </w:r>
      <w:r w:rsidRPr="007B601D">
        <w:rPr>
          <w:rFonts w:ascii="Times New Roman" w:hAnsi="Times New Roman"/>
          <w:sz w:val="30"/>
          <w:szCs w:val="30"/>
          <w:vertAlign w:val="superscript"/>
        </w:rPr>
        <w:t>2</w:t>
      </w:r>
      <w:r w:rsidRPr="007B601D">
        <w:rPr>
          <w:rFonts w:ascii="Times New Roman" w:hAnsi="Times New Roman"/>
          <w:sz w:val="30"/>
          <w:szCs w:val="30"/>
        </w:rPr>
        <w:t xml:space="preserve">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"1</w:t>
      </w:r>
      <w:r w:rsidRPr="007B601D">
        <w:rPr>
          <w:rFonts w:ascii="Times New Roman" w:hAnsi="Times New Roman"/>
          <w:sz w:val="30"/>
          <w:szCs w:val="30"/>
          <w:vertAlign w:val="superscript"/>
        </w:rPr>
        <w:t>2</w:t>
      </w:r>
      <w:r w:rsidRPr="007B601D">
        <w:rPr>
          <w:rFonts w:ascii="Times New Roman" w:hAnsi="Times New Roman"/>
          <w:sz w:val="30"/>
          <w:szCs w:val="30"/>
        </w:rPr>
        <w:t>. Налоговая ставка устанавливается в следующих размерах:</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13 </w:t>
      </w:r>
      <w:r w:rsidRPr="007B601D">
        <w:rPr>
          <w:rFonts w:ascii="Times New Roman" w:hAnsi="Times New Roman"/>
          <w:sz w:val="30"/>
          <w:szCs w:val="30"/>
        </w:rPr>
        <w:t>процентов - если сумма на</w:t>
      </w:r>
      <w:r>
        <w:rPr>
          <w:rFonts w:ascii="Times New Roman" w:hAnsi="Times New Roman"/>
          <w:sz w:val="30"/>
          <w:szCs w:val="30"/>
        </w:rPr>
        <w:t>логовых баз, указанных в пункте </w:t>
      </w:r>
      <w:r w:rsidRPr="007B601D">
        <w:rPr>
          <w:rFonts w:ascii="Times New Roman" w:hAnsi="Times New Roman"/>
          <w:sz w:val="30"/>
          <w:szCs w:val="30"/>
        </w:rPr>
        <w:t>6</w:t>
      </w:r>
      <w:r w:rsidRPr="007B601D">
        <w:rPr>
          <w:rFonts w:ascii="Times New Roman" w:hAnsi="Times New Roman"/>
          <w:sz w:val="30"/>
          <w:szCs w:val="30"/>
          <w:vertAlign w:val="superscript"/>
        </w:rPr>
        <w:t>1</w:t>
      </w:r>
      <w:r>
        <w:rPr>
          <w:rFonts w:ascii="Times New Roman" w:hAnsi="Times New Roman"/>
          <w:sz w:val="30"/>
          <w:szCs w:val="30"/>
        </w:rPr>
        <w:t xml:space="preserve"> статьи </w:t>
      </w:r>
      <w:r w:rsidRPr="007B601D">
        <w:rPr>
          <w:rFonts w:ascii="Times New Roman" w:hAnsi="Times New Roman"/>
          <w:sz w:val="30"/>
          <w:szCs w:val="30"/>
        </w:rPr>
        <w:t>210 настоящего Кодекса, за налогов</w:t>
      </w:r>
      <w:r>
        <w:rPr>
          <w:rFonts w:ascii="Times New Roman" w:hAnsi="Times New Roman"/>
          <w:sz w:val="30"/>
          <w:szCs w:val="30"/>
        </w:rPr>
        <w:t>ый период составляет не более 5 </w:t>
      </w:r>
      <w:r w:rsidRPr="007B601D">
        <w:rPr>
          <w:rFonts w:ascii="Times New Roman" w:hAnsi="Times New Roman"/>
          <w:sz w:val="30"/>
          <w:szCs w:val="30"/>
        </w:rPr>
        <w:t>миллионов рублей;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 xml:space="preserve">650 тысяч рублей и 15 процентов суммы налоговых баз, указанных </w:t>
      </w:r>
      <w:r w:rsidR="00A56A33">
        <w:rPr>
          <w:rFonts w:ascii="Times New Roman" w:hAnsi="Times New Roman"/>
          <w:sz w:val="30"/>
          <w:szCs w:val="30"/>
        </w:rPr>
        <w:br/>
        <w:t>в пункте </w:t>
      </w:r>
      <w:r w:rsidRPr="007B601D">
        <w:rPr>
          <w:rFonts w:ascii="Times New Roman" w:hAnsi="Times New Roman"/>
          <w:sz w:val="30"/>
          <w:szCs w:val="30"/>
        </w:rPr>
        <w:t>6</w:t>
      </w:r>
      <w:r w:rsidRPr="007B601D">
        <w:rPr>
          <w:rFonts w:ascii="Times New Roman" w:hAnsi="Times New Roman"/>
          <w:sz w:val="30"/>
          <w:szCs w:val="30"/>
          <w:vertAlign w:val="superscript"/>
        </w:rPr>
        <w:t>1</w:t>
      </w:r>
      <w:r w:rsidR="00A56A33">
        <w:rPr>
          <w:rFonts w:ascii="Times New Roman" w:hAnsi="Times New Roman"/>
          <w:sz w:val="30"/>
          <w:szCs w:val="30"/>
        </w:rPr>
        <w:t xml:space="preserve"> статьи </w:t>
      </w:r>
      <w:r w:rsidRPr="007B601D">
        <w:rPr>
          <w:rFonts w:ascii="Times New Roman" w:hAnsi="Times New Roman"/>
          <w:sz w:val="30"/>
          <w:szCs w:val="30"/>
        </w:rPr>
        <w:t>210 на</w:t>
      </w:r>
      <w:r w:rsidR="00A56A33">
        <w:rPr>
          <w:rFonts w:ascii="Times New Roman" w:hAnsi="Times New Roman"/>
          <w:sz w:val="30"/>
          <w:szCs w:val="30"/>
        </w:rPr>
        <w:t>стоящего Кодекса, превышающей 5 </w:t>
      </w:r>
      <w:r w:rsidRPr="007B601D">
        <w:rPr>
          <w:rFonts w:ascii="Times New Roman" w:hAnsi="Times New Roman"/>
          <w:sz w:val="30"/>
          <w:szCs w:val="30"/>
        </w:rPr>
        <w:t>миллионов рублей, - если сумма на</w:t>
      </w:r>
      <w:r w:rsidR="00A56A33">
        <w:rPr>
          <w:rFonts w:ascii="Times New Roman" w:hAnsi="Times New Roman"/>
          <w:sz w:val="30"/>
          <w:szCs w:val="30"/>
        </w:rPr>
        <w:t>логовых баз, указанных в пункте </w:t>
      </w:r>
      <w:r w:rsidRPr="007B601D">
        <w:rPr>
          <w:rFonts w:ascii="Times New Roman" w:hAnsi="Times New Roman"/>
          <w:sz w:val="30"/>
          <w:szCs w:val="30"/>
        </w:rPr>
        <w:t>6</w:t>
      </w:r>
      <w:r w:rsidRPr="007B601D">
        <w:rPr>
          <w:rFonts w:ascii="Times New Roman" w:hAnsi="Times New Roman"/>
          <w:sz w:val="30"/>
          <w:szCs w:val="30"/>
          <w:vertAlign w:val="superscript"/>
        </w:rPr>
        <w:t>1</w:t>
      </w:r>
      <w:r w:rsidR="00A56A33">
        <w:rPr>
          <w:rFonts w:ascii="Times New Roman" w:hAnsi="Times New Roman"/>
          <w:sz w:val="30"/>
          <w:szCs w:val="30"/>
        </w:rPr>
        <w:t xml:space="preserve"> статьи </w:t>
      </w:r>
      <w:r w:rsidRPr="007B601D">
        <w:rPr>
          <w:rFonts w:ascii="Times New Roman" w:hAnsi="Times New Roman"/>
          <w:sz w:val="30"/>
          <w:szCs w:val="30"/>
        </w:rPr>
        <w:t>210 настоящего Кодекса, за налоговый период составляет боле</w:t>
      </w:r>
      <w:r w:rsidR="00A56A33">
        <w:rPr>
          <w:rFonts w:ascii="Times New Roman" w:hAnsi="Times New Roman"/>
          <w:sz w:val="30"/>
          <w:szCs w:val="30"/>
        </w:rPr>
        <w:t>е 5 </w:t>
      </w:r>
      <w:r w:rsidRPr="007B601D">
        <w:rPr>
          <w:rFonts w:ascii="Times New Roman" w:hAnsi="Times New Roman"/>
          <w:sz w:val="30"/>
          <w:szCs w:val="30"/>
        </w:rPr>
        <w:t>миллионов рублей.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Налоговая ставка, установленная настоящим пунктом, подлежит применению в отношении совокупности всех доходов физического лица - налогового резидента Российско</w:t>
      </w:r>
      <w:r w:rsidR="00A56A33">
        <w:rPr>
          <w:rFonts w:ascii="Times New Roman" w:hAnsi="Times New Roman"/>
          <w:sz w:val="30"/>
          <w:szCs w:val="30"/>
        </w:rPr>
        <w:t>й Федерации, указанных в пункте </w:t>
      </w:r>
      <w:r w:rsidRPr="007B601D">
        <w:rPr>
          <w:rFonts w:ascii="Times New Roman" w:hAnsi="Times New Roman"/>
          <w:sz w:val="30"/>
          <w:szCs w:val="30"/>
        </w:rPr>
        <w:t>6</w:t>
      </w:r>
      <w:r w:rsidRPr="007B601D">
        <w:rPr>
          <w:rFonts w:ascii="Times New Roman" w:hAnsi="Times New Roman"/>
          <w:sz w:val="30"/>
          <w:szCs w:val="30"/>
          <w:vertAlign w:val="superscript"/>
        </w:rPr>
        <w:t>1</w:t>
      </w:r>
      <w:r w:rsidR="00A56A33">
        <w:rPr>
          <w:rFonts w:ascii="Times New Roman" w:hAnsi="Times New Roman"/>
          <w:sz w:val="30"/>
          <w:szCs w:val="30"/>
        </w:rPr>
        <w:t xml:space="preserve"> статьи </w:t>
      </w:r>
      <w:r w:rsidRPr="007B601D">
        <w:rPr>
          <w:rFonts w:ascii="Times New Roman" w:hAnsi="Times New Roman"/>
          <w:sz w:val="30"/>
          <w:szCs w:val="30"/>
        </w:rPr>
        <w:t>210 настоящего Кодекса.</w:t>
      </w:r>
      <w:r w:rsidR="00B01E26">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г) в абзаце девятом пункта 3 </w:t>
      </w:r>
      <w:r w:rsidR="002E640D">
        <w:rPr>
          <w:rFonts w:ascii="Times New Roman" w:hAnsi="Times New Roman"/>
          <w:sz w:val="30"/>
          <w:szCs w:val="30"/>
        </w:rPr>
        <w:t xml:space="preserve">слова ", предусмотренном пунктом </w:t>
      </w:r>
      <w:r w:rsidRPr="007B601D">
        <w:rPr>
          <w:rFonts w:ascii="Times New Roman" w:hAnsi="Times New Roman"/>
          <w:sz w:val="30"/>
          <w:szCs w:val="30"/>
        </w:rPr>
        <w:t>3</w:t>
      </w:r>
      <w:r w:rsidR="00AC6D2D">
        <w:rPr>
          <w:rFonts w:ascii="Times New Roman" w:hAnsi="Times New Roman"/>
          <w:sz w:val="30"/>
          <w:szCs w:val="30"/>
          <w:vertAlign w:val="superscript"/>
        </w:rPr>
        <w:t>1</w:t>
      </w:r>
      <w:r w:rsidR="002E640D">
        <w:rPr>
          <w:rFonts w:ascii="Times New Roman" w:hAnsi="Times New Roman"/>
          <w:sz w:val="30"/>
          <w:szCs w:val="30"/>
          <w:vertAlign w:val="superscript"/>
        </w:rPr>
        <w:t xml:space="preserve"> </w:t>
      </w:r>
      <w:r w:rsidRPr="007B601D">
        <w:rPr>
          <w:rFonts w:ascii="Times New Roman" w:hAnsi="Times New Roman"/>
          <w:sz w:val="30"/>
          <w:szCs w:val="30"/>
        </w:rPr>
        <w:t xml:space="preserve"> </w:t>
      </w:r>
      <w:r w:rsidR="002E640D">
        <w:rPr>
          <w:rFonts w:ascii="Times New Roman" w:hAnsi="Times New Roman"/>
          <w:sz w:val="30"/>
          <w:szCs w:val="30"/>
        </w:rPr>
        <w:t xml:space="preserve">настоящей статьи" </w:t>
      </w:r>
      <w:r w:rsidRPr="007B601D">
        <w:rPr>
          <w:rFonts w:ascii="Times New Roman" w:hAnsi="Times New Roman"/>
          <w:sz w:val="30"/>
          <w:szCs w:val="30"/>
        </w:rPr>
        <w:t>заменить</w:t>
      </w:r>
      <w:r w:rsidR="002E640D">
        <w:rPr>
          <w:rFonts w:ascii="Times New Roman" w:hAnsi="Times New Roman"/>
          <w:sz w:val="30"/>
          <w:szCs w:val="30"/>
        </w:rPr>
        <w:t xml:space="preserve"> словами</w:t>
      </w:r>
      <w:r w:rsidRPr="007B601D">
        <w:rPr>
          <w:rFonts w:ascii="Times New Roman" w:hAnsi="Times New Roman"/>
          <w:sz w:val="30"/>
          <w:szCs w:val="30"/>
        </w:rPr>
        <w:t xml:space="preserve"> </w:t>
      </w:r>
      <w:r w:rsidR="002E640D">
        <w:rPr>
          <w:rFonts w:ascii="Times New Roman" w:hAnsi="Times New Roman"/>
          <w:sz w:val="30"/>
          <w:szCs w:val="30"/>
        </w:rPr>
        <w:t>"15 процентов</w:t>
      </w:r>
      <w:r w:rsidRPr="007B601D">
        <w:rPr>
          <w:rFonts w:ascii="Times New Roman" w:hAnsi="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д) пункт 3</w:t>
      </w:r>
      <w:r w:rsidRPr="007B601D">
        <w:rPr>
          <w:rFonts w:ascii="Times New Roman" w:hAnsi="Times New Roman"/>
          <w:sz w:val="30"/>
          <w:szCs w:val="30"/>
          <w:vertAlign w:val="superscript"/>
        </w:rPr>
        <w:t>1</w:t>
      </w:r>
      <w:r w:rsidRPr="007B601D">
        <w:rPr>
          <w:rFonts w:ascii="Times New Roman" w:hAnsi="Times New Roman"/>
          <w:sz w:val="30"/>
          <w:szCs w:val="30"/>
        </w:rPr>
        <w:t xml:space="preserve"> изложить в следующей редакции: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"3</w:t>
      </w:r>
      <w:r w:rsidRPr="007B601D">
        <w:rPr>
          <w:rFonts w:ascii="Times New Roman" w:hAnsi="Times New Roman"/>
          <w:sz w:val="30"/>
          <w:szCs w:val="30"/>
          <w:vertAlign w:val="superscript"/>
        </w:rPr>
        <w:t>1</w:t>
      </w:r>
      <w:r w:rsidR="00A56A33">
        <w:rPr>
          <w:rFonts w:ascii="Times New Roman" w:hAnsi="Times New Roman"/>
          <w:sz w:val="30"/>
          <w:szCs w:val="30"/>
        </w:rPr>
        <w:t>. </w:t>
      </w:r>
      <w:r w:rsidRPr="007B601D">
        <w:rPr>
          <w:rFonts w:ascii="Times New Roman" w:hAnsi="Times New Roman"/>
          <w:sz w:val="30"/>
          <w:szCs w:val="30"/>
        </w:rPr>
        <w:t>В отношении доходов физических лиц, не являющихся налоговыми резидентами Российской Федерации, указанных в абзацах третьем - седьмом и десятом пункта 3 настоящей статьи, налоговая ставка устанавливается в следующих размерах:</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13 процентов - если сумма соответствующих доходов за налоговый период равна </w:t>
      </w:r>
      <w:r w:rsidR="00B01E26" w:rsidRPr="007B601D">
        <w:rPr>
          <w:rFonts w:ascii="Times New Roman" w:hAnsi="Times New Roman"/>
          <w:sz w:val="30"/>
          <w:szCs w:val="30"/>
        </w:rPr>
        <w:t xml:space="preserve">2,4 миллиона рублей </w:t>
      </w:r>
      <w:r w:rsidRPr="007B601D">
        <w:rPr>
          <w:rFonts w:ascii="Times New Roman" w:hAnsi="Times New Roman"/>
          <w:sz w:val="30"/>
          <w:szCs w:val="30"/>
        </w:rPr>
        <w:t>или менее 2,4 миллиона рублей;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312 тысяч рублей и 15 процентов суммы соответст</w:t>
      </w:r>
      <w:r w:rsidR="00A56A33">
        <w:rPr>
          <w:rFonts w:ascii="Times New Roman" w:hAnsi="Times New Roman"/>
          <w:sz w:val="30"/>
          <w:szCs w:val="30"/>
        </w:rPr>
        <w:t>вующих доходов, превышающей 2,4 </w:t>
      </w:r>
      <w:r w:rsidRPr="007B601D">
        <w:rPr>
          <w:rFonts w:ascii="Times New Roman" w:hAnsi="Times New Roman"/>
          <w:sz w:val="30"/>
          <w:szCs w:val="30"/>
        </w:rPr>
        <w:t>миллиона рублей, - если сумма соответствующих доходов за налоговый период превышает 2</w:t>
      </w:r>
      <w:r w:rsidR="00A56A33">
        <w:rPr>
          <w:rFonts w:ascii="Times New Roman" w:hAnsi="Times New Roman"/>
          <w:sz w:val="30"/>
          <w:szCs w:val="30"/>
        </w:rPr>
        <w:t>,4 миллиона рублей и</w:t>
      </w:r>
      <w:r w:rsidR="00673E10">
        <w:rPr>
          <w:rFonts w:ascii="Times New Roman" w:hAnsi="Times New Roman"/>
          <w:sz w:val="30"/>
          <w:szCs w:val="30"/>
        </w:rPr>
        <w:t xml:space="preserve"> составляет</w:t>
      </w:r>
      <w:r w:rsidR="00A56A33">
        <w:rPr>
          <w:rFonts w:ascii="Times New Roman" w:hAnsi="Times New Roman"/>
          <w:sz w:val="30"/>
          <w:szCs w:val="30"/>
        </w:rPr>
        <w:t xml:space="preserve"> не более 5 </w:t>
      </w:r>
      <w:r w:rsidRPr="007B601D">
        <w:rPr>
          <w:rFonts w:ascii="Times New Roman" w:hAnsi="Times New Roman"/>
          <w:sz w:val="30"/>
          <w:szCs w:val="30"/>
        </w:rPr>
        <w:t>миллионов рублей;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702 тысячи рублей и 18 процентов суммы соответствующих доходов, превышающей 5 миллионов рублей, - если сумма соответствующих доходов за налоговый период превышает 5</w:t>
      </w:r>
      <w:r w:rsidR="00A56A33">
        <w:rPr>
          <w:rFonts w:ascii="Times New Roman" w:hAnsi="Times New Roman"/>
          <w:sz w:val="30"/>
          <w:szCs w:val="30"/>
        </w:rPr>
        <w:t xml:space="preserve"> миллионов рублей и </w:t>
      </w:r>
      <w:r w:rsidR="00673E10">
        <w:rPr>
          <w:rFonts w:ascii="Times New Roman" w:hAnsi="Times New Roman"/>
          <w:sz w:val="30"/>
          <w:szCs w:val="30"/>
        </w:rPr>
        <w:t xml:space="preserve">составляет </w:t>
      </w:r>
      <w:r w:rsidR="00A56A33">
        <w:rPr>
          <w:rFonts w:ascii="Times New Roman" w:hAnsi="Times New Roman"/>
          <w:sz w:val="30"/>
          <w:szCs w:val="30"/>
        </w:rPr>
        <w:t>не более 20 </w:t>
      </w:r>
      <w:r w:rsidRPr="007B601D">
        <w:rPr>
          <w:rFonts w:ascii="Times New Roman" w:hAnsi="Times New Roman"/>
          <w:sz w:val="30"/>
          <w:szCs w:val="30"/>
        </w:rPr>
        <w:t>миллионов рублей;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3 402 тысячи рублей и 20 процентов суммы соответс</w:t>
      </w:r>
      <w:r w:rsidR="00A56A33">
        <w:rPr>
          <w:rFonts w:ascii="Times New Roman" w:hAnsi="Times New Roman"/>
          <w:sz w:val="30"/>
          <w:szCs w:val="30"/>
        </w:rPr>
        <w:t>твующих доходов, превышающей 20 </w:t>
      </w:r>
      <w:r w:rsidRPr="007B601D">
        <w:rPr>
          <w:rFonts w:ascii="Times New Roman" w:hAnsi="Times New Roman"/>
          <w:sz w:val="30"/>
          <w:szCs w:val="30"/>
        </w:rPr>
        <w:t>миллионов рублей, - если сумма соответствующих доходов з</w:t>
      </w:r>
      <w:r w:rsidR="00A56A33">
        <w:rPr>
          <w:rFonts w:ascii="Times New Roman" w:hAnsi="Times New Roman"/>
          <w:sz w:val="30"/>
          <w:szCs w:val="30"/>
        </w:rPr>
        <w:t>а налоговый период превышает 20 </w:t>
      </w:r>
      <w:r w:rsidRPr="007B601D">
        <w:rPr>
          <w:rFonts w:ascii="Times New Roman" w:hAnsi="Times New Roman"/>
          <w:sz w:val="30"/>
          <w:szCs w:val="30"/>
        </w:rPr>
        <w:t xml:space="preserve">миллионов рублей и </w:t>
      </w:r>
      <w:r w:rsidR="00673E10">
        <w:rPr>
          <w:rFonts w:ascii="Times New Roman" w:hAnsi="Times New Roman"/>
          <w:sz w:val="30"/>
          <w:szCs w:val="30"/>
        </w:rPr>
        <w:t>составляет</w:t>
      </w:r>
      <w:r w:rsidR="00673E10" w:rsidRPr="007B601D">
        <w:rPr>
          <w:rFonts w:ascii="Times New Roman" w:hAnsi="Times New Roman"/>
          <w:sz w:val="30"/>
          <w:szCs w:val="30"/>
        </w:rPr>
        <w:t xml:space="preserve"> </w:t>
      </w:r>
      <w:r w:rsidRPr="007B601D">
        <w:rPr>
          <w:rFonts w:ascii="Times New Roman" w:hAnsi="Times New Roman"/>
          <w:sz w:val="30"/>
          <w:szCs w:val="30"/>
        </w:rPr>
        <w:t>не более 50 миллионов рублей;</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9 402 тысячи рублей и 22 процента суммы соответствующих доходов, превышающей 50 миллионов рублей, - если сумма соответствующих доходов за налоговый период превышает 50 миллионов рублей.";</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3</w:t>
      </w:r>
      <w:r w:rsidR="002E640D">
        <w:rPr>
          <w:rFonts w:cs="Times New Roman"/>
          <w:sz w:val="30"/>
          <w:szCs w:val="30"/>
        </w:rPr>
        <w:t>0</w:t>
      </w:r>
      <w:r w:rsidRPr="007B601D">
        <w:rPr>
          <w:rFonts w:cs="Times New Roman"/>
          <w:sz w:val="30"/>
          <w:szCs w:val="30"/>
        </w:rPr>
        <w:t>) в статье 225:</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а) пункт</w:t>
      </w:r>
      <w:r w:rsidR="002E640D">
        <w:rPr>
          <w:rFonts w:ascii="Times New Roman" w:hAnsi="Times New Roman"/>
          <w:sz w:val="30"/>
          <w:szCs w:val="30"/>
        </w:rPr>
        <w:t>ы</w:t>
      </w:r>
      <w:r w:rsidRPr="007B601D">
        <w:rPr>
          <w:rFonts w:ascii="Times New Roman" w:hAnsi="Times New Roman"/>
          <w:sz w:val="30"/>
          <w:szCs w:val="30"/>
        </w:rPr>
        <w:t xml:space="preserve"> 1</w:t>
      </w:r>
      <w:r w:rsidR="00B01E26">
        <w:rPr>
          <w:rFonts w:ascii="Times New Roman" w:hAnsi="Times New Roman"/>
          <w:sz w:val="30"/>
          <w:szCs w:val="30"/>
        </w:rPr>
        <w:t xml:space="preserve"> </w:t>
      </w:r>
      <w:r w:rsidR="002E640D">
        <w:rPr>
          <w:rFonts w:ascii="Times New Roman" w:hAnsi="Times New Roman"/>
          <w:sz w:val="30"/>
          <w:szCs w:val="30"/>
        </w:rPr>
        <w:t>-</w:t>
      </w:r>
      <w:r w:rsidR="00B01E26">
        <w:rPr>
          <w:rFonts w:ascii="Times New Roman" w:hAnsi="Times New Roman"/>
          <w:sz w:val="30"/>
          <w:szCs w:val="30"/>
        </w:rPr>
        <w:t xml:space="preserve"> </w:t>
      </w:r>
      <w:r w:rsidR="002E640D">
        <w:rPr>
          <w:rFonts w:ascii="Times New Roman" w:hAnsi="Times New Roman"/>
          <w:sz w:val="30"/>
          <w:szCs w:val="30"/>
        </w:rPr>
        <w:t>1</w:t>
      </w:r>
      <w:r w:rsidR="002E640D" w:rsidRPr="002E640D">
        <w:rPr>
          <w:rFonts w:ascii="Times New Roman" w:hAnsi="Times New Roman"/>
          <w:sz w:val="30"/>
          <w:szCs w:val="30"/>
          <w:vertAlign w:val="superscript"/>
        </w:rPr>
        <w:t>4</w:t>
      </w:r>
      <w:r w:rsidRPr="007B601D">
        <w:rPr>
          <w:rFonts w:ascii="Times New Roman" w:hAnsi="Times New Roman"/>
          <w:sz w:val="30"/>
          <w:szCs w:val="30"/>
        </w:rPr>
        <w:t xml:space="preserve"> изложить в следующей редакции: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lastRenderedPageBreak/>
        <w:t>"1. </w:t>
      </w:r>
      <w:r w:rsidRPr="007B601D">
        <w:rPr>
          <w:rFonts w:ascii="Times New Roman" w:hAnsi="Times New Roman"/>
          <w:sz w:val="30"/>
          <w:szCs w:val="30"/>
        </w:rPr>
        <w:t>Сумма налога при применении налоговой ставки, установленной пунктом 1 статьи 224 настоящего Кодекса, исчисляется в следующем порядке:</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1) </w:t>
      </w:r>
      <w:r w:rsidRPr="007B601D">
        <w:rPr>
          <w:rFonts w:ascii="Times New Roman" w:hAnsi="Times New Roman"/>
          <w:sz w:val="30"/>
          <w:szCs w:val="30"/>
        </w:rPr>
        <w:t>если сумма налоговых баз, указанных в пункте 2</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w:t>
      </w:r>
      <w:r>
        <w:rPr>
          <w:rFonts w:ascii="Times New Roman" w:hAnsi="Times New Roman"/>
          <w:sz w:val="30"/>
          <w:szCs w:val="30"/>
        </w:rPr>
        <w:t> </w:t>
      </w:r>
      <w:r w:rsidRPr="007B601D">
        <w:rPr>
          <w:rFonts w:ascii="Times New Roman" w:hAnsi="Times New Roman"/>
          <w:sz w:val="30"/>
          <w:szCs w:val="30"/>
        </w:rPr>
        <w:t>210 настояще</w:t>
      </w:r>
      <w:r>
        <w:rPr>
          <w:rFonts w:ascii="Times New Roman" w:hAnsi="Times New Roman"/>
          <w:sz w:val="30"/>
          <w:szCs w:val="30"/>
        </w:rPr>
        <w:t>го Кодекса, равна</w:t>
      </w:r>
      <w:r w:rsidR="00B01E26">
        <w:rPr>
          <w:rFonts w:ascii="Times New Roman" w:hAnsi="Times New Roman"/>
          <w:sz w:val="30"/>
          <w:szCs w:val="30"/>
        </w:rPr>
        <w:t xml:space="preserve"> </w:t>
      </w:r>
      <w:r w:rsidR="00B01E26" w:rsidRPr="007B601D">
        <w:rPr>
          <w:rFonts w:ascii="Times New Roman" w:hAnsi="Times New Roman"/>
          <w:sz w:val="30"/>
          <w:szCs w:val="30"/>
        </w:rPr>
        <w:t>2,4 миллиона рублей</w:t>
      </w:r>
      <w:r>
        <w:rPr>
          <w:rFonts w:ascii="Times New Roman" w:hAnsi="Times New Roman"/>
          <w:sz w:val="30"/>
          <w:szCs w:val="30"/>
        </w:rPr>
        <w:t xml:space="preserve"> или менее 2,4 </w:t>
      </w:r>
      <w:r w:rsidRPr="007B601D">
        <w:rPr>
          <w:rFonts w:ascii="Times New Roman" w:hAnsi="Times New Roman"/>
          <w:sz w:val="30"/>
          <w:szCs w:val="30"/>
        </w:rPr>
        <w:t>миллиона рублей, - как соответствующая налоговой ставке, уста</w:t>
      </w:r>
      <w:r>
        <w:rPr>
          <w:rFonts w:ascii="Times New Roman" w:hAnsi="Times New Roman"/>
          <w:sz w:val="30"/>
          <w:szCs w:val="30"/>
        </w:rPr>
        <w:t>новленной абзацем вторым пункта 1 статьи </w:t>
      </w:r>
      <w:r w:rsidRPr="007B601D">
        <w:rPr>
          <w:rFonts w:ascii="Times New Roman" w:hAnsi="Times New Roman"/>
          <w:sz w:val="30"/>
          <w:szCs w:val="30"/>
        </w:rPr>
        <w:t>224 настоящего Кодекса, процентная доля указанной суммы налоговых баз;</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2)</w:t>
      </w:r>
      <w:r w:rsidR="00A56A33">
        <w:rPr>
          <w:rFonts w:ascii="Times New Roman" w:hAnsi="Times New Roman"/>
          <w:sz w:val="30"/>
          <w:szCs w:val="30"/>
        </w:rPr>
        <w:t> </w:t>
      </w:r>
      <w:r w:rsidRPr="007B601D">
        <w:rPr>
          <w:rFonts w:ascii="Times New Roman" w:hAnsi="Times New Roman"/>
          <w:sz w:val="30"/>
          <w:szCs w:val="30"/>
        </w:rPr>
        <w:t>если сумма налоговых баз, указанных в пункте 2</w:t>
      </w:r>
      <w:r w:rsidRPr="007B601D">
        <w:rPr>
          <w:rFonts w:ascii="Times New Roman" w:hAnsi="Times New Roman"/>
          <w:sz w:val="30"/>
          <w:szCs w:val="30"/>
          <w:vertAlign w:val="superscript"/>
        </w:rPr>
        <w:t>1</w:t>
      </w:r>
      <w:r w:rsidR="00A56A33">
        <w:rPr>
          <w:rFonts w:ascii="Times New Roman" w:hAnsi="Times New Roman"/>
          <w:sz w:val="30"/>
          <w:szCs w:val="30"/>
        </w:rPr>
        <w:t xml:space="preserve"> статьи </w:t>
      </w:r>
      <w:r w:rsidRPr="007B601D">
        <w:rPr>
          <w:rFonts w:ascii="Times New Roman" w:hAnsi="Times New Roman"/>
          <w:sz w:val="30"/>
          <w:szCs w:val="30"/>
        </w:rPr>
        <w:t>210 настоящего Кодекса, превышает 2</w:t>
      </w:r>
      <w:r w:rsidR="00A56A33">
        <w:rPr>
          <w:rFonts w:ascii="Times New Roman" w:hAnsi="Times New Roman"/>
          <w:sz w:val="30"/>
          <w:szCs w:val="30"/>
        </w:rPr>
        <w:t xml:space="preserve">,4 миллиона рублей и </w:t>
      </w:r>
      <w:r w:rsidR="000952C4">
        <w:rPr>
          <w:rFonts w:ascii="Times New Roman" w:hAnsi="Times New Roman"/>
          <w:sz w:val="30"/>
          <w:szCs w:val="30"/>
        </w:rPr>
        <w:t xml:space="preserve">составляет </w:t>
      </w:r>
      <w:r w:rsidR="000952C4">
        <w:rPr>
          <w:rFonts w:ascii="Times New Roman" w:hAnsi="Times New Roman"/>
          <w:sz w:val="30"/>
          <w:szCs w:val="30"/>
        </w:rPr>
        <w:br/>
      </w:r>
      <w:r w:rsidR="00A56A33">
        <w:rPr>
          <w:rFonts w:ascii="Times New Roman" w:hAnsi="Times New Roman"/>
          <w:sz w:val="30"/>
          <w:szCs w:val="30"/>
        </w:rPr>
        <w:t>не более 5 </w:t>
      </w:r>
      <w:r w:rsidRPr="007B601D">
        <w:rPr>
          <w:rFonts w:ascii="Times New Roman" w:hAnsi="Times New Roman"/>
          <w:sz w:val="30"/>
          <w:szCs w:val="30"/>
        </w:rPr>
        <w:t xml:space="preserve">миллионов рублей, - как сумма 312 тысяч рублей и величины, равной соответствующей адвалорной налоговой ставке, установленной абзацем третьим пункта 1 статьи 224 настоящего Кодекса, процентной доле уменьшенной на 2,4 миллиона рублей суммы налоговых баз, указанных </w:t>
      </w:r>
      <w:r w:rsidR="00A56A33">
        <w:rPr>
          <w:rFonts w:ascii="Times New Roman" w:hAnsi="Times New Roman"/>
          <w:sz w:val="30"/>
          <w:szCs w:val="30"/>
        </w:rPr>
        <w:br/>
      </w:r>
      <w:r w:rsidRPr="007B601D">
        <w:rPr>
          <w:rFonts w:ascii="Times New Roman" w:hAnsi="Times New Roman"/>
          <w:sz w:val="30"/>
          <w:szCs w:val="30"/>
        </w:rPr>
        <w:t>в пункте 2</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 210 настоящего Кодекса;</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3) </w:t>
      </w:r>
      <w:r w:rsidRPr="007B601D">
        <w:rPr>
          <w:rFonts w:ascii="Times New Roman" w:hAnsi="Times New Roman"/>
          <w:sz w:val="30"/>
          <w:szCs w:val="30"/>
        </w:rPr>
        <w:t>если сумма налоговых баз, указанных в пункте 2</w:t>
      </w:r>
      <w:r w:rsidRPr="007B601D">
        <w:rPr>
          <w:rFonts w:ascii="Times New Roman" w:hAnsi="Times New Roman"/>
          <w:sz w:val="30"/>
          <w:szCs w:val="30"/>
          <w:vertAlign w:val="superscript"/>
        </w:rPr>
        <w:t>1</w:t>
      </w:r>
      <w:r>
        <w:rPr>
          <w:rFonts w:ascii="Times New Roman" w:hAnsi="Times New Roman"/>
          <w:sz w:val="30"/>
          <w:szCs w:val="30"/>
        </w:rPr>
        <w:t xml:space="preserve"> статьи </w:t>
      </w:r>
      <w:r w:rsidRPr="007B601D">
        <w:rPr>
          <w:rFonts w:ascii="Times New Roman" w:hAnsi="Times New Roman"/>
          <w:sz w:val="30"/>
          <w:szCs w:val="30"/>
        </w:rPr>
        <w:t>210 настоящего Кодекса, превышает 5</w:t>
      </w:r>
      <w:r>
        <w:rPr>
          <w:rFonts w:ascii="Times New Roman" w:hAnsi="Times New Roman"/>
          <w:sz w:val="30"/>
          <w:szCs w:val="30"/>
        </w:rPr>
        <w:t xml:space="preserve"> миллионов рублей и </w:t>
      </w:r>
      <w:r w:rsidR="000952C4">
        <w:rPr>
          <w:rFonts w:ascii="Times New Roman" w:hAnsi="Times New Roman"/>
          <w:sz w:val="30"/>
          <w:szCs w:val="30"/>
        </w:rPr>
        <w:t xml:space="preserve">составляет </w:t>
      </w:r>
      <w:r>
        <w:rPr>
          <w:rFonts w:ascii="Times New Roman" w:hAnsi="Times New Roman"/>
          <w:sz w:val="30"/>
          <w:szCs w:val="30"/>
        </w:rPr>
        <w:t>не более 20 </w:t>
      </w:r>
      <w:r w:rsidRPr="007B601D">
        <w:rPr>
          <w:rFonts w:ascii="Times New Roman" w:hAnsi="Times New Roman"/>
          <w:sz w:val="30"/>
          <w:szCs w:val="30"/>
        </w:rPr>
        <w:t xml:space="preserve">миллионов рублей, - как сумма 702 тысяч рублей и величины, равной соответствующей адвалорной налоговой ставке, установленной абзацем </w:t>
      </w:r>
      <w:r>
        <w:rPr>
          <w:rFonts w:ascii="Times New Roman" w:hAnsi="Times New Roman"/>
          <w:sz w:val="30"/>
          <w:szCs w:val="30"/>
        </w:rPr>
        <w:lastRenderedPageBreak/>
        <w:t>четвертым пункта 1 статьи </w:t>
      </w:r>
      <w:r w:rsidRPr="007B601D">
        <w:rPr>
          <w:rFonts w:ascii="Times New Roman" w:hAnsi="Times New Roman"/>
          <w:sz w:val="30"/>
          <w:szCs w:val="30"/>
        </w:rPr>
        <w:t xml:space="preserve">224 настоящего Кодекса, процентной доле уменьшенной на 5 миллионов рублей суммы налоговых баз, указанных </w:t>
      </w:r>
      <w:r>
        <w:rPr>
          <w:rFonts w:ascii="Times New Roman" w:hAnsi="Times New Roman"/>
          <w:sz w:val="30"/>
          <w:szCs w:val="30"/>
        </w:rPr>
        <w:br/>
      </w:r>
      <w:r w:rsidRPr="007B601D">
        <w:rPr>
          <w:rFonts w:ascii="Times New Roman" w:hAnsi="Times New Roman"/>
          <w:sz w:val="30"/>
          <w:szCs w:val="30"/>
        </w:rPr>
        <w:t>в пункте 2</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 210 настоящего Кодекса;</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4)</w:t>
      </w:r>
      <w:r w:rsidR="00A56A33">
        <w:rPr>
          <w:rFonts w:ascii="Times New Roman" w:hAnsi="Times New Roman"/>
          <w:sz w:val="30"/>
          <w:szCs w:val="30"/>
        </w:rPr>
        <w:t> </w:t>
      </w:r>
      <w:r w:rsidRPr="007B601D">
        <w:rPr>
          <w:rFonts w:ascii="Times New Roman" w:hAnsi="Times New Roman"/>
          <w:sz w:val="30"/>
          <w:szCs w:val="30"/>
        </w:rPr>
        <w:t>если сумма налоговых баз, указанных в пункте 2</w:t>
      </w:r>
      <w:r w:rsidRPr="007B601D">
        <w:rPr>
          <w:rFonts w:ascii="Times New Roman" w:hAnsi="Times New Roman"/>
          <w:sz w:val="30"/>
          <w:szCs w:val="30"/>
          <w:vertAlign w:val="superscript"/>
        </w:rPr>
        <w:t>1</w:t>
      </w:r>
      <w:r w:rsidR="00A56A33">
        <w:rPr>
          <w:rFonts w:ascii="Times New Roman" w:hAnsi="Times New Roman"/>
          <w:sz w:val="30"/>
          <w:szCs w:val="30"/>
        </w:rPr>
        <w:t xml:space="preserve"> статьи </w:t>
      </w:r>
      <w:r w:rsidRPr="007B601D">
        <w:rPr>
          <w:rFonts w:ascii="Times New Roman" w:hAnsi="Times New Roman"/>
          <w:sz w:val="30"/>
          <w:szCs w:val="30"/>
        </w:rPr>
        <w:t>210 н</w:t>
      </w:r>
      <w:r w:rsidR="00A56A33">
        <w:rPr>
          <w:rFonts w:ascii="Times New Roman" w:hAnsi="Times New Roman"/>
          <w:sz w:val="30"/>
          <w:szCs w:val="30"/>
        </w:rPr>
        <w:t>астоящего Кодекса, превышает 20 </w:t>
      </w:r>
      <w:r w:rsidRPr="007B601D">
        <w:rPr>
          <w:rFonts w:ascii="Times New Roman" w:hAnsi="Times New Roman"/>
          <w:sz w:val="30"/>
          <w:szCs w:val="30"/>
        </w:rPr>
        <w:t>миллионов рублей</w:t>
      </w:r>
      <w:r w:rsidR="00A56A33">
        <w:rPr>
          <w:rFonts w:ascii="Times New Roman" w:hAnsi="Times New Roman"/>
          <w:sz w:val="30"/>
          <w:szCs w:val="30"/>
        </w:rPr>
        <w:t xml:space="preserve"> и </w:t>
      </w:r>
      <w:r w:rsidR="000952C4">
        <w:rPr>
          <w:rFonts w:ascii="Times New Roman" w:hAnsi="Times New Roman"/>
          <w:sz w:val="30"/>
          <w:szCs w:val="30"/>
        </w:rPr>
        <w:t xml:space="preserve">составляет </w:t>
      </w:r>
      <w:r w:rsidR="000952C4">
        <w:rPr>
          <w:rFonts w:ascii="Times New Roman" w:hAnsi="Times New Roman"/>
          <w:sz w:val="30"/>
          <w:szCs w:val="30"/>
        </w:rPr>
        <w:br/>
      </w:r>
      <w:r w:rsidR="00A56A33">
        <w:rPr>
          <w:rFonts w:ascii="Times New Roman" w:hAnsi="Times New Roman"/>
          <w:sz w:val="30"/>
          <w:szCs w:val="30"/>
        </w:rPr>
        <w:t>не более 50 </w:t>
      </w:r>
      <w:r w:rsidRPr="007B601D">
        <w:rPr>
          <w:rFonts w:ascii="Times New Roman" w:hAnsi="Times New Roman"/>
          <w:sz w:val="30"/>
          <w:szCs w:val="30"/>
        </w:rPr>
        <w:t>миллионов рублей, - как сумма 3 402 тысяч рублей и величины, равной соответствующей адвалорной налоговой ставке, уст</w:t>
      </w:r>
      <w:r w:rsidR="00A56A33">
        <w:rPr>
          <w:rFonts w:ascii="Times New Roman" w:hAnsi="Times New Roman"/>
          <w:sz w:val="30"/>
          <w:szCs w:val="30"/>
        </w:rPr>
        <w:t>ановленной абзацем пятым пункта 1 статьи </w:t>
      </w:r>
      <w:r w:rsidRPr="007B601D">
        <w:rPr>
          <w:rFonts w:ascii="Times New Roman" w:hAnsi="Times New Roman"/>
          <w:sz w:val="30"/>
          <w:szCs w:val="30"/>
        </w:rPr>
        <w:t xml:space="preserve">224 настоящего Кодекса, процентной доле уменьшенной на 20 миллионов рублей суммы налоговых баз, указанных </w:t>
      </w:r>
      <w:r w:rsidR="00A56A33">
        <w:rPr>
          <w:rFonts w:ascii="Times New Roman" w:hAnsi="Times New Roman"/>
          <w:sz w:val="30"/>
          <w:szCs w:val="30"/>
        </w:rPr>
        <w:br/>
      </w:r>
      <w:r w:rsidRPr="007B601D">
        <w:rPr>
          <w:rFonts w:ascii="Times New Roman" w:hAnsi="Times New Roman"/>
          <w:sz w:val="30"/>
          <w:szCs w:val="30"/>
        </w:rPr>
        <w:t>в пункте 2</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 210 настоящего Кодекса;</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5) </w:t>
      </w:r>
      <w:r w:rsidRPr="007B601D">
        <w:rPr>
          <w:rFonts w:ascii="Times New Roman" w:hAnsi="Times New Roman"/>
          <w:sz w:val="30"/>
          <w:szCs w:val="30"/>
        </w:rPr>
        <w:t>если сумма налоговых баз, указанных в пункте 2</w:t>
      </w:r>
      <w:r w:rsidRPr="007B601D">
        <w:rPr>
          <w:rFonts w:ascii="Times New Roman" w:hAnsi="Times New Roman"/>
          <w:sz w:val="30"/>
          <w:szCs w:val="30"/>
          <w:vertAlign w:val="superscript"/>
        </w:rPr>
        <w:t>1</w:t>
      </w:r>
      <w:r>
        <w:rPr>
          <w:rFonts w:ascii="Times New Roman" w:hAnsi="Times New Roman"/>
          <w:sz w:val="30"/>
          <w:szCs w:val="30"/>
        </w:rPr>
        <w:t xml:space="preserve"> статьи </w:t>
      </w:r>
      <w:r w:rsidRPr="007B601D">
        <w:rPr>
          <w:rFonts w:ascii="Times New Roman" w:hAnsi="Times New Roman"/>
          <w:sz w:val="30"/>
          <w:szCs w:val="30"/>
        </w:rPr>
        <w:t>210 н</w:t>
      </w:r>
      <w:r>
        <w:rPr>
          <w:rFonts w:ascii="Times New Roman" w:hAnsi="Times New Roman"/>
          <w:sz w:val="30"/>
          <w:szCs w:val="30"/>
        </w:rPr>
        <w:t>астоящего Кодекса, превышает 50 </w:t>
      </w:r>
      <w:r w:rsidRPr="007B601D">
        <w:rPr>
          <w:rFonts w:ascii="Times New Roman" w:hAnsi="Times New Roman"/>
          <w:sz w:val="30"/>
          <w:szCs w:val="30"/>
        </w:rPr>
        <w:t xml:space="preserve">миллионов рублей, - как сумма </w:t>
      </w:r>
      <w:r>
        <w:rPr>
          <w:rFonts w:ascii="Times New Roman" w:hAnsi="Times New Roman"/>
          <w:sz w:val="30"/>
          <w:szCs w:val="30"/>
        </w:rPr>
        <w:br/>
      </w:r>
      <w:r w:rsidRPr="007B601D">
        <w:rPr>
          <w:rFonts w:ascii="Times New Roman" w:hAnsi="Times New Roman"/>
          <w:sz w:val="30"/>
          <w:szCs w:val="30"/>
        </w:rPr>
        <w:t>9 402 тысяч рублей и величины, равной соответствующей адвалорной налоговой ставке, установленной</w:t>
      </w:r>
      <w:r>
        <w:rPr>
          <w:rFonts w:ascii="Times New Roman" w:hAnsi="Times New Roman"/>
          <w:sz w:val="30"/>
          <w:szCs w:val="30"/>
        </w:rPr>
        <w:t xml:space="preserve"> абзацем шестым пункта 1 статьи </w:t>
      </w:r>
      <w:r w:rsidRPr="007B601D">
        <w:rPr>
          <w:rFonts w:ascii="Times New Roman" w:hAnsi="Times New Roman"/>
          <w:sz w:val="30"/>
          <w:szCs w:val="30"/>
        </w:rPr>
        <w:t>224 настоящего Кодекса, процентной доле уменьшенной на 50 миллионов рублей суммы налоговых баз, указанных в пункте 2</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 210 настоящего Кодекса.</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1</w:t>
      </w:r>
      <w:r w:rsidRPr="007B601D">
        <w:rPr>
          <w:rFonts w:ascii="Times New Roman" w:hAnsi="Times New Roman"/>
          <w:sz w:val="30"/>
          <w:szCs w:val="30"/>
          <w:vertAlign w:val="superscript"/>
        </w:rPr>
        <w:t>1</w:t>
      </w:r>
      <w:r w:rsidRPr="007B601D">
        <w:rPr>
          <w:rFonts w:ascii="Times New Roman" w:hAnsi="Times New Roman"/>
          <w:sz w:val="30"/>
          <w:szCs w:val="30"/>
        </w:rPr>
        <w:t>. Сумма налога при применении налоговой ставки, установленной пунктом 1</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 224 настоящего Кодекса, исчисляется в следующем порядке:</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1) </w:t>
      </w:r>
      <w:r w:rsidRPr="007B601D">
        <w:rPr>
          <w:rFonts w:ascii="Times New Roman" w:hAnsi="Times New Roman"/>
          <w:sz w:val="30"/>
          <w:szCs w:val="30"/>
        </w:rPr>
        <w:t>если сумма налоговых б</w:t>
      </w:r>
      <w:r>
        <w:rPr>
          <w:rFonts w:ascii="Times New Roman" w:hAnsi="Times New Roman"/>
          <w:sz w:val="30"/>
          <w:szCs w:val="30"/>
        </w:rPr>
        <w:t>аз, указанных в пункте 6 статьи </w:t>
      </w:r>
      <w:r w:rsidRPr="007B601D">
        <w:rPr>
          <w:rFonts w:ascii="Times New Roman" w:hAnsi="Times New Roman"/>
          <w:sz w:val="30"/>
          <w:szCs w:val="30"/>
        </w:rPr>
        <w:t>210 настояще</w:t>
      </w:r>
      <w:r>
        <w:rPr>
          <w:rFonts w:ascii="Times New Roman" w:hAnsi="Times New Roman"/>
          <w:sz w:val="30"/>
          <w:szCs w:val="30"/>
        </w:rPr>
        <w:t xml:space="preserve">го Кодекса, равна </w:t>
      </w:r>
      <w:r w:rsidR="00B01E26" w:rsidRPr="007B601D">
        <w:rPr>
          <w:rFonts w:ascii="Times New Roman" w:hAnsi="Times New Roman"/>
          <w:sz w:val="30"/>
          <w:szCs w:val="30"/>
        </w:rPr>
        <w:t>2,4 миллиона рублей</w:t>
      </w:r>
      <w:r w:rsidR="00B01E26">
        <w:rPr>
          <w:rFonts w:ascii="Times New Roman" w:hAnsi="Times New Roman"/>
          <w:sz w:val="30"/>
          <w:szCs w:val="30"/>
        </w:rPr>
        <w:t xml:space="preserve"> </w:t>
      </w:r>
      <w:r>
        <w:rPr>
          <w:rFonts w:ascii="Times New Roman" w:hAnsi="Times New Roman"/>
          <w:sz w:val="30"/>
          <w:szCs w:val="30"/>
        </w:rPr>
        <w:t>или менее 2,4 </w:t>
      </w:r>
      <w:r w:rsidRPr="007B601D">
        <w:rPr>
          <w:rFonts w:ascii="Times New Roman" w:hAnsi="Times New Roman"/>
          <w:sz w:val="30"/>
          <w:szCs w:val="30"/>
        </w:rPr>
        <w:t>миллиона рублей, - как соответствующая налоговой ставке, уста</w:t>
      </w:r>
      <w:r>
        <w:rPr>
          <w:rFonts w:ascii="Times New Roman" w:hAnsi="Times New Roman"/>
          <w:sz w:val="30"/>
          <w:szCs w:val="30"/>
        </w:rPr>
        <w:t>новленной абзацем вторым пункта </w:t>
      </w:r>
      <w:r w:rsidRPr="007B601D">
        <w:rPr>
          <w:rFonts w:ascii="Times New Roman" w:hAnsi="Times New Roman"/>
          <w:sz w:val="30"/>
          <w:szCs w:val="30"/>
        </w:rPr>
        <w:t>1</w:t>
      </w:r>
      <w:r w:rsidRPr="007B601D">
        <w:rPr>
          <w:rFonts w:ascii="Times New Roman" w:hAnsi="Times New Roman"/>
          <w:sz w:val="30"/>
          <w:szCs w:val="30"/>
          <w:vertAlign w:val="superscript"/>
        </w:rPr>
        <w:t>1</w:t>
      </w:r>
      <w:r>
        <w:rPr>
          <w:rFonts w:ascii="Times New Roman" w:hAnsi="Times New Roman"/>
          <w:sz w:val="30"/>
          <w:szCs w:val="30"/>
        </w:rPr>
        <w:t xml:space="preserve"> статьи </w:t>
      </w:r>
      <w:r w:rsidRPr="007B601D">
        <w:rPr>
          <w:rFonts w:ascii="Times New Roman" w:hAnsi="Times New Roman"/>
          <w:sz w:val="30"/>
          <w:szCs w:val="30"/>
        </w:rPr>
        <w:t>224 настоящего Кодекса, процентная доля суммы налоговых баз, указанных в пункте 6 статьи 210 настоящего Кодекса;</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2) </w:t>
      </w:r>
      <w:r w:rsidRPr="007B601D">
        <w:rPr>
          <w:rFonts w:ascii="Times New Roman" w:hAnsi="Times New Roman"/>
          <w:sz w:val="30"/>
          <w:szCs w:val="30"/>
        </w:rPr>
        <w:t xml:space="preserve">если сумма налоговых баз, указанных в </w:t>
      </w:r>
      <w:r>
        <w:rPr>
          <w:rFonts w:ascii="Times New Roman" w:hAnsi="Times New Roman"/>
          <w:sz w:val="30"/>
          <w:szCs w:val="30"/>
        </w:rPr>
        <w:t>пункте 6 статьи </w:t>
      </w:r>
      <w:r w:rsidRPr="007B601D">
        <w:rPr>
          <w:rFonts w:ascii="Times New Roman" w:hAnsi="Times New Roman"/>
          <w:sz w:val="30"/>
          <w:szCs w:val="30"/>
        </w:rPr>
        <w:t>210 на</w:t>
      </w:r>
      <w:r>
        <w:rPr>
          <w:rFonts w:ascii="Times New Roman" w:hAnsi="Times New Roman"/>
          <w:sz w:val="30"/>
          <w:szCs w:val="30"/>
        </w:rPr>
        <w:t>стоящего Кодекса, превышает 2,4 </w:t>
      </w:r>
      <w:r w:rsidRPr="007B601D">
        <w:rPr>
          <w:rFonts w:ascii="Times New Roman" w:hAnsi="Times New Roman"/>
          <w:sz w:val="30"/>
          <w:szCs w:val="30"/>
        </w:rPr>
        <w:t>м</w:t>
      </w:r>
      <w:r>
        <w:rPr>
          <w:rFonts w:ascii="Times New Roman" w:hAnsi="Times New Roman"/>
          <w:sz w:val="30"/>
          <w:szCs w:val="30"/>
        </w:rPr>
        <w:t>иллиона рублей, - как сумма 312 </w:t>
      </w:r>
      <w:r w:rsidRPr="007B601D">
        <w:rPr>
          <w:rFonts w:ascii="Times New Roman" w:hAnsi="Times New Roman"/>
          <w:sz w:val="30"/>
          <w:szCs w:val="30"/>
        </w:rPr>
        <w:t>тысяч рублей и величины, равной соответствующей адвалорной налоговой ставке, установленной абзацем третьим пункта 1</w:t>
      </w:r>
      <w:r w:rsidRPr="007B601D">
        <w:rPr>
          <w:rFonts w:ascii="Times New Roman" w:hAnsi="Times New Roman"/>
          <w:sz w:val="30"/>
          <w:szCs w:val="30"/>
          <w:vertAlign w:val="superscript"/>
        </w:rPr>
        <w:t>1</w:t>
      </w:r>
      <w:r>
        <w:rPr>
          <w:rFonts w:ascii="Times New Roman" w:hAnsi="Times New Roman"/>
          <w:sz w:val="30"/>
          <w:szCs w:val="30"/>
        </w:rPr>
        <w:t xml:space="preserve"> статьи </w:t>
      </w:r>
      <w:r w:rsidRPr="007B601D">
        <w:rPr>
          <w:rFonts w:ascii="Times New Roman" w:hAnsi="Times New Roman"/>
          <w:sz w:val="30"/>
          <w:szCs w:val="30"/>
        </w:rPr>
        <w:t>224 настоящего Кодекса, процентной доле, уменьшенной на 2,4 миллиона рублей суммы налоговых баз, указанных в пункте 6 статьи 210 настоящего Кодекса.</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1</w:t>
      </w:r>
      <w:r w:rsidRPr="007B601D">
        <w:rPr>
          <w:rFonts w:ascii="Times New Roman" w:hAnsi="Times New Roman"/>
          <w:sz w:val="30"/>
          <w:szCs w:val="30"/>
          <w:vertAlign w:val="superscript"/>
        </w:rPr>
        <w:t>2</w:t>
      </w:r>
      <w:r w:rsidR="00A56A33">
        <w:rPr>
          <w:rFonts w:ascii="Times New Roman" w:hAnsi="Times New Roman"/>
          <w:sz w:val="30"/>
          <w:szCs w:val="30"/>
        </w:rPr>
        <w:t>. </w:t>
      </w:r>
      <w:r w:rsidRPr="007B601D">
        <w:rPr>
          <w:rFonts w:ascii="Times New Roman" w:hAnsi="Times New Roman"/>
          <w:sz w:val="30"/>
          <w:szCs w:val="30"/>
        </w:rPr>
        <w:t>Сумма налога при применении налогово</w:t>
      </w:r>
      <w:r w:rsidR="00A56A33">
        <w:rPr>
          <w:rFonts w:ascii="Times New Roman" w:hAnsi="Times New Roman"/>
          <w:sz w:val="30"/>
          <w:szCs w:val="30"/>
        </w:rPr>
        <w:t>й ставки, установленной пунктом </w:t>
      </w:r>
      <w:r w:rsidRPr="007B601D">
        <w:rPr>
          <w:rFonts w:ascii="Times New Roman" w:hAnsi="Times New Roman"/>
          <w:sz w:val="30"/>
          <w:szCs w:val="30"/>
        </w:rPr>
        <w:t>1</w:t>
      </w:r>
      <w:r w:rsidRPr="007B601D">
        <w:rPr>
          <w:rFonts w:ascii="Times New Roman" w:hAnsi="Times New Roman"/>
          <w:sz w:val="30"/>
          <w:szCs w:val="30"/>
          <w:vertAlign w:val="superscript"/>
        </w:rPr>
        <w:t>2</w:t>
      </w:r>
      <w:r w:rsidR="00A56A33">
        <w:rPr>
          <w:rFonts w:ascii="Times New Roman" w:hAnsi="Times New Roman"/>
          <w:sz w:val="30"/>
          <w:szCs w:val="30"/>
        </w:rPr>
        <w:t xml:space="preserve"> статьи </w:t>
      </w:r>
      <w:r w:rsidRPr="007B601D">
        <w:rPr>
          <w:rFonts w:ascii="Times New Roman" w:hAnsi="Times New Roman"/>
          <w:sz w:val="30"/>
          <w:szCs w:val="30"/>
        </w:rPr>
        <w:t>224 настоящего Кодекса, исчисляется в следующем порядке:</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lastRenderedPageBreak/>
        <w:t>1) </w:t>
      </w:r>
      <w:r w:rsidRPr="007B601D">
        <w:rPr>
          <w:rFonts w:ascii="Times New Roman" w:hAnsi="Times New Roman"/>
          <w:sz w:val="30"/>
          <w:szCs w:val="30"/>
        </w:rPr>
        <w:t>если сумма налоговых баз, указанных в пункте 6</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 210 настоящего Кодекса, равна</w:t>
      </w:r>
      <w:r w:rsidR="00B01E26">
        <w:rPr>
          <w:rFonts w:ascii="Times New Roman" w:hAnsi="Times New Roman"/>
          <w:sz w:val="30"/>
          <w:szCs w:val="30"/>
        </w:rPr>
        <w:t xml:space="preserve"> </w:t>
      </w:r>
      <w:r w:rsidR="004975D0">
        <w:rPr>
          <w:rFonts w:ascii="Times New Roman" w:hAnsi="Times New Roman"/>
          <w:sz w:val="30"/>
          <w:szCs w:val="30"/>
        </w:rPr>
        <w:t>5</w:t>
      </w:r>
      <w:r w:rsidR="00B01E26" w:rsidRPr="007B601D">
        <w:rPr>
          <w:rFonts w:ascii="Times New Roman" w:hAnsi="Times New Roman"/>
          <w:sz w:val="30"/>
          <w:szCs w:val="30"/>
        </w:rPr>
        <w:t xml:space="preserve"> миллиона</w:t>
      </w:r>
      <w:r w:rsidR="004975D0">
        <w:rPr>
          <w:rFonts w:ascii="Times New Roman" w:hAnsi="Times New Roman"/>
          <w:sz w:val="30"/>
          <w:szCs w:val="30"/>
        </w:rPr>
        <w:t>м</w:t>
      </w:r>
      <w:r w:rsidR="00B01E26" w:rsidRPr="007B601D">
        <w:rPr>
          <w:rFonts w:ascii="Times New Roman" w:hAnsi="Times New Roman"/>
          <w:sz w:val="30"/>
          <w:szCs w:val="30"/>
        </w:rPr>
        <w:t xml:space="preserve"> рублей</w:t>
      </w:r>
      <w:r w:rsidRPr="007B601D">
        <w:rPr>
          <w:rFonts w:ascii="Times New Roman" w:hAnsi="Times New Roman"/>
          <w:sz w:val="30"/>
          <w:szCs w:val="30"/>
        </w:rPr>
        <w:t xml:space="preserve"> или менее 5 миллионов рублей, - как соответствующая налоговой ставке, уста</w:t>
      </w:r>
      <w:r>
        <w:rPr>
          <w:rFonts w:ascii="Times New Roman" w:hAnsi="Times New Roman"/>
          <w:sz w:val="30"/>
          <w:szCs w:val="30"/>
        </w:rPr>
        <w:t>новленной абзацем вторым пункта </w:t>
      </w:r>
      <w:r w:rsidRPr="007B601D">
        <w:rPr>
          <w:rFonts w:ascii="Times New Roman" w:hAnsi="Times New Roman"/>
          <w:sz w:val="30"/>
          <w:szCs w:val="30"/>
        </w:rPr>
        <w:t>1</w:t>
      </w:r>
      <w:r w:rsidRPr="007B601D">
        <w:rPr>
          <w:rFonts w:ascii="Times New Roman" w:hAnsi="Times New Roman"/>
          <w:sz w:val="30"/>
          <w:szCs w:val="30"/>
          <w:vertAlign w:val="superscript"/>
        </w:rPr>
        <w:t>2</w:t>
      </w:r>
      <w:r w:rsidRPr="007B601D">
        <w:rPr>
          <w:rFonts w:ascii="Times New Roman" w:hAnsi="Times New Roman"/>
          <w:sz w:val="30"/>
          <w:szCs w:val="30"/>
        </w:rPr>
        <w:t xml:space="preserve"> статьи 224 настоящего Кодекса, процентная доля суммы налоговых баз, указанных в пункте 6</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 210 настоящего Кодекса;</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2) </w:t>
      </w:r>
      <w:r w:rsidRPr="007B601D">
        <w:rPr>
          <w:rFonts w:ascii="Times New Roman" w:hAnsi="Times New Roman"/>
          <w:sz w:val="30"/>
          <w:szCs w:val="30"/>
        </w:rPr>
        <w:t>если сумма налоговых баз, указанных в пункте 6</w:t>
      </w:r>
      <w:r w:rsidRPr="007B601D">
        <w:rPr>
          <w:rFonts w:ascii="Times New Roman" w:hAnsi="Times New Roman"/>
          <w:sz w:val="30"/>
          <w:szCs w:val="30"/>
          <w:vertAlign w:val="superscript"/>
        </w:rPr>
        <w:t>1</w:t>
      </w:r>
      <w:r>
        <w:rPr>
          <w:rFonts w:ascii="Times New Roman" w:hAnsi="Times New Roman"/>
          <w:sz w:val="30"/>
          <w:szCs w:val="30"/>
        </w:rPr>
        <w:t xml:space="preserve"> статьи </w:t>
      </w:r>
      <w:r w:rsidRPr="007B601D">
        <w:rPr>
          <w:rFonts w:ascii="Times New Roman" w:hAnsi="Times New Roman"/>
          <w:sz w:val="30"/>
          <w:szCs w:val="30"/>
        </w:rPr>
        <w:t>210 настоящего Кодекса, превышает 5 ми</w:t>
      </w:r>
      <w:r>
        <w:rPr>
          <w:rFonts w:ascii="Times New Roman" w:hAnsi="Times New Roman"/>
          <w:sz w:val="30"/>
          <w:szCs w:val="30"/>
        </w:rPr>
        <w:t>ллионов рублей, - как сумма 650 </w:t>
      </w:r>
      <w:r w:rsidRPr="007B601D">
        <w:rPr>
          <w:rFonts w:ascii="Times New Roman" w:hAnsi="Times New Roman"/>
          <w:sz w:val="30"/>
          <w:szCs w:val="30"/>
        </w:rPr>
        <w:t>тысяч рублей и величины, равной соответствующей адвалорной налоговой ставке, установленной абзацем третьим пункта 1</w:t>
      </w:r>
      <w:r w:rsidRPr="007B601D">
        <w:rPr>
          <w:rFonts w:ascii="Times New Roman" w:hAnsi="Times New Roman"/>
          <w:sz w:val="30"/>
          <w:szCs w:val="30"/>
          <w:vertAlign w:val="superscript"/>
        </w:rPr>
        <w:t>2</w:t>
      </w:r>
      <w:r w:rsidRPr="007B601D">
        <w:rPr>
          <w:rFonts w:ascii="Times New Roman" w:hAnsi="Times New Roman"/>
          <w:sz w:val="30"/>
          <w:szCs w:val="30"/>
        </w:rPr>
        <w:t xml:space="preserve"> статьи 224 настоящего Кодекса, процентной доле, уменьшенной на 5 миллионов рублей суммы налоговых баз, указанных в пункте 6</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 210 настоящего Кодекса.</w:t>
      </w:r>
    </w:p>
    <w:p w:rsidR="006221D8"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1</w:t>
      </w:r>
      <w:r w:rsidR="00FC6C73">
        <w:rPr>
          <w:rFonts w:ascii="Times New Roman" w:hAnsi="Times New Roman"/>
          <w:sz w:val="30"/>
          <w:szCs w:val="30"/>
          <w:vertAlign w:val="superscript"/>
        </w:rPr>
        <w:t>3</w:t>
      </w:r>
      <w:r w:rsidR="00673E10">
        <w:rPr>
          <w:rFonts w:ascii="Times New Roman" w:hAnsi="Times New Roman"/>
          <w:sz w:val="30"/>
          <w:szCs w:val="30"/>
        </w:rPr>
        <w:t xml:space="preserve">. </w:t>
      </w:r>
      <w:r w:rsidR="00673E10" w:rsidRPr="00673E10">
        <w:rPr>
          <w:rFonts w:ascii="Times New Roman" w:hAnsi="Times New Roman"/>
          <w:sz w:val="30"/>
          <w:szCs w:val="30"/>
        </w:rPr>
        <w:t>Сумма налога при применении налоговой ставки, установленной абзацем первым пункта 3 статьи 224 настоящего Кодекса, исчисляется как соответствующая налоговой ставке процентная доля суммы налоговых баз, указанных в пункте 2</w:t>
      </w:r>
      <w:r w:rsidR="00673E10" w:rsidRPr="00673E10">
        <w:rPr>
          <w:rFonts w:ascii="Times New Roman" w:hAnsi="Times New Roman"/>
          <w:sz w:val="30"/>
          <w:szCs w:val="30"/>
          <w:vertAlign w:val="superscript"/>
        </w:rPr>
        <w:t>2</w:t>
      </w:r>
      <w:r w:rsidR="00673E10" w:rsidRPr="00673E10">
        <w:rPr>
          <w:rFonts w:ascii="Times New Roman" w:hAnsi="Times New Roman"/>
          <w:sz w:val="30"/>
          <w:szCs w:val="30"/>
        </w:rPr>
        <w:t xml:space="preserve"> статьи 210 настоящего Кодекса</w:t>
      </w:r>
      <w:r w:rsidR="00673E10">
        <w:rPr>
          <w:rFonts w:ascii="Times New Roman" w:hAnsi="Times New Roman"/>
          <w:sz w:val="30"/>
          <w:szCs w:val="30"/>
        </w:rPr>
        <w:t>.</w:t>
      </w:r>
    </w:p>
    <w:p w:rsidR="00FC6C73"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1</w:t>
      </w:r>
      <w:r w:rsidRPr="00FC6C73">
        <w:rPr>
          <w:rFonts w:ascii="Times New Roman" w:hAnsi="Times New Roman"/>
          <w:sz w:val="30"/>
          <w:szCs w:val="30"/>
          <w:vertAlign w:val="superscript"/>
        </w:rPr>
        <w:t>4</w:t>
      </w:r>
      <w:r>
        <w:rPr>
          <w:rFonts w:ascii="Times New Roman" w:hAnsi="Times New Roman"/>
          <w:sz w:val="30"/>
          <w:szCs w:val="30"/>
        </w:rPr>
        <w:t xml:space="preserve">. Сумма налога при применении налоговых ставок, установленных пунктами 2, 5, 6 статьи 224 настоящего Кодекса, исчисляется как </w:t>
      </w:r>
      <w:r>
        <w:rPr>
          <w:rFonts w:ascii="Times New Roman" w:hAnsi="Times New Roman"/>
          <w:sz w:val="30"/>
          <w:szCs w:val="30"/>
        </w:rPr>
        <w:lastRenderedPageBreak/>
        <w:t xml:space="preserve">соответствующая </w:t>
      </w:r>
      <w:r w:rsidRPr="00673E10">
        <w:rPr>
          <w:rFonts w:ascii="Times New Roman" w:hAnsi="Times New Roman"/>
          <w:sz w:val="30"/>
          <w:szCs w:val="30"/>
        </w:rPr>
        <w:t>налого</w:t>
      </w:r>
      <w:r>
        <w:rPr>
          <w:rFonts w:ascii="Times New Roman" w:hAnsi="Times New Roman"/>
          <w:sz w:val="30"/>
          <w:szCs w:val="30"/>
        </w:rPr>
        <w:t>вой ставке процентная доля налоговой базы, указанной в пункте 4 статьи 210 настоящего Кодекса.";</w:t>
      </w:r>
    </w:p>
    <w:p w:rsidR="000952C4"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б) дополнить пунктами 1</w:t>
      </w:r>
      <w:r w:rsidRPr="000952C4">
        <w:rPr>
          <w:rFonts w:ascii="Times New Roman" w:hAnsi="Times New Roman"/>
          <w:sz w:val="30"/>
          <w:szCs w:val="30"/>
          <w:vertAlign w:val="superscript"/>
        </w:rPr>
        <w:t>5</w:t>
      </w:r>
      <w:r w:rsidR="00B01E26">
        <w:rPr>
          <w:rFonts w:ascii="Times New Roman" w:hAnsi="Times New Roman"/>
          <w:sz w:val="30"/>
          <w:szCs w:val="30"/>
          <w:vertAlign w:val="superscript"/>
        </w:rPr>
        <w:t xml:space="preserve"> </w:t>
      </w:r>
      <w:r>
        <w:rPr>
          <w:rFonts w:ascii="Times New Roman" w:hAnsi="Times New Roman"/>
          <w:sz w:val="30"/>
          <w:szCs w:val="30"/>
        </w:rPr>
        <w:t>-</w:t>
      </w:r>
      <w:r w:rsidR="00B01E26">
        <w:rPr>
          <w:rFonts w:ascii="Times New Roman" w:hAnsi="Times New Roman"/>
          <w:sz w:val="30"/>
          <w:szCs w:val="30"/>
        </w:rPr>
        <w:t xml:space="preserve"> </w:t>
      </w:r>
      <w:r>
        <w:rPr>
          <w:rFonts w:ascii="Times New Roman" w:hAnsi="Times New Roman"/>
          <w:sz w:val="30"/>
          <w:szCs w:val="30"/>
        </w:rPr>
        <w:t>1</w:t>
      </w:r>
      <w:r w:rsidRPr="000952C4">
        <w:rPr>
          <w:rFonts w:ascii="Times New Roman" w:hAnsi="Times New Roman"/>
          <w:sz w:val="30"/>
          <w:szCs w:val="30"/>
          <w:vertAlign w:val="superscript"/>
        </w:rPr>
        <w:t>7</w:t>
      </w:r>
      <w:r>
        <w:rPr>
          <w:rFonts w:ascii="Times New Roman" w:hAnsi="Times New Roman"/>
          <w:sz w:val="30"/>
          <w:szCs w:val="30"/>
        </w:rPr>
        <w:t xml:space="preserve">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1</w:t>
      </w:r>
      <w:r w:rsidR="000952C4">
        <w:rPr>
          <w:rFonts w:ascii="Times New Roman" w:hAnsi="Times New Roman"/>
          <w:sz w:val="30"/>
          <w:szCs w:val="30"/>
          <w:vertAlign w:val="superscript"/>
        </w:rPr>
        <w:t>5</w:t>
      </w:r>
      <w:r w:rsidR="00A56A33">
        <w:rPr>
          <w:rFonts w:ascii="Times New Roman" w:hAnsi="Times New Roman"/>
          <w:sz w:val="30"/>
          <w:szCs w:val="30"/>
        </w:rPr>
        <w:t>. </w:t>
      </w:r>
      <w:r w:rsidRPr="007B601D">
        <w:rPr>
          <w:rFonts w:ascii="Times New Roman" w:hAnsi="Times New Roman"/>
          <w:sz w:val="30"/>
          <w:szCs w:val="30"/>
        </w:rPr>
        <w:t>Сумма налога при применении налогово</w:t>
      </w:r>
      <w:r w:rsidR="00A56A33">
        <w:rPr>
          <w:rFonts w:ascii="Times New Roman" w:hAnsi="Times New Roman"/>
          <w:sz w:val="30"/>
          <w:szCs w:val="30"/>
        </w:rPr>
        <w:t>й ставки, установленной пунктом </w:t>
      </w:r>
      <w:r w:rsidRPr="007B601D">
        <w:rPr>
          <w:rFonts w:ascii="Times New Roman" w:hAnsi="Times New Roman"/>
          <w:sz w:val="30"/>
          <w:szCs w:val="30"/>
        </w:rPr>
        <w:t>3</w:t>
      </w:r>
      <w:r w:rsidRPr="007B601D">
        <w:rPr>
          <w:rFonts w:ascii="Times New Roman" w:hAnsi="Times New Roman"/>
          <w:sz w:val="30"/>
          <w:szCs w:val="30"/>
          <w:vertAlign w:val="superscript"/>
        </w:rPr>
        <w:t>1</w:t>
      </w:r>
      <w:r w:rsidR="00A56A33">
        <w:rPr>
          <w:rFonts w:ascii="Times New Roman" w:hAnsi="Times New Roman"/>
          <w:sz w:val="30"/>
          <w:szCs w:val="30"/>
        </w:rPr>
        <w:t xml:space="preserve"> статьи </w:t>
      </w:r>
      <w:r w:rsidRPr="007B601D">
        <w:rPr>
          <w:rFonts w:ascii="Times New Roman" w:hAnsi="Times New Roman"/>
          <w:sz w:val="30"/>
          <w:szCs w:val="30"/>
        </w:rPr>
        <w:t>224 настоящего Кодекса, исчисляется в следующем порядке:</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1) </w:t>
      </w:r>
      <w:r w:rsidRPr="007B601D">
        <w:rPr>
          <w:rFonts w:ascii="Times New Roman" w:hAnsi="Times New Roman"/>
          <w:sz w:val="30"/>
          <w:szCs w:val="30"/>
        </w:rPr>
        <w:t xml:space="preserve">если сумма налоговых баз в отношении соответствующих доходов равна </w:t>
      </w:r>
      <w:r w:rsidR="00B01E26" w:rsidRPr="007B601D">
        <w:rPr>
          <w:rFonts w:ascii="Times New Roman" w:hAnsi="Times New Roman"/>
          <w:sz w:val="30"/>
          <w:szCs w:val="30"/>
        </w:rPr>
        <w:t xml:space="preserve">2,4 миллиона рублей </w:t>
      </w:r>
      <w:r w:rsidRPr="007B601D">
        <w:rPr>
          <w:rFonts w:ascii="Times New Roman" w:hAnsi="Times New Roman"/>
          <w:sz w:val="30"/>
          <w:szCs w:val="30"/>
        </w:rPr>
        <w:t xml:space="preserve">или менее 2,4 миллиона рублей, - как соответствующая налоговой ставке, установленной абзацем вторым </w:t>
      </w:r>
      <w:r w:rsidR="004975D0">
        <w:rPr>
          <w:rFonts w:ascii="Times New Roman" w:hAnsi="Times New Roman"/>
          <w:sz w:val="30"/>
          <w:szCs w:val="30"/>
        </w:rPr>
        <w:br/>
      </w:r>
      <w:r w:rsidRPr="007B601D">
        <w:rPr>
          <w:rFonts w:ascii="Times New Roman" w:hAnsi="Times New Roman"/>
          <w:sz w:val="30"/>
          <w:szCs w:val="30"/>
        </w:rPr>
        <w:t>пункта 3</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 224 настоящего Кодекса, процентная доля суммы налоговых баз;</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2) </w:t>
      </w:r>
      <w:r w:rsidRPr="007B601D">
        <w:rPr>
          <w:rFonts w:ascii="Times New Roman" w:hAnsi="Times New Roman"/>
          <w:sz w:val="30"/>
          <w:szCs w:val="30"/>
        </w:rPr>
        <w:t>если сумма налоговых баз в отношении соответствующих доходов превышает 2,4 миллиона рублей и</w:t>
      </w:r>
      <w:r w:rsidR="000952C4">
        <w:rPr>
          <w:rFonts w:ascii="Times New Roman" w:hAnsi="Times New Roman"/>
          <w:sz w:val="30"/>
          <w:szCs w:val="30"/>
        </w:rPr>
        <w:t xml:space="preserve"> составляет</w:t>
      </w:r>
      <w:r w:rsidRPr="007B601D">
        <w:rPr>
          <w:rFonts w:ascii="Times New Roman" w:hAnsi="Times New Roman"/>
          <w:sz w:val="30"/>
          <w:szCs w:val="30"/>
        </w:rPr>
        <w:t xml:space="preserve"> не более 5 миллионов рублей, - как сумма 312 тысяч рублей и величины, равной соответствующей адвалорной налоговой ставке, установленной абзацем третьим пункта 3</w:t>
      </w:r>
      <w:r w:rsidRPr="007B601D">
        <w:rPr>
          <w:rFonts w:ascii="Times New Roman" w:hAnsi="Times New Roman"/>
          <w:sz w:val="30"/>
          <w:szCs w:val="30"/>
          <w:vertAlign w:val="superscript"/>
        </w:rPr>
        <w:t>1</w:t>
      </w:r>
      <w:r>
        <w:rPr>
          <w:rFonts w:ascii="Times New Roman" w:hAnsi="Times New Roman"/>
          <w:sz w:val="30"/>
          <w:szCs w:val="30"/>
        </w:rPr>
        <w:t xml:space="preserve"> статьи </w:t>
      </w:r>
      <w:r w:rsidRPr="007B601D">
        <w:rPr>
          <w:rFonts w:ascii="Times New Roman" w:hAnsi="Times New Roman"/>
          <w:sz w:val="30"/>
          <w:szCs w:val="30"/>
        </w:rPr>
        <w:t>224 настоящего Кодекса, процентной доле, уменьшенной на 2,4 миллиона рублей суммы налоговых баз;</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3) </w:t>
      </w:r>
      <w:r w:rsidRPr="007B601D">
        <w:rPr>
          <w:rFonts w:ascii="Times New Roman" w:hAnsi="Times New Roman"/>
          <w:sz w:val="30"/>
          <w:szCs w:val="30"/>
        </w:rPr>
        <w:t xml:space="preserve">если сумма налоговых баз в отношении соответствующих доходов превышает 5 миллионов рублей и </w:t>
      </w:r>
      <w:r w:rsidR="000952C4">
        <w:rPr>
          <w:rFonts w:ascii="Times New Roman" w:hAnsi="Times New Roman"/>
          <w:sz w:val="30"/>
          <w:szCs w:val="30"/>
        </w:rPr>
        <w:t>составляет</w:t>
      </w:r>
      <w:r w:rsidR="000952C4" w:rsidRPr="007B601D">
        <w:rPr>
          <w:rFonts w:ascii="Times New Roman" w:hAnsi="Times New Roman"/>
          <w:sz w:val="30"/>
          <w:szCs w:val="30"/>
        </w:rPr>
        <w:t xml:space="preserve"> </w:t>
      </w:r>
      <w:r w:rsidRPr="007B601D">
        <w:rPr>
          <w:rFonts w:ascii="Times New Roman" w:hAnsi="Times New Roman"/>
          <w:sz w:val="30"/>
          <w:szCs w:val="30"/>
        </w:rPr>
        <w:t xml:space="preserve">не более 20 миллионов </w:t>
      </w:r>
      <w:r w:rsidRPr="007B601D">
        <w:rPr>
          <w:rFonts w:ascii="Times New Roman" w:hAnsi="Times New Roman"/>
          <w:sz w:val="30"/>
          <w:szCs w:val="30"/>
        </w:rPr>
        <w:lastRenderedPageBreak/>
        <w:t>рублей, - как сумма 702 тысяч рублей и величины, равной соответствующей адвалорной налоговой ставке, установленной абзацем четвертым пункта 3</w:t>
      </w:r>
      <w:r w:rsidRPr="007B601D">
        <w:rPr>
          <w:rFonts w:ascii="Times New Roman" w:hAnsi="Times New Roman"/>
          <w:sz w:val="30"/>
          <w:szCs w:val="30"/>
          <w:vertAlign w:val="superscript"/>
        </w:rPr>
        <w:t>1</w:t>
      </w:r>
      <w:r>
        <w:rPr>
          <w:rFonts w:ascii="Times New Roman" w:hAnsi="Times New Roman"/>
          <w:sz w:val="30"/>
          <w:szCs w:val="30"/>
        </w:rPr>
        <w:t xml:space="preserve"> статьи </w:t>
      </w:r>
      <w:r w:rsidRPr="007B601D">
        <w:rPr>
          <w:rFonts w:ascii="Times New Roman" w:hAnsi="Times New Roman"/>
          <w:sz w:val="30"/>
          <w:szCs w:val="30"/>
        </w:rPr>
        <w:t>224 настоящего Кодекса, процентной доле, уменьшенной на 5 миллионов рублей суммы налоговых баз;</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4) </w:t>
      </w:r>
      <w:r w:rsidRPr="007B601D">
        <w:rPr>
          <w:rFonts w:ascii="Times New Roman" w:hAnsi="Times New Roman"/>
          <w:sz w:val="30"/>
          <w:szCs w:val="30"/>
        </w:rPr>
        <w:t xml:space="preserve">если сумма налоговых баз в отношении соответствующих доходов превышает 20 миллионов рублей и </w:t>
      </w:r>
      <w:r w:rsidR="000952C4">
        <w:rPr>
          <w:rFonts w:ascii="Times New Roman" w:hAnsi="Times New Roman"/>
          <w:sz w:val="30"/>
          <w:szCs w:val="30"/>
        </w:rPr>
        <w:t>составляет</w:t>
      </w:r>
      <w:r w:rsidR="000952C4" w:rsidRPr="007B601D">
        <w:rPr>
          <w:rFonts w:ascii="Times New Roman" w:hAnsi="Times New Roman"/>
          <w:sz w:val="30"/>
          <w:szCs w:val="30"/>
        </w:rPr>
        <w:t xml:space="preserve"> </w:t>
      </w:r>
      <w:r w:rsidRPr="007B601D">
        <w:rPr>
          <w:rFonts w:ascii="Times New Roman" w:hAnsi="Times New Roman"/>
          <w:sz w:val="30"/>
          <w:szCs w:val="30"/>
        </w:rPr>
        <w:t>не более 50 милл</w:t>
      </w:r>
      <w:r>
        <w:rPr>
          <w:rFonts w:ascii="Times New Roman" w:hAnsi="Times New Roman"/>
          <w:sz w:val="30"/>
          <w:szCs w:val="30"/>
        </w:rPr>
        <w:t>ионов рублей, - как сумма 3 402 </w:t>
      </w:r>
      <w:r w:rsidRPr="007B601D">
        <w:rPr>
          <w:rFonts w:ascii="Times New Roman" w:hAnsi="Times New Roman"/>
          <w:sz w:val="30"/>
          <w:szCs w:val="30"/>
        </w:rPr>
        <w:t>тысяч рублей и величины, равной соответствующей адвалорной налоговой ставке, уст</w:t>
      </w:r>
      <w:r>
        <w:rPr>
          <w:rFonts w:ascii="Times New Roman" w:hAnsi="Times New Roman"/>
          <w:sz w:val="30"/>
          <w:szCs w:val="30"/>
        </w:rPr>
        <w:t>ановленной абзацем пятым пункта </w:t>
      </w:r>
      <w:r w:rsidRPr="007B601D">
        <w:rPr>
          <w:rFonts w:ascii="Times New Roman" w:hAnsi="Times New Roman"/>
          <w:sz w:val="30"/>
          <w:szCs w:val="30"/>
        </w:rPr>
        <w:t>3</w:t>
      </w:r>
      <w:r w:rsidRPr="007B601D">
        <w:rPr>
          <w:rFonts w:ascii="Times New Roman" w:hAnsi="Times New Roman"/>
          <w:sz w:val="30"/>
          <w:szCs w:val="30"/>
          <w:vertAlign w:val="superscript"/>
        </w:rPr>
        <w:t>1</w:t>
      </w:r>
      <w:r>
        <w:rPr>
          <w:rFonts w:ascii="Times New Roman" w:hAnsi="Times New Roman"/>
          <w:sz w:val="30"/>
          <w:szCs w:val="30"/>
        </w:rPr>
        <w:t xml:space="preserve"> статьи </w:t>
      </w:r>
      <w:r w:rsidRPr="007B601D">
        <w:rPr>
          <w:rFonts w:ascii="Times New Roman" w:hAnsi="Times New Roman"/>
          <w:sz w:val="30"/>
          <w:szCs w:val="30"/>
        </w:rPr>
        <w:t>224 настоящего Кодекса, процентной доле, уменьшенной на 20 миллионов рублей суммы налоговых баз;</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5)</w:t>
      </w:r>
      <w:r w:rsidR="00A56A33">
        <w:rPr>
          <w:rFonts w:ascii="Times New Roman" w:hAnsi="Times New Roman"/>
          <w:sz w:val="30"/>
          <w:szCs w:val="30"/>
        </w:rPr>
        <w:t> </w:t>
      </w:r>
      <w:r w:rsidRPr="007B601D">
        <w:rPr>
          <w:rFonts w:ascii="Times New Roman" w:hAnsi="Times New Roman"/>
          <w:sz w:val="30"/>
          <w:szCs w:val="30"/>
        </w:rPr>
        <w:t>если сумма налоговых баз в отношении соответствующих доходов превышает 50 миллионов рублей, - как сумма 9 402 тысяч рублей и величины, равной соответствующей адвалорной налоговой ставке, установленной абзацем шестым пункта 3</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 224 настоящего Кодекса, процентной доле, уменьшенной на 50 миллионов рублей суммы налоговых баз.</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1</w:t>
      </w:r>
      <w:r w:rsidR="000952C4">
        <w:rPr>
          <w:rFonts w:ascii="Times New Roman" w:hAnsi="Times New Roman"/>
          <w:sz w:val="30"/>
          <w:szCs w:val="30"/>
          <w:vertAlign w:val="superscript"/>
        </w:rPr>
        <w:t>6</w:t>
      </w:r>
      <w:r w:rsidR="0076753B">
        <w:rPr>
          <w:rFonts w:ascii="Times New Roman" w:hAnsi="Times New Roman"/>
          <w:sz w:val="30"/>
          <w:szCs w:val="30"/>
        </w:rPr>
        <w:t>. </w:t>
      </w:r>
      <w:r w:rsidRPr="007B601D">
        <w:rPr>
          <w:rFonts w:ascii="Times New Roman" w:hAnsi="Times New Roman"/>
          <w:sz w:val="30"/>
          <w:szCs w:val="30"/>
        </w:rPr>
        <w:t xml:space="preserve">Сумма налога при применении налоговой ставки, установленной абзацем вторым пункта 3 статьи 224 настоящего Кодекса, исчисляется как </w:t>
      </w:r>
      <w:r w:rsidRPr="007B601D">
        <w:rPr>
          <w:rFonts w:ascii="Times New Roman" w:hAnsi="Times New Roman"/>
          <w:sz w:val="30"/>
          <w:szCs w:val="30"/>
        </w:rPr>
        <w:lastRenderedPageBreak/>
        <w:t>соответствующая налоговой ставке, уста</w:t>
      </w:r>
      <w:r w:rsidR="0076753B">
        <w:rPr>
          <w:rFonts w:ascii="Times New Roman" w:hAnsi="Times New Roman"/>
          <w:sz w:val="30"/>
          <w:szCs w:val="30"/>
        </w:rPr>
        <w:t>новленной абзацем вторым пункта </w:t>
      </w:r>
      <w:r w:rsidRPr="007B601D">
        <w:rPr>
          <w:rFonts w:ascii="Times New Roman" w:hAnsi="Times New Roman"/>
          <w:sz w:val="30"/>
          <w:szCs w:val="30"/>
        </w:rPr>
        <w:t>3 статьи 224 настоящего Кодекса, процентная доля налоговой базы.</w:t>
      </w:r>
    </w:p>
    <w:p w:rsidR="006221D8"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1</w:t>
      </w:r>
      <w:r w:rsidR="000952C4">
        <w:rPr>
          <w:rFonts w:ascii="Times New Roman" w:hAnsi="Times New Roman"/>
          <w:sz w:val="30"/>
          <w:szCs w:val="30"/>
          <w:vertAlign w:val="superscript"/>
        </w:rPr>
        <w:t>7</w:t>
      </w:r>
      <w:r w:rsidR="000952C4">
        <w:rPr>
          <w:rFonts w:ascii="Times New Roman" w:hAnsi="Times New Roman"/>
          <w:sz w:val="30"/>
          <w:szCs w:val="30"/>
        </w:rPr>
        <w:t xml:space="preserve">. </w:t>
      </w:r>
      <w:r w:rsidRPr="007B601D">
        <w:rPr>
          <w:rFonts w:ascii="Times New Roman" w:hAnsi="Times New Roman"/>
          <w:sz w:val="30"/>
          <w:szCs w:val="30"/>
        </w:rPr>
        <w:t>Сумма налога при применении налоговой ставки, установленной абзацем восьмым пункта 3 статьи 224 настоящего Кодекса, исчисляется как соответствующая налоговой ставке, устан</w:t>
      </w:r>
      <w:r w:rsidR="0076753B">
        <w:rPr>
          <w:rFonts w:ascii="Times New Roman" w:hAnsi="Times New Roman"/>
          <w:sz w:val="30"/>
          <w:szCs w:val="30"/>
        </w:rPr>
        <w:t>овленной абзацем восьмым пункта 3 статьи </w:t>
      </w:r>
      <w:r w:rsidRPr="007B601D">
        <w:rPr>
          <w:rFonts w:ascii="Times New Roman" w:hAnsi="Times New Roman"/>
          <w:sz w:val="30"/>
          <w:szCs w:val="30"/>
        </w:rPr>
        <w:t>224 настоящего Кодекса, п</w:t>
      </w:r>
      <w:r w:rsidR="00673E10">
        <w:rPr>
          <w:rFonts w:ascii="Times New Roman" w:hAnsi="Times New Roman"/>
          <w:sz w:val="30"/>
          <w:szCs w:val="30"/>
        </w:rPr>
        <w:t>роцентная доля налоговой базы.</w:t>
      </w:r>
      <w:r w:rsidR="000952C4">
        <w:rPr>
          <w:rFonts w:ascii="Times New Roman" w:hAnsi="Times New Roman"/>
          <w:sz w:val="30"/>
          <w:szCs w:val="30"/>
        </w:rPr>
        <w:t>";</w:t>
      </w:r>
    </w:p>
    <w:p w:rsidR="000952C4"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в) пункт 2 изложить в следующей редакции: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w:t>
      </w:r>
      <w:r w:rsidR="000D2707">
        <w:rPr>
          <w:rFonts w:ascii="Times New Roman" w:hAnsi="Times New Roman"/>
          <w:sz w:val="30"/>
          <w:szCs w:val="30"/>
        </w:rPr>
        <w:t>2. </w:t>
      </w:r>
      <w:r w:rsidR="000D2707" w:rsidRPr="007B601D">
        <w:rPr>
          <w:rFonts w:ascii="Times New Roman" w:hAnsi="Times New Roman"/>
          <w:sz w:val="30"/>
          <w:szCs w:val="30"/>
        </w:rPr>
        <w:t>В отношении физического лица - налогового резидента Российской Федерации общая сумма налога представляет собой сумму, полученную в результате сложения сумм налога, исчисленных в соответствии с пунктами 1, 1</w:t>
      </w:r>
      <w:r w:rsidR="000D2707" w:rsidRPr="007B601D">
        <w:rPr>
          <w:rFonts w:ascii="Times New Roman" w:hAnsi="Times New Roman"/>
          <w:sz w:val="30"/>
          <w:szCs w:val="30"/>
          <w:vertAlign w:val="superscript"/>
        </w:rPr>
        <w:t>1</w:t>
      </w:r>
      <w:r>
        <w:rPr>
          <w:rFonts w:ascii="Times New Roman" w:hAnsi="Times New Roman"/>
          <w:sz w:val="30"/>
          <w:szCs w:val="30"/>
        </w:rPr>
        <w:t>,</w:t>
      </w:r>
      <w:r w:rsidR="00673E10">
        <w:rPr>
          <w:rFonts w:ascii="Times New Roman" w:hAnsi="Times New Roman"/>
          <w:sz w:val="30"/>
          <w:szCs w:val="30"/>
        </w:rPr>
        <w:t xml:space="preserve"> </w:t>
      </w:r>
      <w:r w:rsidR="000D2707" w:rsidRPr="007B601D">
        <w:rPr>
          <w:rFonts w:ascii="Times New Roman" w:hAnsi="Times New Roman"/>
          <w:sz w:val="30"/>
          <w:szCs w:val="30"/>
        </w:rPr>
        <w:t>1</w:t>
      </w:r>
      <w:r>
        <w:rPr>
          <w:rFonts w:ascii="Times New Roman" w:hAnsi="Times New Roman"/>
          <w:sz w:val="30"/>
          <w:szCs w:val="30"/>
          <w:vertAlign w:val="superscript"/>
        </w:rPr>
        <w:t>2</w:t>
      </w:r>
      <w:r w:rsidR="000D2707" w:rsidRPr="007B601D">
        <w:rPr>
          <w:rFonts w:ascii="Times New Roman" w:hAnsi="Times New Roman"/>
          <w:sz w:val="30"/>
          <w:szCs w:val="30"/>
        </w:rPr>
        <w:t>, 1</w:t>
      </w:r>
      <w:r>
        <w:rPr>
          <w:rFonts w:ascii="Times New Roman" w:hAnsi="Times New Roman"/>
          <w:sz w:val="30"/>
          <w:szCs w:val="30"/>
          <w:vertAlign w:val="superscript"/>
        </w:rPr>
        <w:t>4</w:t>
      </w:r>
      <w:r w:rsidR="000D2707" w:rsidRPr="007B601D">
        <w:rPr>
          <w:rFonts w:ascii="Times New Roman" w:hAnsi="Times New Roman"/>
          <w:sz w:val="30"/>
          <w:szCs w:val="30"/>
        </w:rPr>
        <w:t xml:space="preserve"> настоящей статьи.";</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г</w:t>
      </w:r>
      <w:r w:rsidR="000D2707">
        <w:rPr>
          <w:rFonts w:ascii="Times New Roman" w:hAnsi="Times New Roman"/>
          <w:sz w:val="30"/>
          <w:szCs w:val="30"/>
        </w:rPr>
        <w:t>) </w:t>
      </w:r>
      <w:r w:rsidR="000D2707" w:rsidRPr="007B601D">
        <w:rPr>
          <w:rFonts w:ascii="Times New Roman" w:hAnsi="Times New Roman"/>
          <w:sz w:val="30"/>
          <w:szCs w:val="30"/>
        </w:rPr>
        <w:t>в пункте 2</w:t>
      </w:r>
      <w:r w:rsidR="000D2707" w:rsidRPr="007B601D">
        <w:rPr>
          <w:rFonts w:ascii="Times New Roman" w:hAnsi="Times New Roman"/>
          <w:sz w:val="30"/>
          <w:szCs w:val="30"/>
          <w:vertAlign w:val="superscript"/>
        </w:rPr>
        <w:t>1</w:t>
      </w:r>
      <w:r w:rsidR="000D2707" w:rsidRPr="007B601D">
        <w:rPr>
          <w:rFonts w:ascii="Times New Roman" w:hAnsi="Times New Roman"/>
          <w:sz w:val="30"/>
          <w:szCs w:val="30"/>
        </w:rPr>
        <w:t xml:space="preserve"> слова "пунктами 1</w:t>
      </w:r>
      <w:r w:rsidR="000D2707" w:rsidRPr="007B601D">
        <w:rPr>
          <w:rFonts w:ascii="Times New Roman" w:hAnsi="Times New Roman"/>
          <w:sz w:val="30"/>
          <w:szCs w:val="30"/>
          <w:vertAlign w:val="superscript"/>
        </w:rPr>
        <w:t>1</w:t>
      </w:r>
      <w:r w:rsidR="000D2707" w:rsidRPr="007B601D">
        <w:rPr>
          <w:rFonts w:ascii="Times New Roman" w:hAnsi="Times New Roman"/>
          <w:sz w:val="30"/>
          <w:szCs w:val="30"/>
        </w:rPr>
        <w:t>, 1</w:t>
      </w:r>
      <w:r w:rsidR="000D2707" w:rsidRPr="007B601D">
        <w:rPr>
          <w:rFonts w:ascii="Times New Roman" w:hAnsi="Times New Roman"/>
          <w:sz w:val="30"/>
          <w:szCs w:val="30"/>
          <w:vertAlign w:val="superscript"/>
        </w:rPr>
        <w:t>2</w:t>
      </w:r>
      <w:r w:rsidR="000D2707" w:rsidRPr="007B601D">
        <w:rPr>
          <w:rFonts w:ascii="Times New Roman" w:hAnsi="Times New Roman"/>
          <w:sz w:val="30"/>
          <w:szCs w:val="30"/>
        </w:rPr>
        <w:t>, 1</w:t>
      </w:r>
      <w:r w:rsidR="000D2707" w:rsidRPr="007B601D">
        <w:rPr>
          <w:rFonts w:ascii="Times New Roman" w:hAnsi="Times New Roman"/>
          <w:sz w:val="30"/>
          <w:szCs w:val="30"/>
          <w:vertAlign w:val="superscript"/>
        </w:rPr>
        <w:t>4</w:t>
      </w:r>
      <w:r w:rsidR="000D2707" w:rsidRPr="007B601D">
        <w:rPr>
          <w:rFonts w:ascii="Times New Roman" w:hAnsi="Times New Roman"/>
          <w:sz w:val="30"/>
          <w:szCs w:val="30"/>
        </w:rPr>
        <w:t>" заменить слов</w:t>
      </w:r>
      <w:r w:rsidR="00673E10">
        <w:rPr>
          <w:rFonts w:ascii="Times New Roman" w:hAnsi="Times New Roman"/>
          <w:sz w:val="30"/>
          <w:szCs w:val="30"/>
        </w:rPr>
        <w:t>ами</w:t>
      </w:r>
      <w:r w:rsidR="000D2707" w:rsidRPr="007B601D">
        <w:rPr>
          <w:rFonts w:ascii="Times New Roman" w:hAnsi="Times New Roman"/>
          <w:sz w:val="30"/>
          <w:szCs w:val="30"/>
        </w:rPr>
        <w:t xml:space="preserve"> </w:t>
      </w:r>
      <w:r w:rsidR="000D2707">
        <w:rPr>
          <w:rFonts w:ascii="Times New Roman" w:hAnsi="Times New Roman"/>
          <w:sz w:val="30"/>
          <w:szCs w:val="30"/>
        </w:rPr>
        <w:br/>
      </w:r>
      <w:r w:rsidR="000D2707" w:rsidRPr="007B601D">
        <w:rPr>
          <w:rFonts w:ascii="Times New Roman" w:hAnsi="Times New Roman"/>
          <w:sz w:val="30"/>
          <w:szCs w:val="30"/>
        </w:rPr>
        <w:t xml:space="preserve">"пунктами </w:t>
      </w:r>
      <w:r>
        <w:rPr>
          <w:rFonts w:ascii="Times New Roman" w:hAnsi="Times New Roman"/>
          <w:sz w:val="30"/>
          <w:szCs w:val="30"/>
        </w:rPr>
        <w:t>1</w:t>
      </w:r>
      <w:r w:rsidRPr="000952C4">
        <w:rPr>
          <w:rFonts w:ascii="Times New Roman" w:hAnsi="Times New Roman"/>
          <w:sz w:val="30"/>
          <w:szCs w:val="30"/>
          <w:vertAlign w:val="superscript"/>
        </w:rPr>
        <w:t>3</w:t>
      </w:r>
      <w:r>
        <w:rPr>
          <w:rFonts w:ascii="Times New Roman" w:hAnsi="Times New Roman"/>
          <w:sz w:val="30"/>
          <w:szCs w:val="30"/>
        </w:rPr>
        <w:t>, 1</w:t>
      </w:r>
      <w:r w:rsidRPr="000952C4">
        <w:rPr>
          <w:rFonts w:ascii="Times New Roman" w:hAnsi="Times New Roman"/>
          <w:sz w:val="30"/>
          <w:szCs w:val="30"/>
          <w:vertAlign w:val="superscript"/>
        </w:rPr>
        <w:t>4</w:t>
      </w:r>
      <w:r>
        <w:rPr>
          <w:rFonts w:ascii="Times New Roman" w:hAnsi="Times New Roman"/>
          <w:sz w:val="30"/>
          <w:szCs w:val="30"/>
        </w:rPr>
        <w:t>, 1</w:t>
      </w:r>
      <w:r w:rsidRPr="000952C4">
        <w:rPr>
          <w:rFonts w:ascii="Times New Roman" w:hAnsi="Times New Roman"/>
          <w:sz w:val="30"/>
          <w:szCs w:val="30"/>
          <w:vertAlign w:val="superscript"/>
        </w:rPr>
        <w:t>5</w:t>
      </w:r>
      <w:r>
        <w:rPr>
          <w:rFonts w:ascii="Times New Roman" w:hAnsi="Times New Roman"/>
          <w:sz w:val="30"/>
          <w:szCs w:val="30"/>
        </w:rPr>
        <w:t>, 1</w:t>
      </w:r>
      <w:r w:rsidRPr="000952C4">
        <w:rPr>
          <w:rFonts w:ascii="Times New Roman" w:hAnsi="Times New Roman"/>
          <w:sz w:val="30"/>
          <w:szCs w:val="30"/>
          <w:vertAlign w:val="superscript"/>
        </w:rPr>
        <w:t>6</w:t>
      </w:r>
      <w:r>
        <w:rPr>
          <w:rFonts w:ascii="Times New Roman" w:hAnsi="Times New Roman"/>
          <w:sz w:val="30"/>
          <w:szCs w:val="30"/>
        </w:rPr>
        <w:t>, 1</w:t>
      </w:r>
      <w:r w:rsidRPr="000952C4">
        <w:rPr>
          <w:rFonts w:ascii="Times New Roman" w:hAnsi="Times New Roman"/>
          <w:sz w:val="30"/>
          <w:szCs w:val="30"/>
          <w:vertAlign w:val="superscript"/>
        </w:rPr>
        <w:t>7</w:t>
      </w:r>
      <w:r w:rsidR="000D2707" w:rsidRPr="007B601D">
        <w:rPr>
          <w:rFonts w:ascii="Times New Roman" w:hAnsi="Times New Roman"/>
          <w:sz w:val="30"/>
          <w:szCs w:val="30"/>
        </w:rPr>
        <w:t>";</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3</w:t>
      </w:r>
      <w:r w:rsidR="000952C4">
        <w:rPr>
          <w:rFonts w:cs="Times New Roman"/>
          <w:sz w:val="30"/>
          <w:szCs w:val="30"/>
        </w:rPr>
        <w:t>1</w:t>
      </w:r>
      <w:r w:rsidRPr="007B601D">
        <w:rPr>
          <w:rFonts w:cs="Times New Roman"/>
          <w:sz w:val="30"/>
          <w:szCs w:val="30"/>
        </w:rPr>
        <w:t>) в пункте 1 статьи 226</w:t>
      </w:r>
      <w:r w:rsidRPr="007B601D">
        <w:rPr>
          <w:rFonts w:cs="Times New Roman"/>
          <w:sz w:val="30"/>
          <w:szCs w:val="30"/>
          <w:vertAlign w:val="superscript"/>
        </w:rPr>
        <w:t>2</w:t>
      </w:r>
      <w:r w:rsidRPr="007B601D">
        <w:rPr>
          <w:rFonts w:cs="Times New Roman"/>
          <w:sz w:val="30"/>
          <w:szCs w:val="30"/>
        </w:rPr>
        <w:t>:</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а) </w:t>
      </w:r>
      <w:r w:rsidRPr="007B601D">
        <w:rPr>
          <w:rFonts w:ascii="Times New Roman" w:hAnsi="Times New Roman"/>
          <w:sz w:val="30"/>
          <w:szCs w:val="30"/>
        </w:rPr>
        <w:t>в абзаце первом слова "пунктами 1 и 3" заменить словами "пунктами 1</w:t>
      </w:r>
      <w:r w:rsidRPr="007B601D">
        <w:rPr>
          <w:rFonts w:ascii="Times New Roman" w:hAnsi="Times New Roman"/>
          <w:sz w:val="30"/>
          <w:szCs w:val="30"/>
          <w:vertAlign w:val="superscript"/>
        </w:rPr>
        <w:t>1</w:t>
      </w:r>
      <w:r w:rsidRPr="007B601D">
        <w:rPr>
          <w:rFonts w:ascii="Times New Roman" w:hAnsi="Times New Roman"/>
          <w:sz w:val="30"/>
          <w:szCs w:val="30"/>
        </w:rPr>
        <w:t xml:space="preserve"> и 3";</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б) абзац второй признать утратившим силу;</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lastRenderedPageBreak/>
        <w:t>в) </w:t>
      </w:r>
      <w:r w:rsidRPr="007B601D">
        <w:rPr>
          <w:rFonts w:ascii="Times New Roman" w:hAnsi="Times New Roman"/>
          <w:sz w:val="30"/>
          <w:szCs w:val="30"/>
        </w:rPr>
        <w:t>в абзаце третьем слова "пунктами 1 и 3" заменить словами "пунктами 1</w:t>
      </w:r>
      <w:r w:rsidRPr="007B601D">
        <w:rPr>
          <w:rFonts w:ascii="Times New Roman" w:hAnsi="Times New Roman"/>
          <w:sz w:val="30"/>
          <w:szCs w:val="30"/>
          <w:vertAlign w:val="superscript"/>
        </w:rPr>
        <w:t>1</w:t>
      </w:r>
      <w:r w:rsidRPr="007B601D">
        <w:rPr>
          <w:rFonts w:ascii="Times New Roman" w:hAnsi="Times New Roman"/>
          <w:sz w:val="30"/>
          <w:szCs w:val="30"/>
        </w:rPr>
        <w:t xml:space="preserve"> и 3";</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3</w:t>
      </w:r>
      <w:r w:rsidR="000952C4">
        <w:rPr>
          <w:rFonts w:cs="Times New Roman"/>
          <w:sz w:val="30"/>
          <w:szCs w:val="30"/>
        </w:rPr>
        <w:t>2</w:t>
      </w:r>
      <w:r w:rsidRPr="007B601D">
        <w:rPr>
          <w:rFonts w:cs="Times New Roman"/>
          <w:sz w:val="30"/>
          <w:szCs w:val="30"/>
        </w:rPr>
        <w:t>) в статье 227:</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а) </w:t>
      </w:r>
      <w:r w:rsidRPr="007B601D">
        <w:rPr>
          <w:rFonts w:ascii="Times New Roman" w:hAnsi="Times New Roman"/>
          <w:sz w:val="30"/>
          <w:szCs w:val="30"/>
        </w:rPr>
        <w:t>абзац второй пункта 6 признать утратившим силу;</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б) </w:t>
      </w:r>
      <w:r w:rsidRPr="007B601D">
        <w:rPr>
          <w:rFonts w:ascii="Times New Roman" w:hAnsi="Times New Roman"/>
          <w:sz w:val="30"/>
          <w:szCs w:val="30"/>
        </w:rPr>
        <w:t>абзац второй пункта 8 признать утратившим силу;</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3</w:t>
      </w:r>
      <w:r w:rsidR="000952C4">
        <w:rPr>
          <w:rFonts w:cs="Times New Roman"/>
          <w:sz w:val="30"/>
          <w:szCs w:val="30"/>
        </w:rPr>
        <w:t>3</w:t>
      </w:r>
      <w:r w:rsidRPr="007B601D">
        <w:rPr>
          <w:rFonts w:cs="Times New Roman"/>
          <w:sz w:val="30"/>
          <w:szCs w:val="30"/>
        </w:rPr>
        <w:t>) в пункте 2 статьи 227</w:t>
      </w:r>
      <w:r w:rsidRPr="007B601D">
        <w:rPr>
          <w:rFonts w:cs="Times New Roman"/>
          <w:sz w:val="30"/>
          <w:szCs w:val="30"/>
          <w:vertAlign w:val="superscript"/>
        </w:rPr>
        <w:t>2</w:t>
      </w:r>
      <w:r w:rsidRPr="007B601D">
        <w:rPr>
          <w:rFonts w:cs="Times New Roman"/>
          <w:sz w:val="30"/>
          <w:szCs w:val="30"/>
        </w:rPr>
        <w:t xml:space="preserve">: </w:t>
      </w:r>
    </w:p>
    <w:p w:rsidR="006221D8" w:rsidRPr="007B601D" w:rsidRDefault="003D04E0" w:rsidP="00370BC7">
      <w:pPr>
        <w:spacing w:line="480" w:lineRule="auto"/>
        <w:ind w:firstLine="709"/>
        <w:rPr>
          <w:rFonts w:ascii="Times New Roman" w:hAnsi="Times New Roman"/>
          <w:bCs/>
          <w:sz w:val="30"/>
          <w:szCs w:val="30"/>
        </w:rPr>
      </w:pPr>
      <w:r>
        <w:rPr>
          <w:rFonts w:ascii="Times New Roman" w:hAnsi="Times New Roman"/>
          <w:bCs/>
          <w:sz w:val="30"/>
          <w:szCs w:val="30"/>
        </w:rPr>
        <w:t>а) </w:t>
      </w:r>
      <w:r w:rsidRPr="007B601D">
        <w:rPr>
          <w:rFonts w:ascii="Times New Roman" w:hAnsi="Times New Roman"/>
          <w:bCs/>
          <w:sz w:val="30"/>
          <w:szCs w:val="30"/>
        </w:rPr>
        <w:t>слова "за последующие налоговые периоды начиная с 2021 года" заменить словами "за налоговые периоды 2021 - 2024 годов";</w:t>
      </w:r>
    </w:p>
    <w:p w:rsidR="006221D8" w:rsidRPr="007B601D" w:rsidRDefault="003D04E0" w:rsidP="00370BC7">
      <w:pPr>
        <w:spacing w:line="480" w:lineRule="auto"/>
        <w:ind w:firstLine="709"/>
        <w:rPr>
          <w:rFonts w:ascii="Times New Roman" w:hAnsi="Times New Roman"/>
          <w:bCs/>
          <w:sz w:val="30"/>
          <w:szCs w:val="30"/>
        </w:rPr>
      </w:pPr>
      <w:r>
        <w:rPr>
          <w:rFonts w:ascii="Times New Roman" w:hAnsi="Times New Roman"/>
          <w:bCs/>
          <w:sz w:val="30"/>
          <w:szCs w:val="30"/>
        </w:rPr>
        <w:t>б) </w:t>
      </w:r>
      <w:r w:rsidRPr="007B601D">
        <w:rPr>
          <w:rFonts w:ascii="Times New Roman" w:hAnsi="Times New Roman"/>
          <w:bCs/>
          <w:sz w:val="30"/>
          <w:szCs w:val="30"/>
        </w:rPr>
        <w:t>дополнить абзацем следующего содержания:</w:t>
      </w:r>
    </w:p>
    <w:p w:rsidR="006221D8" w:rsidRPr="007B601D" w:rsidRDefault="003D04E0" w:rsidP="00370BC7">
      <w:pPr>
        <w:pStyle w:val="ConsPlusNormal"/>
        <w:spacing w:line="480" w:lineRule="auto"/>
        <w:ind w:firstLine="709"/>
        <w:jc w:val="both"/>
        <w:rPr>
          <w:sz w:val="30"/>
          <w:szCs w:val="30"/>
        </w:rPr>
      </w:pPr>
      <w:r w:rsidRPr="007B601D">
        <w:rPr>
          <w:sz w:val="30"/>
          <w:szCs w:val="30"/>
        </w:rPr>
        <w:t>"За налоговые периоды на</w:t>
      </w:r>
      <w:r w:rsidR="0076753B">
        <w:rPr>
          <w:sz w:val="30"/>
          <w:szCs w:val="30"/>
        </w:rPr>
        <w:t>чиная с налогового периода 2025 </w:t>
      </w:r>
      <w:r w:rsidRPr="007B601D">
        <w:rPr>
          <w:sz w:val="30"/>
          <w:szCs w:val="30"/>
        </w:rPr>
        <w:t>года фиксированная сумма прибыли устанавливается в следующих размерах:</w:t>
      </w:r>
    </w:p>
    <w:p w:rsidR="006221D8" w:rsidRPr="007B601D" w:rsidRDefault="003D04E0" w:rsidP="00370BC7">
      <w:pPr>
        <w:pStyle w:val="ConsPlusNormal"/>
        <w:spacing w:line="480" w:lineRule="auto"/>
        <w:ind w:firstLine="709"/>
        <w:jc w:val="both"/>
        <w:rPr>
          <w:sz w:val="30"/>
          <w:szCs w:val="30"/>
        </w:rPr>
      </w:pPr>
      <w:r w:rsidRPr="007B601D">
        <w:rPr>
          <w:sz w:val="30"/>
          <w:szCs w:val="30"/>
        </w:rPr>
        <w:t xml:space="preserve">в случае, если налогоплательщик, перешедший на уплату налога </w:t>
      </w:r>
      <w:r w:rsidR="0076753B">
        <w:rPr>
          <w:sz w:val="30"/>
          <w:szCs w:val="30"/>
        </w:rPr>
        <w:br/>
      </w:r>
      <w:r w:rsidRPr="007B601D">
        <w:rPr>
          <w:sz w:val="30"/>
          <w:szCs w:val="30"/>
        </w:rPr>
        <w:t>с фиксированной прибыли, является контролирующим лицом одной контролируемой иностранной компании, - 27 990 000 рублей;</w:t>
      </w:r>
    </w:p>
    <w:p w:rsidR="006221D8" w:rsidRPr="007B601D" w:rsidRDefault="003D04E0" w:rsidP="00370BC7">
      <w:pPr>
        <w:pStyle w:val="ConsPlusNormal"/>
        <w:spacing w:line="480" w:lineRule="auto"/>
        <w:ind w:firstLine="709"/>
        <w:jc w:val="both"/>
        <w:rPr>
          <w:sz w:val="30"/>
          <w:szCs w:val="30"/>
        </w:rPr>
      </w:pPr>
      <w:r w:rsidRPr="007B601D">
        <w:rPr>
          <w:sz w:val="30"/>
          <w:szCs w:val="30"/>
        </w:rPr>
        <w:t>в случае, если указанный налогоплательщик является контролирующим лицом двух контролируемых иностранных компаний, - 52 718 000 рублей;</w:t>
      </w:r>
    </w:p>
    <w:p w:rsidR="006221D8" w:rsidRPr="007B601D" w:rsidRDefault="003D04E0" w:rsidP="00370BC7">
      <w:pPr>
        <w:pStyle w:val="ConsPlusNormal"/>
        <w:spacing w:line="480" w:lineRule="auto"/>
        <w:ind w:firstLine="709"/>
        <w:jc w:val="both"/>
        <w:rPr>
          <w:sz w:val="30"/>
          <w:szCs w:val="30"/>
        </w:rPr>
      </w:pPr>
      <w:r w:rsidRPr="007B601D">
        <w:rPr>
          <w:sz w:val="30"/>
          <w:szCs w:val="30"/>
        </w:rPr>
        <w:t xml:space="preserve">в случае, если указанный налогоплательщик является контролирующим лицом трех и более контролируемых иностранных </w:t>
      </w:r>
      <w:r w:rsidRPr="007B601D">
        <w:rPr>
          <w:sz w:val="30"/>
          <w:szCs w:val="30"/>
        </w:rPr>
        <w:lastRenderedPageBreak/>
        <w:t xml:space="preserve">компаний, сумма фиксированной прибыли, указанная в абзаце четвертом настоящего пункта, увеличивается на 22 727 300 рублей за каждую последующую контролируемую иностранную компанию, начиная </w:t>
      </w:r>
      <w:r w:rsidR="0076753B">
        <w:rPr>
          <w:sz w:val="30"/>
          <w:szCs w:val="30"/>
        </w:rPr>
        <w:br/>
      </w:r>
      <w:r w:rsidRPr="007B601D">
        <w:rPr>
          <w:sz w:val="30"/>
          <w:szCs w:val="30"/>
        </w:rPr>
        <w:t>с третьей."</w:t>
      </w:r>
      <w:r w:rsidR="00304253">
        <w:rPr>
          <w:sz w:val="30"/>
          <w:szCs w:val="30"/>
        </w:rPr>
        <w:t>;</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3</w:t>
      </w:r>
      <w:r w:rsidR="000952C4">
        <w:rPr>
          <w:rFonts w:cs="Times New Roman"/>
          <w:sz w:val="30"/>
          <w:szCs w:val="30"/>
        </w:rPr>
        <w:t>4</w:t>
      </w:r>
      <w:r w:rsidRPr="007B601D">
        <w:rPr>
          <w:rFonts w:cs="Times New Roman"/>
          <w:sz w:val="30"/>
          <w:szCs w:val="30"/>
        </w:rPr>
        <w:t>) в статье 228:</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а) абзац второй пункта 4 признать утратившим силу;</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б) в пункте 6:</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дополнить новым абзацем четвертым следующего содержания:</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"общая сумма стандартного налогового в</w:t>
      </w:r>
      <w:r w:rsidR="0076753B">
        <w:rPr>
          <w:rFonts w:ascii="Times New Roman" w:hAnsi="Times New Roman"/>
          <w:sz w:val="30"/>
          <w:szCs w:val="30"/>
        </w:rPr>
        <w:t>ычета, предусмотренного статьей </w:t>
      </w:r>
      <w:r w:rsidRPr="007B601D">
        <w:rPr>
          <w:rFonts w:ascii="Times New Roman" w:hAnsi="Times New Roman"/>
          <w:sz w:val="30"/>
          <w:szCs w:val="30"/>
        </w:rPr>
        <w:t>218 настоящего Кодекса, предоставлена налогоплательщику по итогам налогового периода одним или несколькими налоговыми агентами в большем размере, чем предусмотрено статьей 218 настоящего Кодекса;";</w:t>
      </w:r>
    </w:p>
    <w:p w:rsidR="006221D8" w:rsidRPr="007B601D" w:rsidRDefault="003D04E0" w:rsidP="00370BC7">
      <w:pPr>
        <w:tabs>
          <w:tab w:val="left" w:pos="1134"/>
        </w:tabs>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абзацы четвертый </w:t>
      </w:r>
      <w:r w:rsidR="00370BC7">
        <w:rPr>
          <w:rFonts w:ascii="Times New Roman" w:hAnsi="Times New Roman"/>
          <w:sz w:val="30"/>
          <w:szCs w:val="30"/>
        </w:rPr>
        <w:t>-</w:t>
      </w:r>
      <w:r w:rsidRPr="007B601D">
        <w:rPr>
          <w:rFonts w:ascii="Times New Roman" w:hAnsi="Times New Roman"/>
          <w:sz w:val="30"/>
          <w:szCs w:val="30"/>
        </w:rPr>
        <w:t xml:space="preserve"> седьмой считать соответственно абзацами </w:t>
      </w:r>
      <w:r w:rsidR="0076753B">
        <w:rPr>
          <w:rFonts w:ascii="Times New Roman" w:hAnsi="Times New Roman"/>
          <w:sz w:val="30"/>
          <w:szCs w:val="30"/>
        </w:rPr>
        <w:br/>
      </w:r>
      <w:r w:rsidRPr="007B601D">
        <w:rPr>
          <w:rFonts w:ascii="Times New Roman" w:hAnsi="Times New Roman"/>
          <w:sz w:val="30"/>
          <w:szCs w:val="30"/>
        </w:rPr>
        <w:t xml:space="preserve">пятым </w:t>
      </w:r>
      <w:r w:rsidR="00370BC7">
        <w:rPr>
          <w:rFonts w:ascii="Times New Roman" w:hAnsi="Times New Roman"/>
          <w:sz w:val="30"/>
          <w:szCs w:val="30"/>
        </w:rPr>
        <w:t>-</w:t>
      </w:r>
      <w:r w:rsidRPr="007B601D">
        <w:rPr>
          <w:rFonts w:ascii="Times New Roman" w:hAnsi="Times New Roman"/>
          <w:sz w:val="30"/>
          <w:szCs w:val="30"/>
        </w:rPr>
        <w:t xml:space="preserve"> восьмым;</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3</w:t>
      </w:r>
      <w:r w:rsidR="000952C4">
        <w:rPr>
          <w:rFonts w:cs="Times New Roman"/>
          <w:sz w:val="30"/>
          <w:szCs w:val="30"/>
        </w:rPr>
        <w:t>5</w:t>
      </w:r>
      <w:r w:rsidRPr="007B601D">
        <w:rPr>
          <w:rFonts w:cs="Times New Roman"/>
          <w:sz w:val="30"/>
          <w:szCs w:val="30"/>
        </w:rPr>
        <w:t>) подпункт 9 пункта 2 статьи 256 изложить в следующей редакции:</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"9) </w:t>
      </w:r>
      <w:r w:rsidRPr="007B601D">
        <w:rPr>
          <w:rFonts w:ascii="Times New Roman" w:hAnsi="Times New Roman"/>
          <w:sz w:val="30"/>
          <w:szCs w:val="30"/>
        </w:rPr>
        <w:t xml:space="preserve">объекты основных средств (нематериальные активы), </w:t>
      </w:r>
      <w:r>
        <w:rPr>
          <w:rFonts w:ascii="Times New Roman" w:hAnsi="Times New Roman"/>
          <w:sz w:val="30"/>
          <w:szCs w:val="30"/>
        </w:rPr>
        <w:br/>
      </w:r>
      <w:r w:rsidRPr="007B601D">
        <w:rPr>
          <w:rFonts w:ascii="Times New Roman" w:hAnsi="Times New Roman"/>
          <w:sz w:val="30"/>
          <w:szCs w:val="30"/>
        </w:rPr>
        <w:t xml:space="preserve">в отношении которых было использовано право на применение инвестиционного налогового вычета и (или) федерального инвестиционного налогового вычета, с учетом особенностей, </w:t>
      </w:r>
      <w:r w:rsidRPr="007B601D">
        <w:rPr>
          <w:rFonts w:ascii="Times New Roman" w:hAnsi="Times New Roman"/>
          <w:sz w:val="30"/>
          <w:szCs w:val="30"/>
        </w:rPr>
        <w:lastRenderedPageBreak/>
        <w:t>установленных пунктом 7 статьи 286</w:t>
      </w:r>
      <w:r w:rsidRPr="007B601D">
        <w:rPr>
          <w:rFonts w:ascii="Times New Roman" w:hAnsi="Times New Roman"/>
          <w:sz w:val="30"/>
          <w:szCs w:val="30"/>
          <w:vertAlign w:val="superscript"/>
        </w:rPr>
        <w:t>1</w:t>
      </w:r>
      <w:r w:rsidRPr="007B601D">
        <w:rPr>
          <w:rFonts w:ascii="Times New Roman" w:hAnsi="Times New Roman"/>
          <w:sz w:val="30"/>
          <w:szCs w:val="30"/>
        </w:rPr>
        <w:t xml:space="preserve"> и пунктом 7 статьи 286</w:t>
      </w:r>
      <w:r w:rsidRPr="007B601D">
        <w:rPr>
          <w:rFonts w:ascii="Times New Roman" w:hAnsi="Times New Roman"/>
          <w:sz w:val="30"/>
          <w:szCs w:val="30"/>
          <w:vertAlign w:val="superscript"/>
        </w:rPr>
        <w:t>2</w:t>
      </w:r>
      <w:r w:rsidRPr="007B601D">
        <w:rPr>
          <w:rFonts w:ascii="Times New Roman" w:hAnsi="Times New Roman"/>
          <w:sz w:val="30"/>
          <w:szCs w:val="30"/>
        </w:rPr>
        <w:t xml:space="preserve"> настоящего Кодекса;";</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3</w:t>
      </w:r>
      <w:r w:rsidR="000952C4">
        <w:rPr>
          <w:rFonts w:cs="Times New Roman"/>
          <w:sz w:val="30"/>
          <w:szCs w:val="30"/>
        </w:rPr>
        <w:t>6</w:t>
      </w:r>
      <w:r w:rsidRPr="007B601D">
        <w:rPr>
          <w:rFonts w:cs="Times New Roman"/>
          <w:sz w:val="30"/>
          <w:szCs w:val="30"/>
        </w:rPr>
        <w:t>) в статье 257:</w:t>
      </w:r>
    </w:p>
    <w:p w:rsidR="006221D8" w:rsidRPr="007B601D" w:rsidRDefault="003D04E0" w:rsidP="00370BC7">
      <w:pPr>
        <w:pStyle w:val="af2"/>
        <w:spacing w:after="0" w:line="480" w:lineRule="auto"/>
        <w:ind w:left="0" w:firstLine="709"/>
        <w:jc w:val="both"/>
        <w:rPr>
          <w:rFonts w:cs="Times New Roman"/>
          <w:sz w:val="30"/>
          <w:szCs w:val="30"/>
        </w:rPr>
      </w:pPr>
      <w:r>
        <w:rPr>
          <w:rFonts w:cs="Times New Roman"/>
          <w:sz w:val="30"/>
          <w:szCs w:val="30"/>
        </w:rPr>
        <w:t>а) </w:t>
      </w:r>
      <w:r w:rsidRPr="007B601D">
        <w:rPr>
          <w:rFonts w:cs="Times New Roman"/>
          <w:sz w:val="30"/>
          <w:szCs w:val="30"/>
        </w:rPr>
        <w:t>в абзаце треть</w:t>
      </w:r>
      <w:r>
        <w:rPr>
          <w:rFonts w:cs="Times New Roman"/>
          <w:sz w:val="30"/>
          <w:szCs w:val="30"/>
        </w:rPr>
        <w:t>ем пункта 1 слова "коэффициента </w:t>
      </w:r>
      <w:r w:rsidRPr="007B601D">
        <w:rPr>
          <w:rFonts w:cs="Times New Roman"/>
          <w:sz w:val="30"/>
          <w:szCs w:val="30"/>
        </w:rPr>
        <w:t>1,5" заменить словами "коэффициента 2";</w:t>
      </w:r>
    </w:p>
    <w:p w:rsidR="006221D8" w:rsidRPr="007B601D" w:rsidRDefault="003D04E0" w:rsidP="00370BC7">
      <w:pPr>
        <w:pStyle w:val="af2"/>
        <w:spacing w:after="0" w:line="480" w:lineRule="auto"/>
        <w:ind w:left="0" w:firstLine="709"/>
        <w:jc w:val="both"/>
        <w:rPr>
          <w:sz w:val="30"/>
          <w:szCs w:val="30"/>
        </w:rPr>
      </w:pPr>
      <w:r>
        <w:rPr>
          <w:rFonts w:cs="Times New Roman"/>
          <w:sz w:val="30"/>
          <w:szCs w:val="30"/>
        </w:rPr>
        <w:t>б) </w:t>
      </w:r>
      <w:r w:rsidRPr="007B601D">
        <w:rPr>
          <w:rFonts w:cs="Times New Roman"/>
          <w:sz w:val="30"/>
          <w:szCs w:val="30"/>
        </w:rPr>
        <w:t>в абзаце тринадцат</w:t>
      </w:r>
      <w:r>
        <w:rPr>
          <w:rFonts w:cs="Times New Roman"/>
          <w:sz w:val="30"/>
          <w:szCs w:val="30"/>
        </w:rPr>
        <w:t>ом пункта 3 слова "коэффициента </w:t>
      </w:r>
      <w:r w:rsidRPr="007B601D">
        <w:rPr>
          <w:rFonts w:cs="Times New Roman"/>
          <w:sz w:val="30"/>
          <w:szCs w:val="30"/>
        </w:rPr>
        <w:t>1,5" заменить словами "коэффициента 2";</w:t>
      </w:r>
      <w:r w:rsidRPr="007B601D">
        <w:rPr>
          <w:sz w:val="30"/>
          <w:szCs w:val="30"/>
        </w:rPr>
        <w:t xml:space="preserve"> </w:t>
      </w:r>
    </w:p>
    <w:p w:rsidR="006221D8" w:rsidRPr="007B601D" w:rsidRDefault="003D04E0" w:rsidP="00370BC7">
      <w:pPr>
        <w:pStyle w:val="af2"/>
        <w:spacing w:after="0" w:line="480" w:lineRule="auto"/>
        <w:ind w:left="0" w:firstLine="709"/>
        <w:jc w:val="both"/>
        <w:rPr>
          <w:rFonts w:cs="Times New Roman"/>
          <w:sz w:val="30"/>
          <w:szCs w:val="30"/>
        </w:rPr>
      </w:pPr>
      <w:r>
        <w:rPr>
          <w:rFonts w:cs="Times New Roman"/>
          <w:sz w:val="30"/>
          <w:szCs w:val="30"/>
        </w:rPr>
        <w:t>37</w:t>
      </w:r>
      <w:r w:rsidR="000D2707" w:rsidRPr="007B601D">
        <w:rPr>
          <w:rFonts w:cs="Times New Roman"/>
          <w:sz w:val="30"/>
          <w:szCs w:val="30"/>
        </w:rPr>
        <w:t>) в статье 262:</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а) </w:t>
      </w:r>
      <w:r w:rsidRPr="007B601D">
        <w:rPr>
          <w:rFonts w:ascii="Times New Roman" w:hAnsi="Times New Roman"/>
          <w:sz w:val="30"/>
          <w:szCs w:val="30"/>
        </w:rPr>
        <w:t>в абзаце первом пункта 7 слова "коэффициента 1,5" заменить словами "коэффициента 2";</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б) </w:t>
      </w:r>
      <w:r w:rsidRPr="007B601D">
        <w:rPr>
          <w:rFonts w:ascii="Times New Roman" w:hAnsi="Times New Roman"/>
          <w:sz w:val="30"/>
          <w:szCs w:val="30"/>
        </w:rPr>
        <w:t>в абзаце первом пункта 8 слова "коэффициента 1,5" заменить словами "повышающего коэффициента";</w:t>
      </w:r>
    </w:p>
    <w:p w:rsidR="009164EA" w:rsidRPr="007B601D" w:rsidRDefault="003D04E0" w:rsidP="00370BC7">
      <w:pPr>
        <w:pStyle w:val="af2"/>
        <w:spacing w:after="0" w:line="480" w:lineRule="auto"/>
        <w:ind w:left="0" w:firstLine="709"/>
        <w:jc w:val="both"/>
        <w:rPr>
          <w:rFonts w:cs="Times New Roman"/>
          <w:sz w:val="30"/>
          <w:szCs w:val="30"/>
        </w:rPr>
      </w:pPr>
      <w:r>
        <w:rPr>
          <w:rFonts w:cs="Times New Roman"/>
          <w:sz w:val="30"/>
          <w:szCs w:val="30"/>
        </w:rPr>
        <w:t>38</w:t>
      </w:r>
      <w:r w:rsidR="000D2707" w:rsidRPr="007B601D">
        <w:rPr>
          <w:rFonts w:cs="Times New Roman"/>
          <w:sz w:val="30"/>
          <w:szCs w:val="30"/>
        </w:rPr>
        <w:t>) </w:t>
      </w:r>
      <w:r w:rsidR="006221D8" w:rsidRPr="007B601D">
        <w:rPr>
          <w:rFonts w:cs="Times New Roman"/>
          <w:sz w:val="30"/>
          <w:szCs w:val="30"/>
        </w:rPr>
        <w:t>в подпункте 26 пункта 1 статьи 264 слова "коэффициента 1,5" заменить словами "коэффициента 2";</w:t>
      </w:r>
    </w:p>
    <w:p w:rsidR="006221D8" w:rsidRPr="007B601D" w:rsidRDefault="003D04E0" w:rsidP="00370BC7">
      <w:pPr>
        <w:pStyle w:val="af2"/>
        <w:spacing w:after="0" w:line="480" w:lineRule="auto"/>
        <w:ind w:left="0" w:firstLine="709"/>
        <w:jc w:val="both"/>
        <w:rPr>
          <w:rFonts w:cs="Times New Roman"/>
          <w:sz w:val="30"/>
          <w:szCs w:val="30"/>
        </w:rPr>
      </w:pPr>
      <w:r>
        <w:rPr>
          <w:rFonts w:cs="Times New Roman"/>
          <w:sz w:val="30"/>
          <w:szCs w:val="30"/>
        </w:rPr>
        <w:t>39</w:t>
      </w:r>
      <w:r w:rsidR="000D2707" w:rsidRPr="007B601D">
        <w:rPr>
          <w:rFonts w:cs="Times New Roman"/>
          <w:sz w:val="30"/>
          <w:szCs w:val="30"/>
        </w:rPr>
        <w:t>) в пункте 1 статьи 268:</w:t>
      </w:r>
    </w:p>
    <w:p w:rsidR="006221D8" w:rsidRPr="007B601D" w:rsidRDefault="003D04E0" w:rsidP="00370BC7">
      <w:pPr>
        <w:pStyle w:val="af2"/>
        <w:spacing w:after="0" w:line="480" w:lineRule="auto"/>
        <w:ind w:left="0" w:firstLine="709"/>
        <w:jc w:val="both"/>
        <w:rPr>
          <w:rFonts w:cs="Times New Roman"/>
          <w:sz w:val="30"/>
          <w:szCs w:val="30"/>
        </w:rPr>
      </w:pPr>
      <w:r>
        <w:rPr>
          <w:rFonts w:cs="Times New Roman"/>
          <w:sz w:val="30"/>
          <w:szCs w:val="30"/>
        </w:rPr>
        <w:t>а) абзац первый подпункта </w:t>
      </w:r>
      <w:r w:rsidRPr="007B601D">
        <w:rPr>
          <w:rFonts w:cs="Times New Roman"/>
          <w:sz w:val="30"/>
          <w:szCs w:val="30"/>
        </w:rPr>
        <w:t xml:space="preserve">1 после слов "в соответствии </w:t>
      </w:r>
      <w:r>
        <w:rPr>
          <w:rFonts w:cs="Times New Roman"/>
          <w:sz w:val="30"/>
          <w:szCs w:val="30"/>
        </w:rPr>
        <w:br/>
      </w:r>
      <w:r w:rsidRPr="007B601D">
        <w:rPr>
          <w:rFonts w:cs="Times New Roman"/>
          <w:sz w:val="30"/>
          <w:szCs w:val="30"/>
        </w:rPr>
        <w:t>со статьей 286</w:t>
      </w:r>
      <w:r w:rsidRPr="007B601D">
        <w:rPr>
          <w:rFonts w:cs="Times New Roman"/>
          <w:sz w:val="30"/>
          <w:szCs w:val="30"/>
          <w:vertAlign w:val="superscript"/>
        </w:rPr>
        <w:t>1</w:t>
      </w:r>
      <w:r w:rsidRPr="007B601D">
        <w:rPr>
          <w:rFonts w:cs="Times New Roman"/>
          <w:sz w:val="30"/>
          <w:szCs w:val="30"/>
        </w:rPr>
        <w:t xml:space="preserve"> настоящего Кодекса" дополнить словами ", федерального инвестиционного налогового вычета в соответствии со статьей</w:t>
      </w:r>
      <w:r>
        <w:rPr>
          <w:rFonts w:cs="Times New Roman"/>
          <w:sz w:val="30"/>
          <w:szCs w:val="30"/>
        </w:rPr>
        <w:t> </w:t>
      </w:r>
      <w:r w:rsidRPr="007B601D">
        <w:rPr>
          <w:rFonts w:cs="Times New Roman"/>
          <w:sz w:val="30"/>
          <w:szCs w:val="30"/>
        </w:rPr>
        <w:t>286</w:t>
      </w:r>
      <w:r w:rsidRPr="007B601D">
        <w:rPr>
          <w:rFonts w:cs="Times New Roman"/>
          <w:sz w:val="30"/>
          <w:szCs w:val="30"/>
          <w:vertAlign w:val="superscript"/>
        </w:rPr>
        <w:t>2</w:t>
      </w:r>
      <w:r w:rsidRPr="007B601D">
        <w:rPr>
          <w:rFonts w:cs="Times New Roman"/>
          <w:sz w:val="30"/>
          <w:szCs w:val="30"/>
        </w:rPr>
        <w:t xml:space="preserve"> настоящего Кодекса";</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lastRenderedPageBreak/>
        <w:t>б) подпункт 4 изложить в следующей редакции:</w:t>
      </w:r>
    </w:p>
    <w:p w:rsidR="006221D8" w:rsidRPr="007B601D" w:rsidRDefault="003D04E0" w:rsidP="00370BC7">
      <w:pPr>
        <w:pStyle w:val="af2"/>
        <w:spacing w:after="0" w:line="480" w:lineRule="auto"/>
        <w:ind w:left="0" w:firstLine="709"/>
        <w:jc w:val="both"/>
        <w:rPr>
          <w:rFonts w:cs="Times New Roman"/>
          <w:sz w:val="30"/>
          <w:szCs w:val="30"/>
        </w:rPr>
      </w:pPr>
      <w:r>
        <w:rPr>
          <w:rFonts w:cs="Times New Roman"/>
          <w:sz w:val="30"/>
          <w:szCs w:val="30"/>
        </w:rPr>
        <w:t>"4) </w:t>
      </w:r>
      <w:r w:rsidRPr="007B601D">
        <w:rPr>
          <w:rFonts w:cs="Times New Roman"/>
          <w:sz w:val="30"/>
          <w:szCs w:val="30"/>
        </w:rPr>
        <w:t xml:space="preserve">при реализации объекта основных средств (нематериального актива), в отношении которого налогоплательщик использовал право на применение инвестиционного налогового вычета и (или) федерального инвестиционного налогового вычета, до истечения срока его полезного использования - на первоначальную стоимость такого объекта основных средств (нематериального актива) при условии восстановления </w:t>
      </w:r>
      <w:r>
        <w:rPr>
          <w:rFonts w:cs="Times New Roman"/>
          <w:sz w:val="30"/>
          <w:szCs w:val="30"/>
        </w:rPr>
        <w:br/>
      </w:r>
      <w:r w:rsidRPr="007B601D">
        <w:rPr>
          <w:rFonts w:cs="Times New Roman"/>
          <w:sz w:val="30"/>
          <w:szCs w:val="30"/>
        </w:rPr>
        <w:t>в соответствии с пунктом 12 статьи 286</w:t>
      </w:r>
      <w:r w:rsidRPr="007B601D">
        <w:rPr>
          <w:rFonts w:cs="Times New Roman"/>
          <w:sz w:val="30"/>
          <w:szCs w:val="30"/>
          <w:vertAlign w:val="superscript"/>
        </w:rPr>
        <w:t>1</w:t>
      </w:r>
      <w:r w:rsidRPr="007B601D">
        <w:rPr>
          <w:rFonts w:cs="Times New Roman"/>
          <w:sz w:val="30"/>
          <w:szCs w:val="30"/>
        </w:rPr>
        <w:t xml:space="preserve"> настоящего Кодекса и (или) пунктом 11 статьи 286</w:t>
      </w:r>
      <w:r w:rsidRPr="007B601D">
        <w:rPr>
          <w:rFonts w:cs="Times New Roman"/>
          <w:sz w:val="30"/>
          <w:szCs w:val="30"/>
          <w:vertAlign w:val="superscript"/>
        </w:rPr>
        <w:t>2</w:t>
      </w:r>
      <w:r w:rsidRPr="007B601D">
        <w:rPr>
          <w:rFonts w:cs="Times New Roman"/>
          <w:sz w:val="30"/>
          <w:szCs w:val="30"/>
        </w:rPr>
        <w:t xml:space="preserve"> настоящего Кодекса суммы налога, не уплаченной в связи с применением такого вычета;";</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4</w:t>
      </w:r>
      <w:r w:rsidR="000952C4">
        <w:rPr>
          <w:rFonts w:cs="Times New Roman"/>
          <w:sz w:val="30"/>
          <w:szCs w:val="30"/>
        </w:rPr>
        <w:t>0</w:t>
      </w:r>
      <w:r w:rsidRPr="007B601D">
        <w:rPr>
          <w:rFonts w:cs="Times New Roman"/>
          <w:sz w:val="30"/>
          <w:szCs w:val="30"/>
        </w:rPr>
        <w:t>) пункт 5</w:t>
      </w:r>
      <w:r w:rsidRPr="007B601D">
        <w:rPr>
          <w:rFonts w:cs="Times New Roman"/>
          <w:sz w:val="30"/>
          <w:szCs w:val="30"/>
          <w:vertAlign w:val="superscript"/>
        </w:rPr>
        <w:t>1</w:t>
      </w:r>
      <w:r w:rsidRPr="007B601D">
        <w:rPr>
          <w:rFonts w:cs="Times New Roman"/>
          <w:sz w:val="30"/>
          <w:szCs w:val="30"/>
        </w:rPr>
        <w:t xml:space="preserve"> статьи 270 изложить в следующей редакции:</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"5</w:t>
      </w:r>
      <w:r w:rsidRPr="007B601D">
        <w:rPr>
          <w:rFonts w:ascii="Times New Roman" w:hAnsi="Times New Roman"/>
          <w:sz w:val="30"/>
          <w:szCs w:val="30"/>
          <w:vertAlign w:val="superscript"/>
        </w:rPr>
        <w:t>1</w:t>
      </w:r>
      <w:r w:rsidR="00D8795D">
        <w:rPr>
          <w:rFonts w:ascii="Times New Roman" w:hAnsi="Times New Roman"/>
          <w:sz w:val="30"/>
          <w:szCs w:val="30"/>
        </w:rPr>
        <w:t>) </w:t>
      </w:r>
      <w:r w:rsidRPr="007B601D">
        <w:rPr>
          <w:rFonts w:ascii="Times New Roman" w:hAnsi="Times New Roman"/>
          <w:sz w:val="30"/>
          <w:szCs w:val="30"/>
        </w:rPr>
        <w:t xml:space="preserve">в виде расходов на приобретение, создание, достройку, дооборудование, реконструкцию, модернизацию, техническое перевооружение объектов основных средств и нематериальных активов, </w:t>
      </w:r>
      <w:r w:rsidR="00D8795D">
        <w:rPr>
          <w:rFonts w:ascii="Times New Roman" w:hAnsi="Times New Roman"/>
          <w:sz w:val="30"/>
          <w:szCs w:val="30"/>
        </w:rPr>
        <w:br/>
      </w:r>
      <w:r w:rsidRPr="007B601D">
        <w:rPr>
          <w:rFonts w:ascii="Times New Roman" w:hAnsi="Times New Roman"/>
          <w:sz w:val="30"/>
          <w:szCs w:val="30"/>
        </w:rPr>
        <w:t>в отношении которых было использовано право на применение инвестиционного налогового в</w:t>
      </w:r>
      <w:r w:rsidR="00D8795D">
        <w:rPr>
          <w:rFonts w:ascii="Times New Roman" w:hAnsi="Times New Roman"/>
          <w:sz w:val="30"/>
          <w:szCs w:val="30"/>
        </w:rPr>
        <w:t>ычета в соответствии со статьей </w:t>
      </w:r>
      <w:r w:rsidRPr="007B601D">
        <w:rPr>
          <w:rFonts w:ascii="Times New Roman" w:hAnsi="Times New Roman"/>
          <w:sz w:val="30"/>
          <w:szCs w:val="30"/>
        </w:rPr>
        <w:t>286</w:t>
      </w:r>
      <w:r w:rsidRPr="007B601D">
        <w:rPr>
          <w:rFonts w:ascii="Times New Roman" w:hAnsi="Times New Roman"/>
          <w:sz w:val="30"/>
          <w:szCs w:val="30"/>
          <w:vertAlign w:val="superscript"/>
        </w:rPr>
        <w:t>1</w:t>
      </w:r>
      <w:r w:rsidRPr="007B601D">
        <w:rPr>
          <w:rFonts w:ascii="Times New Roman" w:hAnsi="Times New Roman"/>
          <w:sz w:val="30"/>
          <w:szCs w:val="30"/>
        </w:rPr>
        <w:t xml:space="preserve"> настоящего Кодекса, если иное не предусмотрено настоящим Кодексом, или право на применение федерального инвестиционного налогового вычета в соответствии со статьей 286</w:t>
      </w:r>
      <w:r w:rsidRPr="007B601D">
        <w:rPr>
          <w:rFonts w:ascii="Times New Roman" w:hAnsi="Times New Roman"/>
          <w:sz w:val="30"/>
          <w:szCs w:val="30"/>
          <w:vertAlign w:val="superscript"/>
        </w:rPr>
        <w:t>2</w:t>
      </w:r>
      <w:r w:rsidRPr="007B601D">
        <w:rPr>
          <w:rFonts w:ascii="Times New Roman" w:hAnsi="Times New Roman"/>
          <w:sz w:val="30"/>
          <w:szCs w:val="30"/>
        </w:rPr>
        <w:t xml:space="preserve"> настоящего Кодекса, либо было </w:t>
      </w:r>
      <w:r w:rsidRPr="007B601D">
        <w:rPr>
          <w:rFonts w:ascii="Times New Roman" w:hAnsi="Times New Roman"/>
          <w:sz w:val="30"/>
          <w:szCs w:val="30"/>
        </w:rPr>
        <w:lastRenderedPageBreak/>
        <w:t>использовано или планируется использовать право на применение налогового вычета для СЗПК, указанного в статье 25</w:t>
      </w:r>
      <w:r w:rsidRPr="007B601D">
        <w:rPr>
          <w:rFonts w:ascii="Times New Roman" w:hAnsi="Times New Roman"/>
          <w:sz w:val="30"/>
          <w:szCs w:val="30"/>
          <w:vertAlign w:val="superscript"/>
        </w:rPr>
        <w:t>18</w:t>
      </w:r>
      <w:r w:rsidRPr="007B601D">
        <w:rPr>
          <w:rFonts w:ascii="Times New Roman" w:hAnsi="Times New Roman"/>
          <w:sz w:val="30"/>
          <w:szCs w:val="30"/>
        </w:rPr>
        <w:t xml:space="preserve"> настоящего Кодекса;";</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4</w:t>
      </w:r>
      <w:r w:rsidR="000952C4">
        <w:rPr>
          <w:rFonts w:cs="Times New Roman"/>
          <w:sz w:val="30"/>
          <w:szCs w:val="30"/>
        </w:rPr>
        <w:t>1</w:t>
      </w:r>
      <w:r w:rsidRPr="007B601D">
        <w:rPr>
          <w:rFonts w:cs="Times New Roman"/>
          <w:sz w:val="30"/>
          <w:szCs w:val="30"/>
        </w:rPr>
        <w:t>) в статье 284:</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а) абзацы первый </w:t>
      </w:r>
      <w:r w:rsidR="00304253">
        <w:rPr>
          <w:rFonts w:ascii="Times New Roman" w:hAnsi="Times New Roman"/>
          <w:sz w:val="30"/>
          <w:szCs w:val="30"/>
        </w:rPr>
        <w:t>и</w:t>
      </w:r>
      <w:r w:rsidRPr="007B601D">
        <w:rPr>
          <w:rFonts w:ascii="Times New Roman" w:hAnsi="Times New Roman"/>
          <w:sz w:val="30"/>
          <w:szCs w:val="30"/>
        </w:rPr>
        <w:t xml:space="preserve"> второй пункта 1 изложить в следующей редакции:</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"1. </w:t>
      </w:r>
      <w:r w:rsidRPr="007B601D">
        <w:rPr>
          <w:rFonts w:ascii="Times New Roman" w:hAnsi="Times New Roman"/>
          <w:sz w:val="30"/>
          <w:szCs w:val="30"/>
        </w:rPr>
        <w:t>Налоговая ставка устанавливается в размере 25 процентов, если иное не установлено настоящей статьей. При этом:</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сумма налога, исчисленная </w:t>
      </w:r>
      <w:r w:rsidR="00D8795D">
        <w:rPr>
          <w:rFonts w:ascii="Times New Roman" w:hAnsi="Times New Roman"/>
          <w:sz w:val="30"/>
          <w:szCs w:val="30"/>
        </w:rPr>
        <w:t>по налоговой ставке в размере 7 </w:t>
      </w:r>
      <w:r w:rsidRPr="007B601D">
        <w:rPr>
          <w:rFonts w:ascii="Times New Roman" w:hAnsi="Times New Roman"/>
          <w:sz w:val="30"/>
          <w:szCs w:val="30"/>
        </w:rPr>
        <w:t>процентов (8 процентов в 2025 - 2030 годах), зачисляется в федеральный бюджет, если иное не установлено настоящей главой;";</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б) в абзаце первом пункта 1</w:t>
      </w:r>
      <w:r w:rsidRPr="007B601D">
        <w:rPr>
          <w:rFonts w:ascii="Times New Roman" w:hAnsi="Times New Roman"/>
          <w:sz w:val="30"/>
          <w:szCs w:val="30"/>
          <w:vertAlign w:val="superscript"/>
        </w:rPr>
        <w:t>4</w:t>
      </w:r>
      <w:r w:rsidRPr="007B601D">
        <w:rPr>
          <w:rFonts w:ascii="Times New Roman" w:hAnsi="Times New Roman"/>
          <w:sz w:val="30"/>
          <w:szCs w:val="30"/>
        </w:rPr>
        <w:t xml:space="preserve"> слова "20 процентов" заменить словами "25 процентов";</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в) в пункте 1</w:t>
      </w:r>
      <w:r w:rsidRPr="007B601D">
        <w:rPr>
          <w:rFonts w:ascii="Times New Roman" w:hAnsi="Times New Roman"/>
          <w:sz w:val="30"/>
          <w:szCs w:val="30"/>
          <w:vertAlign w:val="superscript"/>
        </w:rPr>
        <w:t>6</w:t>
      </w:r>
      <w:r w:rsidRPr="007B601D">
        <w:rPr>
          <w:rFonts w:ascii="Times New Roman" w:hAnsi="Times New Roman"/>
          <w:sz w:val="30"/>
          <w:szCs w:val="30"/>
        </w:rPr>
        <w:t xml:space="preserve"> слова "20 процентов" заменить словами "25 процентов";</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г) в пункте 1</w:t>
      </w:r>
      <w:r w:rsidRPr="007B601D">
        <w:rPr>
          <w:rFonts w:ascii="Times New Roman" w:hAnsi="Times New Roman"/>
          <w:sz w:val="30"/>
          <w:szCs w:val="30"/>
          <w:vertAlign w:val="superscript"/>
        </w:rPr>
        <w:t>15</w:t>
      </w:r>
      <w:r w:rsidRPr="007B601D">
        <w:rPr>
          <w:rFonts w:ascii="Times New Roman" w:hAnsi="Times New Roman"/>
          <w:sz w:val="30"/>
          <w:szCs w:val="30"/>
        </w:rPr>
        <w:t>:</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в абзаце первом слова "устанавливается налоговая ставка по налогу </w:t>
      </w:r>
      <w:r w:rsidR="00D8795D">
        <w:rPr>
          <w:rFonts w:ascii="Times New Roman" w:hAnsi="Times New Roman"/>
          <w:sz w:val="30"/>
          <w:szCs w:val="30"/>
        </w:rPr>
        <w:br/>
      </w:r>
      <w:r w:rsidRPr="007B601D">
        <w:rPr>
          <w:rFonts w:ascii="Times New Roman" w:hAnsi="Times New Roman"/>
          <w:sz w:val="30"/>
          <w:szCs w:val="30"/>
        </w:rPr>
        <w:t xml:space="preserve">в размере 0 процентов в 2022 - 2024 годах" заменить словами </w:t>
      </w:r>
      <w:r w:rsidR="00D8795D">
        <w:rPr>
          <w:rFonts w:ascii="Times New Roman" w:hAnsi="Times New Roman"/>
          <w:sz w:val="30"/>
          <w:szCs w:val="30"/>
        </w:rPr>
        <w:br/>
      </w:r>
      <w:r w:rsidRPr="007B601D">
        <w:rPr>
          <w:rFonts w:ascii="Times New Roman" w:hAnsi="Times New Roman"/>
          <w:sz w:val="30"/>
          <w:szCs w:val="30"/>
        </w:rPr>
        <w:t>"в 2025 - 2027 годах налоговая ставка по налогу, подлежащему зачислению в федеральный бюдж</w:t>
      </w:r>
      <w:r w:rsidR="00D8795D">
        <w:rPr>
          <w:rFonts w:ascii="Times New Roman" w:hAnsi="Times New Roman"/>
          <w:sz w:val="30"/>
          <w:szCs w:val="30"/>
        </w:rPr>
        <w:t>ет, устанавливается в размере 5 </w:t>
      </w:r>
      <w:r w:rsidRPr="007B601D">
        <w:rPr>
          <w:rFonts w:ascii="Times New Roman" w:hAnsi="Times New Roman"/>
          <w:sz w:val="30"/>
          <w:szCs w:val="30"/>
        </w:rPr>
        <w:t xml:space="preserve">процентов, </w:t>
      </w:r>
      <w:r w:rsidR="00D8795D">
        <w:rPr>
          <w:rFonts w:ascii="Times New Roman" w:hAnsi="Times New Roman"/>
          <w:sz w:val="30"/>
          <w:szCs w:val="30"/>
        </w:rPr>
        <w:br/>
      </w:r>
      <w:r w:rsidRPr="007B601D">
        <w:rPr>
          <w:rFonts w:ascii="Times New Roman" w:hAnsi="Times New Roman"/>
          <w:sz w:val="30"/>
          <w:szCs w:val="30"/>
        </w:rPr>
        <w:lastRenderedPageBreak/>
        <w:t>а налоговая ставка по налогу, подлежащему зачислению в бюджет субъекта Российской Федерации, - в размере 0 процентов";</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абзац десятый после слов "в сфере информационных технологий" дополнить словами "в порядке, установленном указанным федеральным органом исполнительной власти";</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д</w:t>
      </w:r>
      <w:r w:rsidR="000D2707">
        <w:rPr>
          <w:rFonts w:ascii="Times New Roman" w:hAnsi="Times New Roman"/>
          <w:sz w:val="30"/>
          <w:szCs w:val="30"/>
        </w:rPr>
        <w:t>) </w:t>
      </w:r>
      <w:r w:rsidR="000D2707" w:rsidRPr="007B601D">
        <w:rPr>
          <w:rFonts w:ascii="Times New Roman" w:hAnsi="Times New Roman"/>
          <w:sz w:val="30"/>
          <w:szCs w:val="30"/>
        </w:rPr>
        <w:t xml:space="preserve">в подпункте 1 пункта 2 слова "20 процентов" заменить словами </w:t>
      </w:r>
      <w:r w:rsidR="000D2707">
        <w:rPr>
          <w:rFonts w:ascii="Times New Roman" w:hAnsi="Times New Roman"/>
          <w:sz w:val="30"/>
          <w:szCs w:val="30"/>
        </w:rPr>
        <w:br/>
      </w:r>
      <w:r w:rsidR="000D2707" w:rsidRPr="007B601D">
        <w:rPr>
          <w:rFonts w:ascii="Times New Roman" w:hAnsi="Times New Roman"/>
          <w:sz w:val="30"/>
          <w:szCs w:val="30"/>
        </w:rPr>
        <w:t>"25 процентов";</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4</w:t>
      </w:r>
      <w:r w:rsidR="007D79C5">
        <w:rPr>
          <w:rFonts w:cs="Times New Roman"/>
          <w:sz w:val="30"/>
          <w:szCs w:val="30"/>
        </w:rPr>
        <w:t>2</w:t>
      </w:r>
      <w:r w:rsidRPr="007B601D">
        <w:rPr>
          <w:rFonts w:cs="Times New Roman"/>
          <w:sz w:val="30"/>
          <w:szCs w:val="30"/>
        </w:rPr>
        <w:t>) в</w:t>
      </w:r>
      <w:r w:rsidR="00D8795D">
        <w:rPr>
          <w:rFonts w:cs="Times New Roman"/>
          <w:sz w:val="30"/>
          <w:szCs w:val="30"/>
        </w:rPr>
        <w:t xml:space="preserve"> абзаце третьем пункта 4 статьи </w:t>
      </w:r>
      <w:r w:rsidRPr="007B601D">
        <w:rPr>
          <w:rFonts w:cs="Times New Roman"/>
          <w:sz w:val="30"/>
          <w:szCs w:val="30"/>
        </w:rPr>
        <w:t>286</w:t>
      </w:r>
      <w:r w:rsidRPr="007B601D">
        <w:rPr>
          <w:rFonts w:cs="Times New Roman"/>
          <w:sz w:val="30"/>
          <w:szCs w:val="30"/>
          <w:vertAlign w:val="superscript"/>
        </w:rPr>
        <w:t>1</w:t>
      </w:r>
      <w:r w:rsidRPr="007B601D">
        <w:rPr>
          <w:rFonts w:cs="Times New Roman"/>
          <w:sz w:val="30"/>
          <w:szCs w:val="30"/>
        </w:rPr>
        <w:t xml:space="preserve"> слова "указанных </w:t>
      </w:r>
      <w:r w:rsidR="00D8795D">
        <w:rPr>
          <w:rFonts w:cs="Times New Roman"/>
          <w:sz w:val="30"/>
          <w:szCs w:val="30"/>
        </w:rPr>
        <w:br/>
      </w:r>
      <w:r w:rsidR="00304253">
        <w:rPr>
          <w:rFonts w:cs="Times New Roman"/>
          <w:sz w:val="30"/>
          <w:szCs w:val="30"/>
        </w:rPr>
        <w:t>в подпунктах 1 и 2</w:t>
      </w:r>
      <w:r w:rsidRPr="007B601D">
        <w:rPr>
          <w:rFonts w:cs="Times New Roman"/>
          <w:sz w:val="30"/>
          <w:szCs w:val="30"/>
        </w:rPr>
        <w:t>" заменить словами "</w:t>
      </w:r>
      <w:r w:rsidR="00304253">
        <w:rPr>
          <w:rFonts w:cs="Times New Roman"/>
          <w:sz w:val="30"/>
          <w:szCs w:val="30"/>
        </w:rPr>
        <w:t>указанных в подпунктах 1, 2 и 6</w:t>
      </w:r>
      <w:r w:rsidRPr="007B601D">
        <w:rPr>
          <w:rFonts w:cs="Times New Roman"/>
          <w:sz w:val="30"/>
          <w:szCs w:val="30"/>
        </w:rPr>
        <w:t>", дополнить словами ", а также к объектам основных средств и нематериаль</w:t>
      </w:r>
      <w:r w:rsidR="00D8795D">
        <w:rPr>
          <w:rFonts w:cs="Times New Roman"/>
          <w:sz w:val="30"/>
          <w:szCs w:val="30"/>
        </w:rPr>
        <w:t>ным активам, указанны</w:t>
      </w:r>
      <w:r w:rsidR="00304253">
        <w:rPr>
          <w:rFonts w:cs="Times New Roman"/>
          <w:sz w:val="30"/>
          <w:szCs w:val="30"/>
        </w:rPr>
        <w:t>м</w:t>
      </w:r>
      <w:r w:rsidR="00D8795D">
        <w:rPr>
          <w:rFonts w:cs="Times New Roman"/>
          <w:sz w:val="30"/>
          <w:szCs w:val="30"/>
        </w:rPr>
        <w:t xml:space="preserve"> в пункте </w:t>
      </w:r>
      <w:r w:rsidRPr="007B601D">
        <w:rPr>
          <w:rFonts w:cs="Times New Roman"/>
          <w:sz w:val="30"/>
          <w:szCs w:val="30"/>
        </w:rPr>
        <w:t>3 статьи 286</w:t>
      </w:r>
      <w:r w:rsidRPr="007B601D">
        <w:rPr>
          <w:rFonts w:cs="Times New Roman"/>
          <w:sz w:val="30"/>
          <w:szCs w:val="30"/>
          <w:vertAlign w:val="superscript"/>
        </w:rPr>
        <w:t>2</w:t>
      </w:r>
      <w:r w:rsidRPr="007B601D">
        <w:rPr>
          <w:rFonts w:cs="Times New Roman"/>
          <w:sz w:val="30"/>
          <w:szCs w:val="30"/>
        </w:rPr>
        <w:t xml:space="preserve"> настоящего Кодекса";</w:t>
      </w:r>
    </w:p>
    <w:p w:rsidR="006221D8"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4</w:t>
      </w:r>
      <w:r w:rsidR="007D79C5">
        <w:rPr>
          <w:rFonts w:cs="Times New Roman"/>
          <w:sz w:val="30"/>
          <w:szCs w:val="30"/>
        </w:rPr>
        <w:t>3</w:t>
      </w:r>
      <w:r w:rsidRPr="007B601D">
        <w:rPr>
          <w:rFonts w:cs="Times New Roman"/>
          <w:sz w:val="30"/>
          <w:szCs w:val="30"/>
        </w:rPr>
        <w:t>) дополнить статьей 286</w:t>
      </w:r>
      <w:r w:rsidRPr="007B601D">
        <w:rPr>
          <w:rFonts w:cs="Times New Roman"/>
          <w:sz w:val="30"/>
          <w:szCs w:val="30"/>
          <w:vertAlign w:val="superscript"/>
        </w:rPr>
        <w:t>2</w:t>
      </w:r>
      <w:r w:rsidRPr="007B601D">
        <w:rPr>
          <w:rFonts w:cs="Times New Roman"/>
          <w:sz w:val="30"/>
          <w:szCs w:val="30"/>
        </w:rPr>
        <w:t xml:space="preserve"> следующего содержания:</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"Статья 286</w:t>
      </w:r>
      <w:r w:rsidRPr="007B601D">
        <w:rPr>
          <w:rFonts w:ascii="Times New Roman" w:hAnsi="Times New Roman"/>
          <w:sz w:val="30"/>
          <w:szCs w:val="30"/>
          <w:vertAlign w:val="superscript"/>
        </w:rPr>
        <w:t>2</w:t>
      </w:r>
      <w:r w:rsidRPr="007B601D">
        <w:rPr>
          <w:rFonts w:ascii="Times New Roman" w:hAnsi="Times New Roman"/>
          <w:sz w:val="30"/>
          <w:szCs w:val="30"/>
        </w:rPr>
        <w:t xml:space="preserve">. </w:t>
      </w:r>
      <w:r w:rsidRPr="00304253">
        <w:rPr>
          <w:rFonts w:ascii="Times New Roman" w:hAnsi="Times New Roman"/>
          <w:b/>
          <w:sz w:val="30"/>
          <w:szCs w:val="30"/>
        </w:rPr>
        <w:t>Федеральный инвестиционный налоговый вычет</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1. </w:t>
      </w:r>
      <w:r w:rsidRPr="007B601D">
        <w:rPr>
          <w:rFonts w:ascii="Times New Roman" w:hAnsi="Times New Roman"/>
          <w:sz w:val="30"/>
          <w:szCs w:val="30"/>
        </w:rPr>
        <w:t>Налогоплательщик, осуществивший р</w:t>
      </w:r>
      <w:r>
        <w:rPr>
          <w:rFonts w:ascii="Times New Roman" w:hAnsi="Times New Roman"/>
          <w:sz w:val="30"/>
          <w:szCs w:val="30"/>
        </w:rPr>
        <w:t>асходы, предусмотренные пунктом </w:t>
      </w:r>
      <w:r w:rsidRPr="007B601D">
        <w:rPr>
          <w:rFonts w:ascii="Times New Roman" w:hAnsi="Times New Roman"/>
          <w:sz w:val="30"/>
          <w:szCs w:val="30"/>
        </w:rPr>
        <w:t xml:space="preserve">4 настоящей статьи, если иное не предусмотрено настоящей статьей, имеет право уменьшить сумму налога (авансового платежа), исчисленную им в качестве налогоплательщика в соответствии </w:t>
      </w:r>
      <w:r>
        <w:rPr>
          <w:rFonts w:ascii="Times New Roman" w:hAnsi="Times New Roman"/>
          <w:sz w:val="30"/>
          <w:szCs w:val="30"/>
        </w:rPr>
        <w:br/>
      </w:r>
      <w:r w:rsidRPr="007B601D">
        <w:rPr>
          <w:rFonts w:ascii="Times New Roman" w:hAnsi="Times New Roman"/>
          <w:sz w:val="30"/>
          <w:szCs w:val="30"/>
        </w:rPr>
        <w:t xml:space="preserve">со статьей 286 настоящего Кодекса по налоговой ставке, установленной </w:t>
      </w:r>
      <w:r w:rsidRPr="007B601D">
        <w:rPr>
          <w:rFonts w:ascii="Times New Roman" w:hAnsi="Times New Roman"/>
          <w:sz w:val="30"/>
          <w:szCs w:val="30"/>
        </w:rPr>
        <w:lastRenderedPageBreak/>
        <w:t>абзацем вторым пункта 1 статьи 284 настоящего Кодекса, и подлежащую зачислению в федеральный бюджет</w:t>
      </w:r>
      <w:r w:rsidR="00304253">
        <w:rPr>
          <w:rFonts w:ascii="Times New Roman" w:hAnsi="Times New Roman"/>
          <w:sz w:val="30"/>
          <w:szCs w:val="30"/>
        </w:rPr>
        <w:t>,</w:t>
      </w:r>
      <w:r w:rsidRPr="007B601D">
        <w:rPr>
          <w:rFonts w:ascii="Times New Roman" w:hAnsi="Times New Roman"/>
          <w:sz w:val="30"/>
          <w:szCs w:val="30"/>
        </w:rPr>
        <w:t xml:space="preserve"> на установленный настоящей статьей федеральный инвестиционный налоговый вычет в порядке, установленном настоящей статьей.</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2. </w:t>
      </w:r>
      <w:r w:rsidRPr="007B601D">
        <w:rPr>
          <w:rFonts w:ascii="Times New Roman" w:hAnsi="Times New Roman"/>
          <w:sz w:val="30"/>
          <w:szCs w:val="30"/>
        </w:rPr>
        <w:t>Федеральный инвестиционный налоговый вычет может быть также применен налогоплательщиками, входящими в одну группу с лицом, указанным в пункте 1 настоящей статьи, при условии передачи этим лицом этим налогоплательщикам данных налогового учета и копий документов, подтверждающих суммы осуществленн</w:t>
      </w:r>
      <w:r>
        <w:rPr>
          <w:rFonts w:ascii="Times New Roman" w:hAnsi="Times New Roman"/>
          <w:sz w:val="30"/>
          <w:szCs w:val="30"/>
        </w:rPr>
        <w:t>ых расходов, указанных в пункте </w:t>
      </w:r>
      <w:r w:rsidRPr="007B601D">
        <w:rPr>
          <w:rFonts w:ascii="Times New Roman" w:hAnsi="Times New Roman"/>
          <w:sz w:val="30"/>
          <w:szCs w:val="30"/>
        </w:rPr>
        <w:t>4 настоящей статьи.</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3. </w:t>
      </w:r>
      <w:r w:rsidRPr="007B601D">
        <w:rPr>
          <w:rFonts w:ascii="Times New Roman" w:hAnsi="Times New Roman"/>
          <w:sz w:val="30"/>
          <w:szCs w:val="30"/>
        </w:rPr>
        <w:t>Категории налогоплательщиков, которые могут применять федеральный инвестицио</w:t>
      </w:r>
      <w:r w:rsidR="007D79C5">
        <w:rPr>
          <w:rFonts w:ascii="Times New Roman" w:hAnsi="Times New Roman"/>
          <w:sz w:val="30"/>
          <w:szCs w:val="30"/>
        </w:rPr>
        <w:t xml:space="preserve">нный налоговый вычет, категории </w:t>
      </w:r>
      <w:r w:rsidRPr="007B601D">
        <w:rPr>
          <w:rFonts w:ascii="Times New Roman" w:hAnsi="Times New Roman"/>
          <w:sz w:val="30"/>
          <w:szCs w:val="30"/>
        </w:rPr>
        <w:t xml:space="preserve">объектов основных средств и нематериальных активов, к которым применяется федеральный инвестиционный налоговый вычет, характеристики группы, в которую </w:t>
      </w:r>
      <w:r>
        <w:rPr>
          <w:rFonts w:ascii="Times New Roman" w:hAnsi="Times New Roman"/>
          <w:sz w:val="30"/>
          <w:szCs w:val="30"/>
        </w:rPr>
        <w:t>входят лица, указанные в пункте </w:t>
      </w:r>
      <w:r w:rsidRPr="007B601D">
        <w:rPr>
          <w:rFonts w:ascii="Times New Roman" w:hAnsi="Times New Roman"/>
          <w:sz w:val="30"/>
          <w:szCs w:val="30"/>
        </w:rPr>
        <w:t>2 настоящей статьи, порядок и условия применения федерального инв</w:t>
      </w:r>
      <w:r w:rsidR="007D79C5">
        <w:rPr>
          <w:rFonts w:ascii="Times New Roman" w:hAnsi="Times New Roman"/>
          <w:sz w:val="30"/>
          <w:szCs w:val="30"/>
        </w:rPr>
        <w:t>естиционного налогового вычета</w:t>
      </w:r>
      <w:r w:rsidRPr="007B601D">
        <w:rPr>
          <w:rFonts w:ascii="Times New Roman" w:hAnsi="Times New Roman"/>
          <w:sz w:val="30"/>
          <w:szCs w:val="30"/>
        </w:rPr>
        <w:t>, порядок определения величины федерального инвестиционного налогового вычета устанавливаются Правительством Российской Федерации.</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lastRenderedPageBreak/>
        <w:t>4. </w:t>
      </w:r>
      <w:r w:rsidRPr="007B601D">
        <w:rPr>
          <w:rFonts w:ascii="Times New Roman" w:hAnsi="Times New Roman"/>
          <w:sz w:val="30"/>
          <w:szCs w:val="30"/>
        </w:rPr>
        <w:t>Федеральный инвестиционный налоговый вычет текущего налогового (отчетного</w:t>
      </w:r>
      <w:r>
        <w:rPr>
          <w:rFonts w:ascii="Times New Roman" w:hAnsi="Times New Roman"/>
          <w:sz w:val="30"/>
          <w:szCs w:val="30"/>
        </w:rPr>
        <w:t>) периода не может превышать 50 </w:t>
      </w:r>
      <w:r w:rsidRPr="007B601D">
        <w:rPr>
          <w:rFonts w:ascii="Times New Roman" w:hAnsi="Times New Roman"/>
          <w:sz w:val="30"/>
          <w:szCs w:val="30"/>
        </w:rPr>
        <w:t xml:space="preserve">процентов </w:t>
      </w:r>
      <w:r>
        <w:rPr>
          <w:rFonts w:ascii="Times New Roman" w:hAnsi="Times New Roman"/>
          <w:sz w:val="30"/>
          <w:szCs w:val="30"/>
        </w:rPr>
        <w:br/>
      </w:r>
      <w:r w:rsidRPr="007B601D">
        <w:rPr>
          <w:rFonts w:ascii="Times New Roman" w:hAnsi="Times New Roman"/>
          <w:sz w:val="30"/>
          <w:szCs w:val="30"/>
        </w:rPr>
        <w:t>от суммы расходов, составляющей первоначальную стоимость основного средства в соответствии с абзацем вторым пункта 1 статьи 257 настоящего Кодекса, и (или) суммы расходов, составляющей первоначальную стоимость</w:t>
      </w:r>
      <w:r w:rsidR="00304253">
        <w:rPr>
          <w:rFonts w:ascii="Times New Roman" w:hAnsi="Times New Roman"/>
          <w:sz w:val="30"/>
          <w:szCs w:val="30"/>
        </w:rPr>
        <w:t xml:space="preserve"> амортизируемого</w:t>
      </w:r>
      <w:r w:rsidRPr="007B601D">
        <w:rPr>
          <w:rFonts w:ascii="Times New Roman" w:hAnsi="Times New Roman"/>
          <w:sz w:val="30"/>
          <w:szCs w:val="30"/>
        </w:rPr>
        <w:t xml:space="preserve"> нематериального актива в соответствии </w:t>
      </w:r>
      <w:r w:rsidR="00304253">
        <w:rPr>
          <w:rFonts w:ascii="Times New Roman" w:hAnsi="Times New Roman"/>
          <w:sz w:val="30"/>
          <w:szCs w:val="30"/>
        </w:rPr>
        <w:br/>
      </w:r>
      <w:r w:rsidRPr="007B601D">
        <w:rPr>
          <w:rFonts w:ascii="Times New Roman" w:hAnsi="Times New Roman"/>
          <w:sz w:val="30"/>
          <w:szCs w:val="30"/>
        </w:rPr>
        <w:t>с абзацем одиннадцатым пункта 3 статьи 257 настоящего Кодекса, и (или) суммы расходов, составляющей величину изменения первоначальной стоимости основного средства или нематериального актива в случаях, указанных в пункте 2 статьи 257 настоящего Кодекса (за исключением расходов на частичную ликвидацию)</w:t>
      </w:r>
      <w:r w:rsidR="00304253">
        <w:rPr>
          <w:rFonts w:ascii="Times New Roman" w:hAnsi="Times New Roman"/>
          <w:sz w:val="30"/>
          <w:szCs w:val="30"/>
        </w:rPr>
        <w:t>, в</w:t>
      </w:r>
      <w:r w:rsidRPr="007B601D">
        <w:rPr>
          <w:rFonts w:ascii="Times New Roman" w:hAnsi="Times New Roman"/>
          <w:sz w:val="30"/>
          <w:szCs w:val="30"/>
        </w:rPr>
        <w:t xml:space="preserve"> совокупно</w:t>
      </w:r>
      <w:r w:rsidR="00304253">
        <w:rPr>
          <w:rFonts w:ascii="Times New Roman" w:hAnsi="Times New Roman"/>
          <w:sz w:val="30"/>
          <w:szCs w:val="30"/>
        </w:rPr>
        <w:t>сти</w:t>
      </w:r>
      <w:r w:rsidRPr="007B601D">
        <w:rPr>
          <w:rFonts w:ascii="Times New Roman" w:hAnsi="Times New Roman"/>
          <w:sz w:val="30"/>
          <w:szCs w:val="30"/>
        </w:rPr>
        <w:t>.</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5. </w:t>
      </w:r>
      <w:r w:rsidRPr="007B601D">
        <w:rPr>
          <w:rFonts w:ascii="Times New Roman" w:hAnsi="Times New Roman"/>
          <w:sz w:val="30"/>
          <w:szCs w:val="30"/>
        </w:rPr>
        <w:t xml:space="preserve">Неиспользованный федеральный инвестиционный налоговый вычет предыдущих налоговых (отчетных) периодов, определяемый </w:t>
      </w:r>
      <w:r>
        <w:rPr>
          <w:rFonts w:ascii="Times New Roman" w:hAnsi="Times New Roman"/>
          <w:sz w:val="30"/>
          <w:szCs w:val="30"/>
        </w:rPr>
        <w:br/>
        <w:t>с учетом положений пункта </w:t>
      </w:r>
      <w:r w:rsidRPr="007B601D">
        <w:rPr>
          <w:rFonts w:ascii="Times New Roman" w:hAnsi="Times New Roman"/>
          <w:sz w:val="30"/>
          <w:szCs w:val="30"/>
        </w:rPr>
        <w:t>9 настоящей статьи, может уменьшить сумму налога (авансового платежа), подлежащую зачислению в федеральный бюджет Российской Федерации текущего налогового (отчетного) периода.</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6. </w:t>
      </w:r>
      <w:r w:rsidRPr="007B601D">
        <w:rPr>
          <w:rFonts w:ascii="Times New Roman" w:hAnsi="Times New Roman"/>
          <w:sz w:val="30"/>
          <w:szCs w:val="30"/>
        </w:rPr>
        <w:t xml:space="preserve">Уменьшение суммы налога, подлежащей зачислению </w:t>
      </w:r>
      <w:r>
        <w:rPr>
          <w:rFonts w:ascii="Times New Roman" w:hAnsi="Times New Roman"/>
          <w:sz w:val="30"/>
          <w:szCs w:val="30"/>
        </w:rPr>
        <w:br/>
      </w:r>
      <w:r w:rsidRPr="007B601D">
        <w:rPr>
          <w:rFonts w:ascii="Times New Roman" w:hAnsi="Times New Roman"/>
          <w:sz w:val="30"/>
          <w:szCs w:val="30"/>
        </w:rPr>
        <w:t xml:space="preserve">в федеральный бюджет, на величину расходов, предусмотренных </w:t>
      </w:r>
      <w:r>
        <w:rPr>
          <w:rFonts w:ascii="Times New Roman" w:hAnsi="Times New Roman"/>
          <w:sz w:val="30"/>
          <w:szCs w:val="30"/>
        </w:rPr>
        <w:br/>
        <w:t>пунктом </w:t>
      </w:r>
      <w:r w:rsidRPr="007B601D">
        <w:rPr>
          <w:rFonts w:ascii="Times New Roman" w:hAnsi="Times New Roman"/>
          <w:sz w:val="30"/>
          <w:szCs w:val="30"/>
        </w:rPr>
        <w:t xml:space="preserve">4 настоящей статьи, осуществляется в налоговом (отчетном) </w:t>
      </w:r>
      <w:r w:rsidRPr="007B601D">
        <w:rPr>
          <w:rFonts w:ascii="Times New Roman" w:hAnsi="Times New Roman"/>
          <w:sz w:val="30"/>
          <w:szCs w:val="30"/>
        </w:rPr>
        <w:lastRenderedPageBreak/>
        <w:t>периоде, в котором введены в эксплуатацию объекты основных средств или нематериальные активы и (или) изменена их первоначальная стоимость.</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При этом такое уменьшение может быть осуществлено также </w:t>
      </w:r>
      <w:r w:rsidR="00D8795D">
        <w:rPr>
          <w:rFonts w:ascii="Times New Roman" w:hAnsi="Times New Roman"/>
          <w:sz w:val="30"/>
          <w:szCs w:val="30"/>
        </w:rPr>
        <w:br/>
      </w:r>
      <w:r w:rsidRPr="007B601D">
        <w:rPr>
          <w:rFonts w:ascii="Times New Roman" w:hAnsi="Times New Roman"/>
          <w:sz w:val="30"/>
          <w:szCs w:val="30"/>
        </w:rPr>
        <w:t xml:space="preserve">в последующие налоговые (отчетные) периоды с учетом положения </w:t>
      </w:r>
      <w:r w:rsidR="00D8795D">
        <w:rPr>
          <w:rFonts w:ascii="Times New Roman" w:hAnsi="Times New Roman"/>
          <w:sz w:val="30"/>
          <w:szCs w:val="30"/>
        </w:rPr>
        <w:br/>
        <w:t>пункта </w:t>
      </w:r>
      <w:r w:rsidRPr="007B601D">
        <w:rPr>
          <w:rFonts w:ascii="Times New Roman" w:hAnsi="Times New Roman"/>
          <w:sz w:val="30"/>
          <w:szCs w:val="30"/>
        </w:rPr>
        <w:t>9 настоящей статьи.</w:t>
      </w:r>
    </w:p>
    <w:p w:rsidR="00D41BCD" w:rsidRDefault="00D41BCD" w:rsidP="00370BC7">
      <w:pPr>
        <w:spacing w:line="480" w:lineRule="auto"/>
        <w:ind w:firstLine="709"/>
        <w:contextualSpacing/>
        <w:rPr>
          <w:rFonts w:ascii="Times New Roman" w:hAnsi="Times New Roman"/>
          <w:sz w:val="30"/>
          <w:szCs w:val="30"/>
        </w:rPr>
      </w:pPr>
      <w:r w:rsidRPr="00D41BCD">
        <w:rPr>
          <w:rFonts w:ascii="Times New Roman" w:hAnsi="Times New Roman"/>
          <w:sz w:val="30"/>
          <w:szCs w:val="30"/>
        </w:rPr>
        <w:t>Сумма налога (авансового платежа), подлежащая зачислению в федеральный бюджет Российской Федерации, в результате уменьшения на федеральный инвестиционный налоговый вычет не может быть ниже суммы налога, исчисленной по ставке 2 процента (3 процента – в 2025 - 2030 годах).</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7. </w:t>
      </w:r>
      <w:r w:rsidRPr="007B601D">
        <w:rPr>
          <w:rFonts w:ascii="Times New Roman" w:hAnsi="Times New Roman"/>
          <w:sz w:val="30"/>
          <w:szCs w:val="30"/>
        </w:rPr>
        <w:t>Налогоплательщик не вп</w:t>
      </w:r>
      <w:r>
        <w:rPr>
          <w:rFonts w:ascii="Times New Roman" w:hAnsi="Times New Roman"/>
          <w:sz w:val="30"/>
          <w:szCs w:val="30"/>
        </w:rPr>
        <w:t>раве применять положения пункта 9 статьи </w:t>
      </w:r>
      <w:r w:rsidRPr="007B601D">
        <w:rPr>
          <w:rFonts w:ascii="Times New Roman" w:hAnsi="Times New Roman"/>
          <w:sz w:val="30"/>
          <w:szCs w:val="30"/>
        </w:rPr>
        <w:t>258 настоящего Кодекса к расходам, в отношении которых было использовано право на применение федерального инвестиционного налогового вычета.</w:t>
      </w:r>
    </w:p>
    <w:p w:rsidR="006221D8" w:rsidRPr="007B601D" w:rsidRDefault="003D04E0" w:rsidP="00D8795D">
      <w:pPr>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Объекты амортизируемого имущества не подлежат амортизации в части их первоначальной стоимости, сформированной за счет расходов, понесенных в случаях приобретения, создания, сооружения, достройки, дооборудования, реконструкции, модернизации, технического </w:t>
      </w:r>
      <w:r w:rsidRPr="007B601D">
        <w:rPr>
          <w:rFonts w:ascii="Times New Roman" w:hAnsi="Times New Roman"/>
          <w:sz w:val="30"/>
          <w:szCs w:val="30"/>
        </w:rPr>
        <w:lastRenderedPageBreak/>
        <w:t xml:space="preserve">перевооружения, в отношении которых было использовано право </w:t>
      </w:r>
      <w:r w:rsidR="00D8795D">
        <w:rPr>
          <w:rFonts w:ascii="Times New Roman" w:hAnsi="Times New Roman"/>
          <w:sz w:val="30"/>
          <w:szCs w:val="30"/>
        </w:rPr>
        <w:br/>
      </w:r>
      <w:r w:rsidRPr="007B601D">
        <w:rPr>
          <w:rFonts w:ascii="Times New Roman" w:hAnsi="Times New Roman"/>
          <w:sz w:val="30"/>
          <w:szCs w:val="30"/>
        </w:rPr>
        <w:t xml:space="preserve">на применение федерального инвестиционного налогового вычета </w:t>
      </w:r>
      <w:r w:rsidR="00D8795D">
        <w:rPr>
          <w:rFonts w:ascii="Times New Roman" w:hAnsi="Times New Roman"/>
          <w:sz w:val="30"/>
          <w:szCs w:val="30"/>
        </w:rPr>
        <w:br/>
      </w:r>
      <w:r w:rsidRPr="007B601D">
        <w:rPr>
          <w:rFonts w:ascii="Times New Roman" w:hAnsi="Times New Roman"/>
          <w:sz w:val="30"/>
          <w:szCs w:val="30"/>
        </w:rPr>
        <w:t>в соответствии с настоящей статьей.</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8. </w:t>
      </w:r>
      <w:r w:rsidRPr="007B601D">
        <w:rPr>
          <w:rFonts w:ascii="Times New Roman" w:hAnsi="Times New Roman"/>
          <w:sz w:val="30"/>
          <w:szCs w:val="30"/>
        </w:rPr>
        <w:t xml:space="preserve">Решение об использовании права на применение федерального инвестиционного налогового вычета отражается налогоплательщиком </w:t>
      </w:r>
      <w:r>
        <w:rPr>
          <w:rFonts w:ascii="Times New Roman" w:hAnsi="Times New Roman"/>
          <w:sz w:val="30"/>
          <w:szCs w:val="30"/>
        </w:rPr>
        <w:br/>
      </w:r>
      <w:r w:rsidRPr="007B601D">
        <w:rPr>
          <w:rFonts w:ascii="Times New Roman" w:hAnsi="Times New Roman"/>
          <w:sz w:val="30"/>
          <w:szCs w:val="30"/>
        </w:rPr>
        <w:t xml:space="preserve">в учетной политике для целей налогообложения с выбором параметров применения федерального инвестиционного налогового вычета, определяемых Правительством Российской Федерации, в соответствии </w:t>
      </w:r>
      <w:r>
        <w:rPr>
          <w:rFonts w:ascii="Times New Roman" w:hAnsi="Times New Roman"/>
          <w:sz w:val="30"/>
          <w:szCs w:val="30"/>
        </w:rPr>
        <w:br/>
      </w:r>
      <w:r w:rsidRPr="007B601D">
        <w:rPr>
          <w:rFonts w:ascii="Times New Roman" w:hAnsi="Times New Roman"/>
          <w:sz w:val="30"/>
          <w:szCs w:val="30"/>
        </w:rPr>
        <w:t>с пунктом 3 настоящей статьи.</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9. </w:t>
      </w:r>
      <w:r w:rsidRPr="007B601D">
        <w:rPr>
          <w:rFonts w:ascii="Times New Roman" w:hAnsi="Times New Roman"/>
          <w:sz w:val="30"/>
          <w:szCs w:val="30"/>
        </w:rPr>
        <w:t>Федеральный инвестиционный налоговый вычет текущего налогового (отчетного) периода в части, превышающей сумму налога, исчисленного в соответствии с пунктом</w:t>
      </w:r>
      <w:r>
        <w:rPr>
          <w:rFonts w:ascii="Times New Roman" w:hAnsi="Times New Roman"/>
          <w:sz w:val="30"/>
          <w:szCs w:val="30"/>
        </w:rPr>
        <w:t> </w:t>
      </w:r>
      <w:r w:rsidRPr="007B601D">
        <w:rPr>
          <w:rFonts w:ascii="Times New Roman" w:hAnsi="Times New Roman"/>
          <w:sz w:val="30"/>
          <w:szCs w:val="30"/>
        </w:rPr>
        <w:t>1 настоящей статьи в текущем налоговом периоде, может быть использован для уменьшения суммы налога (авансового платежа), подлежащей зачислению в федеральный бюджет Российской Федерации, в последующих налоговых (отчетных) периодах, но не более</w:t>
      </w:r>
      <w:r w:rsidR="00304253">
        <w:rPr>
          <w:rFonts w:ascii="Times New Roman" w:hAnsi="Times New Roman"/>
          <w:sz w:val="30"/>
          <w:szCs w:val="30"/>
        </w:rPr>
        <w:t xml:space="preserve"> чем в течение</w:t>
      </w:r>
      <w:r w:rsidRPr="007B601D">
        <w:rPr>
          <w:rFonts w:ascii="Times New Roman" w:hAnsi="Times New Roman"/>
          <w:sz w:val="30"/>
          <w:szCs w:val="30"/>
        </w:rPr>
        <w:t xml:space="preserve"> периода, определяемого </w:t>
      </w:r>
      <w:r w:rsidR="00304253">
        <w:rPr>
          <w:rFonts w:ascii="Times New Roman" w:hAnsi="Times New Roman"/>
          <w:sz w:val="30"/>
          <w:szCs w:val="30"/>
        </w:rPr>
        <w:t>Правительством</w:t>
      </w:r>
      <w:r w:rsidRPr="007B601D">
        <w:rPr>
          <w:rFonts w:ascii="Times New Roman" w:hAnsi="Times New Roman"/>
          <w:sz w:val="30"/>
          <w:szCs w:val="30"/>
        </w:rPr>
        <w:t xml:space="preserve"> Российской Феде</w:t>
      </w:r>
      <w:r>
        <w:rPr>
          <w:rFonts w:ascii="Times New Roman" w:hAnsi="Times New Roman"/>
          <w:sz w:val="30"/>
          <w:szCs w:val="30"/>
        </w:rPr>
        <w:t>рации, в соответствии с пунктом </w:t>
      </w:r>
      <w:r w:rsidRPr="007B601D">
        <w:rPr>
          <w:rFonts w:ascii="Times New Roman" w:hAnsi="Times New Roman"/>
          <w:sz w:val="30"/>
          <w:szCs w:val="30"/>
        </w:rPr>
        <w:t>3 настоящей статьи.</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lastRenderedPageBreak/>
        <w:t>10. </w:t>
      </w:r>
      <w:r w:rsidRPr="007B601D">
        <w:rPr>
          <w:rFonts w:ascii="Times New Roman" w:hAnsi="Times New Roman"/>
          <w:sz w:val="30"/>
          <w:szCs w:val="30"/>
        </w:rPr>
        <w:t>Не вправе применять федеральный инвестиционный налоговый вычет следующие категории налогоплательщиков:</w:t>
      </w:r>
    </w:p>
    <w:p w:rsidR="00D41BCD" w:rsidRPr="00D41BCD" w:rsidRDefault="00D41BCD" w:rsidP="00D41BCD">
      <w:pPr>
        <w:spacing w:line="480" w:lineRule="auto"/>
        <w:ind w:firstLine="709"/>
        <w:contextualSpacing/>
        <w:rPr>
          <w:rFonts w:ascii="Times New Roman" w:hAnsi="Times New Roman"/>
          <w:sz w:val="30"/>
          <w:szCs w:val="30"/>
        </w:rPr>
      </w:pPr>
      <w:r w:rsidRPr="00D41BCD">
        <w:rPr>
          <w:rFonts w:ascii="Times New Roman" w:hAnsi="Times New Roman"/>
          <w:sz w:val="30"/>
          <w:szCs w:val="30"/>
        </w:rPr>
        <w:t>1) иностранные организации, признаваемые налоговыми резидентами Российской Федерации;</w:t>
      </w:r>
    </w:p>
    <w:p w:rsidR="00D41BCD" w:rsidRPr="00D41BCD" w:rsidRDefault="00D41BCD" w:rsidP="00D41BCD">
      <w:pPr>
        <w:spacing w:line="480" w:lineRule="auto"/>
        <w:ind w:firstLine="709"/>
        <w:contextualSpacing/>
        <w:rPr>
          <w:rFonts w:ascii="Times New Roman" w:hAnsi="Times New Roman"/>
          <w:sz w:val="30"/>
          <w:szCs w:val="30"/>
        </w:rPr>
      </w:pPr>
      <w:r w:rsidRPr="00D41BCD">
        <w:rPr>
          <w:rFonts w:ascii="Times New Roman" w:hAnsi="Times New Roman"/>
          <w:sz w:val="30"/>
          <w:szCs w:val="30"/>
        </w:rPr>
        <w:t>2) организации, признаваемые налогоплательщиками - участниками соглашения о защите и поощрении капиталовложений;</w:t>
      </w:r>
    </w:p>
    <w:p w:rsidR="00D41BCD" w:rsidRPr="00D41BCD" w:rsidRDefault="00D41BCD" w:rsidP="00D41BCD">
      <w:pPr>
        <w:spacing w:line="480" w:lineRule="auto"/>
        <w:ind w:firstLine="709"/>
        <w:contextualSpacing/>
        <w:rPr>
          <w:rFonts w:ascii="Times New Roman" w:hAnsi="Times New Roman"/>
          <w:sz w:val="30"/>
          <w:szCs w:val="30"/>
        </w:rPr>
      </w:pPr>
      <w:r w:rsidRPr="00D41BCD">
        <w:rPr>
          <w:rFonts w:ascii="Times New Roman" w:hAnsi="Times New Roman"/>
          <w:sz w:val="30"/>
          <w:szCs w:val="30"/>
        </w:rPr>
        <w:t>3) кредитные организации;</w:t>
      </w:r>
    </w:p>
    <w:p w:rsidR="00D41BCD" w:rsidRDefault="00D41BCD" w:rsidP="00D41BCD">
      <w:pPr>
        <w:spacing w:line="480" w:lineRule="auto"/>
        <w:ind w:firstLine="709"/>
        <w:contextualSpacing/>
        <w:rPr>
          <w:rFonts w:ascii="Times New Roman" w:hAnsi="Times New Roman"/>
          <w:sz w:val="30"/>
          <w:szCs w:val="30"/>
        </w:rPr>
      </w:pPr>
      <w:proofErr w:type="gramStart"/>
      <w:r w:rsidRPr="00D41BCD">
        <w:rPr>
          <w:rFonts w:ascii="Times New Roman" w:hAnsi="Times New Roman"/>
          <w:sz w:val="30"/>
          <w:szCs w:val="30"/>
        </w:rPr>
        <w:t>4) организации, осуществляющие производство подакцизных товаров (за исключением легковых автомобилей, мотоциклов, стали жидкой, этана, сжиженного углеводородного газа, подакцизных нефтепродуктов, нефтяного сырья, подакцизного винограда).</w:t>
      </w:r>
      <w:proofErr w:type="gramEnd"/>
    </w:p>
    <w:p w:rsidR="006221D8" w:rsidRPr="007B601D" w:rsidRDefault="003D04E0" w:rsidP="00D41BCD">
      <w:pPr>
        <w:spacing w:line="480" w:lineRule="auto"/>
        <w:ind w:firstLine="709"/>
        <w:contextualSpacing/>
        <w:rPr>
          <w:rFonts w:ascii="Times New Roman" w:hAnsi="Times New Roman"/>
          <w:sz w:val="30"/>
          <w:szCs w:val="30"/>
        </w:rPr>
      </w:pPr>
      <w:r>
        <w:rPr>
          <w:rFonts w:ascii="Times New Roman" w:hAnsi="Times New Roman"/>
          <w:sz w:val="30"/>
          <w:szCs w:val="30"/>
        </w:rPr>
        <w:t>11. </w:t>
      </w:r>
      <w:r w:rsidRPr="007B601D">
        <w:rPr>
          <w:rFonts w:ascii="Times New Roman" w:hAnsi="Times New Roman"/>
          <w:sz w:val="30"/>
          <w:szCs w:val="30"/>
        </w:rPr>
        <w:t xml:space="preserve">При реализации или ином выбытии основного средства (нематериального актива) (за исключением ликвидации), в отношении которого налогоплательщик использовал право на применение федерального инвестиционного налогового вычета в соответствии </w:t>
      </w:r>
      <w:r>
        <w:rPr>
          <w:rFonts w:ascii="Times New Roman" w:hAnsi="Times New Roman"/>
          <w:sz w:val="30"/>
          <w:szCs w:val="30"/>
        </w:rPr>
        <w:br/>
      </w:r>
      <w:r w:rsidRPr="007B601D">
        <w:rPr>
          <w:rFonts w:ascii="Times New Roman" w:hAnsi="Times New Roman"/>
          <w:sz w:val="30"/>
          <w:szCs w:val="30"/>
        </w:rPr>
        <w:t xml:space="preserve">с настоящей статьей, до истечения срока </w:t>
      </w:r>
      <w:r w:rsidR="00304253">
        <w:rPr>
          <w:rFonts w:ascii="Times New Roman" w:hAnsi="Times New Roman"/>
          <w:sz w:val="30"/>
          <w:szCs w:val="30"/>
        </w:rPr>
        <w:t>его</w:t>
      </w:r>
      <w:r w:rsidRPr="007B601D">
        <w:rPr>
          <w:rFonts w:ascii="Times New Roman" w:hAnsi="Times New Roman"/>
          <w:sz w:val="30"/>
          <w:szCs w:val="30"/>
        </w:rPr>
        <w:t xml:space="preserve"> полезного использования, сумма налога, не уплаченная в связи с применением такого вычета в отношении такого основного средства (нематериального актива), подлежит восстановлению и уплате в бюджет с уплатой соответствующих сумм </w:t>
      </w:r>
      <w:r w:rsidRPr="007B601D">
        <w:rPr>
          <w:rFonts w:ascii="Times New Roman" w:hAnsi="Times New Roman"/>
          <w:sz w:val="30"/>
          <w:szCs w:val="30"/>
        </w:rPr>
        <w:lastRenderedPageBreak/>
        <w:t>пеней, начисляемых со дня, следующего за устан</w:t>
      </w:r>
      <w:r>
        <w:rPr>
          <w:rFonts w:ascii="Times New Roman" w:hAnsi="Times New Roman"/>
          <w:sz w:val="30"/>
          <w:szCs w:val="30"/>
        </w:rPr>
        <w:t>овленным статьей </w:t>
      </w:r>
      <w:r w:rsidRPr="007B601D">
        <w:rPr>
          <w:rFonts w:ascii="Times New Roman" w:hAnsi="Times New Roman"/>
          <w:sz w:val="30"/>
          <w:szCs w:val="30"/>
        </w:rPr>
        <w:t>287 настоящего Кодекса днем уплаты налога.</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Если федеральный инвестиционный налоговый вычет был применен третьими лицами в соответствии с положениями настоящей статьи, </w:t>
      </w:r>
      <w:r w:rsidR="00304253">
        <w:rPr>
          <w:rFonts w:ascii="Times New Roman" w:hAnsi="Times New Roman"/>
          <w:sz w:val="30"/>
          <w:szCs w:val="30"/>
        </w:rPr>
        <w:br/>
      </w:r>
      <w:r w:rsidRPr="007B601D">
        <w:rPr>
          <w:rFonts w:ascii="Times New Roman" w:hAnsi="Times New Roman"/>
          <w:sz w:val="30"/>
          <w:szCs w:val="30"/>
        </w:rPr>
        <w:t>то налогоплательщик, в собственности которого находился указанный</w:t>
      </w:r>
      <w:r w:rsidR="00304253">
        <w:rPr>
          <w:rFonts w:ascii="Times New Roman" w:hAnsi="Times New Roman"/>
          <w:sz w:val="30"/>
          <w:szCs w:val="30"/>
        </w:rPr>
        <w:t xml:space="preserve"> </w:t>
      </w:r>
      <w:r w:rsidR="00304253">
        <w:rPr>
          <w:rFonts w:ascii="Times New Roman" w:hAnsi="Times New Roman"/>
          <w:sz w:val="30"/>
          <w:szCs w:val="30"/>
        </w:rPr>
        <w:br/>
        <w:t>в абзаце первом настоящего пункта</w:t>
      </w:r>
      <w:r w:rsidRPr="007B601D">
        <w:rPr>
          <w:rFonts w:ascii="Times New Roman" w:hAnsi="Times New Roman"/>
          <w:sz w:val="30"/>
          <w:szCs w:val="30"/>
        </w:rPr>
        <w:t xml:space="preserve"> объект основных средств (нематериальны</w:t>
      </w:r>
      <w:r w:rsidR="00D8795D">
        <w:rPr>
          <w:rFonts w:ascii="Times New Roman" w:hAnsi="Times New Roman"/>
          <w:sz w:val="30"/>
          <w:szCs w:val="30"/>
        </w:rPr>
        <w:t>х активов), обязан в течени</w:t>
      </w:r>
      <w:r w:rsidR="007D79C5">
        <w:rPr>
          <w:rFonts w:ascii="Times New Roman" w:hAnsi="Times New Roman"/>
          <w:sz w:val="30"/>
          <w:szCs w:val="30"/>
        </w:rPr>
        <w:t>е</w:t>
      </w:r>
      <w:r w:rsidR="00D8795D">
        <w:rPr>
          <w:rFonts w:ascii="Times New Roman" w:hAnsi="Times New Roman"/>
          <w:sz w:val="30"/>
          <w:szCs w:val="30"/>
        </w:rPr>
        <w:t xml:space="preserve"> 10 </w:t>
      </w:r>
      <w:r w:rsidRPr="007B601D">
        <w:rPr>
          <w:rFonts w:ascii="Times New Roman" w:hAnsi="Times New Roman"/>
          <w:sz w:val="30"/>
          <w:szCs w:val="30"/>
        </w:rPr>
        <w:t>дней сообщить о его выбытии налогоплательщику, использовавшему право на применение федерального инвестиционного налогового вычета в отношении данного объекта основных средств (нематериального актива).</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В случае нарушения налогоплательщиком применения федерального инвестиционного налогового вычета сумма налога, не уплаченная в связи с применением этого вычета</w:t>
      </w:r>
      <w:r w:rsidR="00304253">
        <w:rPr>
          <w:rFonts w:ascii="Times New Roman" w:hAnsi="Times New Roman"/>
          <w:sz w:val="30"/>
          <w:szCs w:val="30"/>
        </w:rPr>
        <w:t>,</w:t>
      </w:r>
      <w:r w:rsidRPr="007B601D">
        <w:rPr>
          <w:rFonts w:ascii="Times New Roman" w:hAnsi="Times New Roman"/>
          <w:sz w:val="30"/>
          <w:szCs w:val="30"/>
        </w:rPr>
        <w:t xml:space="preserve"> подлежит восстановлению и уплате в бюджет с уплатой сумм пеней, начисляемых со дня исте</w:t>
      </w:r>
      <w:r w:rsidR="00D8795D">
        <w:rPr>
          <w:rFonts w:ascii="Times New Roman" w:hAnsi="Times New Roman"/>
          <w:sz w:val="30"/>
          <w:szCs w:val="30"/>
        </w:rPr>
        <w:t>чения установленного статьей </w:t>
      </w:r>
      <w:r w:rsidRPr="007B601D">
        <w:rPr>
          <w:rFonts w:ascii="Times New Roman" w:hAnsi="Times New Roman"/>
          <w:sz w:val="30"/>
          <w:szCs w:val="30"/>
        </w:rPr>
        <w:t>287 настоящего Кодекса срока уплаты налога.";</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4</w:t>
      </w:r>
      <w:r w:rsidR="007D79C5">
        <w:rPr>
          <w:rFonts w:cs="Times New Roman"/>
          <w:sz w:val="30"/>
          <w:szCs w:val="30"/>
        </w:rPr>
        <w:t>4</w:t>
      </w:r>
      <w:r w:rsidRPr="007B601D">
        <w:rPr>
          <w:rFonts w:cs="Times New Roman"/>
          <w:sz w:val="30"/>
          <w:szCs w:val="30"/>
        </w:rPr>
        <w:t>) в подпункте 6 пункта 2 статьи 332</w:t>
      </w:r>
      <w:r w:rsidRPr="007B601D">
        <w:rPr>
          <w:rFonts w:cs="Times New Roman"/>
          <w:sz w:val="30"/>
          <w:szCs w:val="30"/>
          <w:vertAlign w:val="superscript"/>
        </w:rPr>
        <w:t>1</w:t>
      </w:r>
      <w:r w:rsidRPr="007B601D">
        <w:rPr>
          <w:rFonts w:cs="Times New Roman"/>
          <w:sz w:val="30"/>
          <w:szCs w:val="30"/>
        </w:rPr>
        <w:t xml:space="preserve"> слова "коэффициента 1,5" заменить словами "повышающего коэффициента";</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4</w:t>
      </w:r>
      <w:r w:rsidR="007D79C5">
        <w:rPr>
          <w:rFonts w:cs="Times New Roman"/>
          <w:sz w:val="30"/>
          <w:szCs w:val="30"/>
        </w:rPr>
        <w:t>5</w:t>
      </w:r>
      <w:r w:rsidRPr="007B601D">
        <w:rPr>
          <w:rFonts w:cs="Times New Roman"/>
          <w:sz w:val="30"/>
          <w:szCs w:val="30"/>
        </w:rPr>
        <w:t>) в пункте 1 статьи 333</w:t>
      </w:r>
      <w:r w:rsidRPr="007B601D">
        <w:rPr>
          <w:rFonts w:cs="Times New Roman"/>
          <w:sz w:val="30"/>
          <w:szCs w:val="30"/>
          <w:vertAlign w:val="superscript"/>
        </w:rPr>
        <w:t>33</w:t>
      </w:r>
      <w:r w:rsidRPr="007B601D">
        <w:rPr>
          <w:rFonts w:cs="Times New Roman"/>
          <w:sz w:val="30"/>
          <w:szCs w:val="30"/>
        </w:rPr>
        <w:t>:</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а) дополнить подпунктом 9</w:t>
      </w:r>
      <w:r w:rsidRPr="007B601D">
        <w:rPr>
          <w:rFonts w:ascii="Times New Roman" w:hAnsi="Times New Roman"/>
          <w:sz w:val="30"/>
          <w:szCs w:val="30"/>
          <w:vertAlign w:val="superscript"/>
        </w:rPr>
        <w:t>7</w:t>
      </w:r>
      <w:r w:rsidRPr="007B601D">
        <w:rPr>
          <w:rFonts w:ascii="Times New Roman" w:hAnsi="Times New Roman"/>
          <w:sz w:val="30"/>
          <w:szCs w:val="30"/>
        </w:rPr>
        <w:t xml:space="preserve"> следующего содержания:</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"9</w:t>
      </w:r>
      <w:r w:rsidRPr="007B601D">
        <w:rPr>
          <w:rFonts w:ascii="Times New Roman" w:hAnsi="Times New Roman"/>
          <w:sz w:val="30"/>
          <w:szCs w:val="30"/>
          <w:vertAlign w:val="superscript"/>
        </w:rPr>
        <w:t>7</w:t>
      </w:r>
      <w:r w:rsidR="00D8795D">
        <w:rPr>
          <w:rFonts w:ascii="Times New Roman" w:hAnsi="Times New Roman"/>
          <w:sz w:val="30"/>
          <w:szCs w:val="30"/>
        </w:rPr>
        <w:t>) </w:t>
      </w:r>
      <w:r w:rsidRPr="007B601D">
        <w:rPr>
          <w:rFonts w:ascii="Times New Roman" w:hAnsi="Times New Roman"/>
          <w:sz w:val="30"/>
          <w:szCs w:val="30"/>
        </w:rPr>
        <w:t>за выдачу свидетельства о регистрации лица, совершающего операции с никотиновым сырьем, - 3 500 рублей;"</w:t>
      </w:r>
      <w:r w:rsidR="006F3221">
        <w:rPr>
          <w:rFonts w:ascii="Times New Roman" w:hAnsi="Times New Roman"/>
          <w:sz w:val="30"/>
          <w:szCs w:val="30"/>
        </w:rPr>
        <w:t>;</w:t>
      </w:r>
    </w:p>
    <w:p w:rsidR="00954403" w:rsidRPr="00E230E5" w:rsidRDefault="00954403" w:rsidP="00954403">
      <w:pPr>
        <w:widowControl w:val="0"/>
        <w:spacing w:line="480" w:lineRule="auto"/>
        <w:ind w:firstLine="709"/>
        <w:contextualSpacing/>
        <w:rPr>
          <w:rFonts w:ascii="Times New Roman" w:hAnsi="Times New Roman"/>
          <w:sz w:val="30"/>
          <w:szCs w:val="30"/>
        </w:rPr>
      </w:pPr>
      <w:r>
        <w:rPr>
          <w:rFonts w:ascii="Times New Roman" w:hAnsi="Times New Roman"/>
          <w:sz w:val="30"/>
          <w:szCs w:val="30"/>
        </w:rPr>
        <w:t>б)</w:t>
      </w:r>
      <w:r w:rsidRPr="00E230E5">
        <w:rPr>
          <w:rFonts w:ascii="Times New Roman" w:hAnsi="Times New Roman"/>
          <w:sz w:val="30"/>
          <w:szCs w:val="30"/>
        </w:rPr>
        <w:t xml:space="preserve"> в подпункте 22:</w:t>
      </w:r>
    </w:p>
    <w:p w:rsidR="00954403" w:rsidRPr="00E230E5" w:rsidRDefault="00954403" w:rsidP="00954403">
      <w:pPr>
        <w:widowControl w:val="0"/>
        <w:spacing w:line="480" w:lineRule="auto"/>
        <w:ind w:firstLine="709"/>
        <w:contextualSpacing/>
        <w:rPr>
          <w:rFonts w:ascii="Times New Roman" w:hAnsi="Times New Roman"/>
          <w:sz w:val="30"/>
          <w:szCs w:val="30"/>
        </w:rPr>
      </w:pPr>
      <w:r w:rsidRPr="00E230E5">
        <w:rPr>
          <w:rFonts w:ascii="Times New Roman" w:hAnsi="Times New Roman"/>
          <w:sz w:val="30"/>
          <w:szCs w:val="30"/>
        </w:rPr>
        <w:t>абзацы второй и третий изложить в следующей редакции:</w:t>
      </w:r>
    </w:p>
    <w:p w:rsidR="00954403" w:rsidRPr="00E230E5" w:rsidRDefault="00954403" w:rsidP="00954403">
      <w:pPr>
        <w:widowControl w:val="0"/>
        <w:spacing w:line="480" w:lineRule="auto"/>
        <w:ind w:firstLine="709"/>
        <w:contextualSpacing/>
        <w:rPr>
          <w:rFonts w:ascii="Times New Roman" w:hAnsi="Times New Roman"/>
          <w:sz w:val="30"/>
          <w:szCs w:val="30"/>
        </w:rPr>
      </w:pPr>
      <w:r w:rsidRPr="00E230E5">
        <w:rPr>
          <w:rFonts w:ascii="Times New Roman" w:hAnsi="Times New Roman"/>
          <w:sz w:val="30"/>
          <w:szCs w:val="30"/>
        </w:rPr>
        <w:t>"для физических лиц:</w:t>
      </w:r>
    </w:p>
    <w:p w:rsidR="00954403" w:rsidRPr="00E230E5" w:rsidRDefault="00954403" w:rsidP="00954403">
      <w:pPr>
        <w:widowControl w:val="0"/>
        <w:spacing w:line="480" w:lineRule="auto"/>
        <w:ind w:firstLine="709"/>
        <w:contextualSpacing/>
        <w:rPr>
          <w:rFonts w:ascii="Times New Roman" w:hAnsi="Times New Roman"/>
          <w:sz w:val="30"/>
          <w:szCs w:val="30"/>
        </w:rPr>
      </w:pPr>
      <w:r w:rsidRPr="00E230E5">
        <w:rPr>
          <w:rFonts w:ascii="Times New Roman" w:hAnsi="Times New Roman"/>
          <w:sz w:val="30"/>
          <w:szCs w:val="30"/>
        </w:rPr>
        <w:t>в отношении объекта недвижимости, кадастровая стоимость которого не превышает 20 000 000 рублей, - 2 000 рублей</w:t>
      </w:r>
      <w:proofErr w:type="gramStart"/>
      <w:r w:rsidRPr="00E230E5">
        <w:rPr>
          <w:rFonts w:ascii="Times New Roman" w:hAnsi="Times New Roman"/>
          <w:sz w:val="30"/>
          <w:szCs w:val="30"/>
        </w:rPr>
        <w:t>;"</w:t>
      </w:r>
      <w:proofErr w:type="gramEnd"/>
    </w:p>
    <w:p w:rsidR="00954403" w:rsidRPr="00E230E5" w:rsidRDefault="00954403" w:rsidP="00954403">
      <w:pPr>
        <w:widowControl w:val="0"/>
        <w:spacing w:line="480" w:lineRule="auto"/>
        <w:ind w:firstLine="709"/>
        <w:contextualSpacing/>
        <w:rPr>
          <w:rFonts w:ascii="Times New Roman" w:hAnsi="Times New Roman"/>
          <w:sz w:val="30"/>
          <w:szCs w:val="30"/>
        </w:rPr>
      </w:pPr>
      <w:r w:rsidRPr="00E230E5">
        <w:rPr>
          <w:rFonts w:ascii="Times New Roman" w:hAnsi="Times New Roman"/>
          <w:sz w:val="30"/>
          <w:szCs w:val="30"/>
        </w:rPr>
        <w:t>дополнить абзацами четвертым-седьмым следующего содержания:</w:t>
      </w:r>
    </w:p>
    <w:p w:rsidR="00954403" w:rsidRPr="00E230E5" w:rsidRDefault="00954403" w:rsidP="00954403">
      <w:pPr>
        <w:widowControl w:val="0"/>
        <w:spacing w:line="480" w:lineRule="auto"/>
        <w:ind w:firstLine="709"/>
        <w:contextualSpacing/>
        <w:rPr>
          <w:rFonts w:ascii="Times New Roman" w:hAnsi="Times New Roman"/>
          <w:sz w:val="30"/>
          <w:szCs w:val="30"/>
        </w:rPr>
      </w:pPr>
      <w:r w:rsidRPr="00E230E5">
        <w:rPr>
          <w:rFonts w:ascii="Times New Roman" w:hAnsi="Times New Roman"/>
          <w:sz w:val="30"/>
          <w:szCs w:val="30"/>
        </w:rPr>
        <w:t>"в отношении объекта недвижимости, кадастровая стоимость которого превышает 20 000 000 рублей, - 0,</w:t>
      </w:r>
      <w:r>
        <w:rPr>
          <w:rFonts w:ascii="Times New Roman" w:hAnsi="Times New Roman"/>
          <w:sz w:val="30"/>
          <w:szCs w:val="30"/>
        </w:rPr>
        <w:t>0</w:t>
      </w:r>
      <w:r w:rsidRPr="00E230E5">
        <w:rPr>
          <w:rFonts w:ascii="Times New Roman" w:hAnsi="Times New Roman"/>
          <w:sz w:val="30"/>
          <w:szCs w:val="30"/>
        </w:rPr>
        <w:t>1 процента цены сделки, но не менее 0,</w:t>
      </w:r>
      <w:r>
        <w:rPr>
          <w:rFonts w:ascii="Times New Roman" w:hAnsi="Times New Roman"/>
          <w:sz w:val="30"/>
          <w:szCs w:val="30"/>
        </w:rPr>
        <w:t>0</w:t>
      </w:r>
      <w:r w:rsidRPr="00E230E5">
        <w:rPr>
          <w:rFonts w:ascii="Times New Roman" w:hAnsi="Times New Roman"/>
          <w:sz w:val="30"/>
          <w:szCs w:val="30"/>
        </w:rPr>
        <w:t>1 процента кадастровой стоимости, определенной в отношении этого объекта недвижимости на дату обращения за совершением юридически значимого действия и не более 500 000 рублей;</w:t>
      </w:r>
    </w:p>
    <w:p w:rsidR="00954403" w:rsidRPr="00E230E5" w:rsidRDefault="00954403" w:rsidP="00954403">
      <w:pPr>
        <w:widowControl w:val="0"/>
        <w:spacing w:line="480" w:lineRule="auto"/>
        <w:ind w:firstLine="709"/>
        <w:contextualSpacing/>
        <w:rPr>
          <w:rFonts w:ascii="Times New Roman" w:hAnsi="Times New Roman"/>
          <w:sz w:val="30"/>
          <w:szCs w:val="30"/>
        </w:rPr>
      </w:pPr>
      <w:r w:rsidRPr="00E230E5">
        <w:rPr>
          <w:rFonts w:ascii="Times New Roman" w:hAnsi="Times New Roman"/>
          <w:sz w:val="30"/>
          <w:szCs w:val="30"/>
        </w:rPr>
        <w:t xml:space="preserve">для организаций, за исключением организаций, указанных в абзаце восьмом настоящего подпункта: </w:t>
      </w:r>
    </w:p>
    <w:p w:rsidR="00954403" w:rsidRPr="00E230E5" w:rsidRDefault="00954403" w:rsidP="00954403">
      <w:pPr>
        <w:widowControl w:val="0"/>
        <w:spacing w:line="480" w:lineRule="auto"/>
        <w:ind w:firstLine="709"/>
        <w:contextualSpacing/>
        <w:rPr>
          <w:rFonts w:ascii="Times New Roman" w:hAnsi="Times New Roman"/>
          <w:sz w:val="30"/>
          <w:szCs w:val="30"/>
        </w:rPr>
      </w:pPr>
      <w:r w:rsidRPr="00E230E5">
        <w:rPr>
          <w:rFonts w:ascii="Times New Roman" w:hAnsi="Times New Roman"/>
          <w:sz w:val="30"/>
          <w:szCs w:val="30"/>
        </w:rPr>
        <w:t>в отношении объекта недвижимости, кадастровая стоимость которого не превышает 2</w:t>
      </w:r>
      <w:r>
        <w:rPr>
          <w:rFonts w:ascii="Times New Roman" w:hAnsi="Times New Roman"/>
          <w:sz w:val="30"/>
          <w:szCs w:val="30"/>
        </w:rPr>
        <w:t>2</w:t>
      </w:r>
      <w:r w:rsidRPr="00E230E5">
        <w:rPr>
          <w:rFonts w:ascii="Times New Roman" w:hAnsi="Times New Roman"/>
          <w:sz w:val="30"/>
          <w:szCs w:val="30"/>
        </w:rPr>
        <w:t xml:space="preserve"> 000 000 рублей, - 22 000 рублей;</w:t>
      </w:r>
    </w:p>
    <w:p w:rsidR="00954403" w:rsidRPr="00E230E5" w:rsidRDefault="00954403" w:rsidP="00954403">
      <w:pPr>
        <w:widowControl w:val="0"/>
        <w:spacing w:line="480" w:lineRule="auto"/>
        <w:ind w:firstLine="709"/>
        <w:contextualSpacing/>
        <w:rPr>
          <w:rFonts w:ascii="Times New Roman" w:hAnsi="Times New Roman"/>
          <w:sz w:val="30"/>
          <w:szCs w:val="30"/>
        </w:rPr>
      </w:pPr>
      <w:r w:rsidRPr="00E230E5">
        <w:rPr>
          <w:rFonts w:ascii="Times New Roman" w:hAnsi="Times New Roman"/>
          <w:sz w:val="30"/>
          <w:szCs w:val="30"/>
        </w:rPr>
        <w:t>в отношении объекта недвижимости, кадастровая стоимость которого превышает 2</w:t>
      </w:r>
      <w:r>
        <w:rPr>
          <w:rFonts w:ascii="Times New Roman" w:hAnsi="Times New Roman"/>
          <w:sz w:val="30"/>
          <w:szCs w:val="30"/>
        </w:rPr>
        <w:t>2</w:t>
      </w:r>
      <w:r w:rsidRPr="00E230E5">
        <w:rPr>
          <w:rFonts w:ascii="Times New Roman" w:hAnsi="Times New Roman"/>
          <w:sz w:val="30"/>
          <w:szCs w:val="30"/>
        </w:rPr>
        <w:t xml:space="preserve"> 000 000 рублей, - 0,</w:t>
      </w:r>
      <w:r>
        <w:rPr>
          <w:rFonts w:ascii="Times New Roman" w:hAnsi="Times New Roman"/>
          <w:sz w:val="30"/>
          <w:szCs w:val="30"/>
        </w:rPr>
        <w:t>1</w:t>
      </w:r>
      <w:r w:rsidRPr="00E230E5">
        <w:rPr>
          <w:rFonts w:ascii="Times New Roman" w:hAnsi="Times New Roman"/>
          <w:sz w:val="30"/>
          <w:szCs w:val="30"/>
        </w:rPr>
        <w:t xml:space="preserve"> процента цены сделки, но не менее 0,</w:t>
      </w:r>
      <w:r>
        <w:rPr>
          <w:rFonts w:ascii="Times New Roman" w:hAnsi="Times New Roman"/>
          <w:sz w:val="30"/>
          <w:szCs w:val="30"/>
        </w:rPr>
        <w:t>1</w:t>
      </w:r>
      <w:r w:rsidRPr="00E230E5">
        <w:rPr>
          <w:rFonts w:ascii="Times New Roman" w:hAnsi="Times New Roman"/>
          <w:sz w:val="30"/>
          <w:szCs w:val="30"/>
        </w:rPr>
        <w:t xml:space="preserve"> </w:t>
      </w:r>
      <w:r w:rsidRPr="00E230E5">
        <w:rPr>
          <w:rFonts w:ascii="Times New Roman" w:hAnsi="Times New Roman"/>
          <w:sz w:val="30"/>
          <w:szCs w:val="30"/>
        </w:rPr>
        <w:lastRenderedPageBreak/>
        <w:t>процента кадастровой стоимости, определенной в отношении этого объекта недвижимости на дату обращения за совершением юридически значимого действия и не более 1 000 000 рублей</w:t>
      </w:r>
      <w:proofErr w:type="gramStart"/>
      <w:r w:rsidRPr="00E230E5">
        <w:rPr>
          <w:rFonts w:ascii="Times New Roman" w:hAnsi="Times New Roman"/>
          <w:sz w:val="30"/>
          <w:szCs w:val="30"/>
        </w:rPr>
        <w:t>;"</w:t>
      </w:r>
      <w:proofErr w:type="gramEnd"/>
      <w:r w:rsidRPr="00E230E5">
        <w:rPr>
          <w:rFonts w:ascii="Times New Roman" w:hAnsi="Times New Roman"/>
          <w:sz w:val="30"/>
          <w:szCs w:val="30"/>
        </w:rPr>
        <w:t>;"</w:t>
      </w:r>
    </w:p>
    <w:p w:rsidR="00954403" w:rsidRPr="00E230E5" w:rsidRDefault="00954403" w:rsidP="00954403">
      <w:pPr>
        <w:widowControl w:val="0"/>
        <w:spacing w:line="480" w:lineRule="auto"/>
        <w:ind w:firstLine="709"/>
        <w:contextualSpacing/>
        <w:rPr>
          <w:rFonts w:ascii="Times New Roman" w:hAnsi="Times New Roman"/>
          <w:sz w:val="30"/>
          <w:szCs w:val="30"/>
        </w:rPr>
      </w:pPr>
      <w:r w:rsidRPr="00E230E5">
        <w:rPr>
          <w:rFonts w:ascii="Times New Roman" w:hAnsi="Times New Roman"/>
          <w:sz w:val="30"/>
          <w:szCs w:val="30"/>
        </w:rPr>
        <w:t>абзац четвертый считать абзацем восьмым;</w:t>
      </w:r>
    </w:p>
    <w:p w:rsidR="00954403" w:rsidRPr="00E230E5" w:rsidRDefault="00954403" w:rsidP="00954403">
      <w:pPr>
        <w:pStyle w:val="af2"/>
        <w:widowControl w:val="0"/>
        <w:spacing w:after="0" w:line="480" w:lineRule="auto"/>
        <w:ind w:left="0" w:firstLine="709"/>
        <w:jc w:val="both"/>
        <w:rPr>
          <w:rFonts w:cs="Times New Roman"/>
          <w:sz w:val="30"/>
          <w:szCs w:val="30"/>
        </w:rPr>
      </w:pPr>
      <w:r>
        <w:rPr>
          <w:rFonts w:cs="Times New Roman"/>
          <w:sz w:val="30"/>
          <w:szCs w:val="30"/>
        </w:rPr>
        <w:t>в</w:t>
      </w:r>
      <w:r w:rsidRPr="00E230E5">
        <w:rPr>
          <w:rFonts w:cs="Times New Roman"/>
          <w:sz w:val="30"/>
          <w:szCs w:val="30"/>
        </w:rPr>
        <w:t>) в подпункте 22</w:t>
      </w:r>
      <w:r w:rsidRPr="00E230E5">
        <w:rPr>
          <w:rFonts w:cs="Times New Roman"/>
          <w:sz w:val="30"/>
          <w:szCs w:val="30"/>
          <w:vertAlign w:val="superscript"/>
        </w:rPr>
        <w:t>1</w:t>
      </w:r>
      <w:r w:rsidRPr="00E230E5">
        <w:rPr>
          <w:rFonts w:cs="Times New Roman"/>
          <w:sz w:val="30"/>
          <w:szCs w:val="30"/>
        </w:rPr>
        <w:t>:</w:t>
      </w:r>
    </w:p>
    <w:p w:rsidR="00954403" w:rsidRPr="00E230E5" w:rsidRDefault="00954403" w:rsidP="00954403">
      <w:pPr>
        <w:widowControl w:val="0"/>
        <w:spacing w:line="480" w:lineRule="auto"/>
        <w:ind w:firstLine="709"/>
        <w:contextualSpacing/>
        <w:rPr>
          <w:rFonts w:ascii="Times New Roman" w:hAnsi="Times New Roman"/>
          <w:sz w:val="30"/>
          <w:szCs w:val="30"/>
        </w:rPr>
      </w:pPr>
      <w:r w:rsidRPr="00E230E5">
        <w:rPr>
          <w:rFonts w:ascii="Times New Roman" w:hAnsi="Times New Roman"/>
          <w:sz w:val="30"/>
          <w:szCs w:val="30"/>
        </w:rPr>
        <w:t>слова " имуществом-22 000 рублей" заменить словом " имуществом</w:t>
      </w:r>
      <w:proofErr w:type="gramStart"/>
      <w:r w:rsidRPr="00E230E5">
        <w:rPr>
          <w:rFonts w:ascii="Times New Roman" w:hAnsi="Times New Roman"/>
          <w:sz w:val="30"/>
          <w:szCs w:val="30"/>
        </w:rPr>
        <w:t>:"</w:t>
      </w:r>
      <w:proofErr w:type="gramEnd"/>
      <w:r w:rsidRPr="00E230E5">
        <w:rPr>
          <w:rFonts w:ascii="Times New Roman" w:hAnsi="Times New Roman"/>
          <w:sz w:val="30"/>
          <w:szCs w:val="30"/>
        </w:rPr>
        <w:t>;</w:t>
      </w:r>
    </w:p>
    <w:p w:rsidR="00954403" w:rsidRPr="00E230E5" w:rsidRDefault="00954403" w:rsidP="00954403">
      <w:pPr>
        <w:widowControl w:val="0"/>
        <w:spacing w:line="480" w:lineRule="auto"/>
        <w:ind w:firstLine="709"/>
        <w:contextualSpacing/>
        <w:rPr>
          <w:rFonts w:ascii="Times New Roman" w:hAnsi="Times New Roman"/>
          <w:sz w:val="30"/>
          <w:szCs w:val="30"/>
        </w:rPr>
      </w:pPr>
      <w:r w:rsidRPr="00E230E5">
        <w:rPr>
          <w:rFonts w:ascii="Times New Roman" w:hAnsi="Times New Roman"/>
          <w:sz w:val="30"/>
          <w:szCs w:val="30"/>
        </w:rPr>
        <w:t>дополнить абзацами вторым и третьим следующего содержания:</w:t>
      </w:r>
    </w:p>
    <w:p w:rsidR="00954403" w:rsidRPr="00E230E5" w:rsidRDefault="00954403" w:rsidP="00954403">
      <w:pPr>
        <w:widowControl w:val="0"/>
        <w:spacing w:line="480" w:lineRule="auto"/>
        <w:ind w:firstLine="709"/>
        <w:contextualSpacing/>
        <w:rPr>
          <w:rFonts w:ascii="Times New Roman" w:hAnsi="Times New Roman"/>
          <w:sz w:val="30"/>
          <w:szCs w:val="30"/>
        </w:rPr>
      </w:pPr>
      <w:r w:rsidRPr="00E230E5">
        <w:rPr>
          <w:rFonts w:ascii="Times New Roman" w:hAnsi="Times New Roman"/>
          <w:sz w:val="30"/>
          <w:szCs w:val="30"/>
        </w:rPr>
        <w:t>"в отношении объекта недвижимости, кадастровая стоимость которого не превышает 2</w:t>
      </w:r>
      <w:r w:rsidR="00B50C12">
        <w:rPr>
          <w:rFonts w:ascii="Times New Roman" w:hAnsi="Times New Roman"/>
          <w:sz w:val="30"/>
          <w:szCs w:val="30"/>
        </w:rPr>
        <w:t>2</w:t>
      </w:r>
      <w:r w:rsidRPr="00E230E5">
        <w:rPr>
          <w:rFonts w:ascii="Times New Roman" w:hAnsi="Times New Roman"/>
          <w:sz w:val="30"/>
          <w:szCs w:val="30"/>
        </w:rPr>
        <w:t xml:space="preserve"> 000 000 рублей, - 22 000 рублей;</w:t>
      </w:r>
    </w:p>
    <w:p w:rsidR="00954403" w:rsidRDefault="00954403" w:rsidP="00954403">
      <w:pPr>
        <w:widowControl w:val="0"/>
        <w:spacing w:line="480" w:lineRule="auto"/>
        <w:ind w:firstLine="709"/>
        <w:contextualSpacing/>
        <w:rPr>
          <w:rFonts w:ascii="Times New Roman" w:hAnsi="Times New Roman"/>
          <w:sz w:val="30"/>
          <w:szCs w:val="30"/>
        </w:rPr>
      </w:pPr>
      <w:r w:rsidRPr="00E230E5">
        <w:rPr>
          <w:rFonts w:ascii="Times New Roman" w:hAnsi="Times New Roman"/>
          <w:sz w:val="30"/>
          <w:szCs w:val="30"/>
        </w:rPr>
        <w:t>в отношении объекта недвижимости, кадастровая стоимость которого превышает 2</w:t>
      </w:r>
      <w:r w:rsidR="00B50C12">
        <w:rPr>
          <w:rFonts w:ascii="Times New Roman" w:hAnsi="Times New Roman"/>
          <w:sz w:val="30"/>
          <w:szCs w:val="30"/>
        </w:rPr>
        <w:t>2</w:t>
      </w:r>
      <w:r w:rsidRPr="00E230E5">
        <w:rPr>
          <w:rFonts w:ascii="Times New Roman" w:hAnsi="Times New Roman"/>
          <w:sz w:val="30"/>
          <w:szCs w:val="30"/>
        </w:rPr>
        <w:t xml:space="preserve"> 000 000 рублей, - 0,</w:t>
      </w:r>
      <w:r w:rsidR="00B50C12">
        <w:rPr>
          <w:rFonts w:ascii="Times New Roman" w:hAnsi="Times New Roman"/>
          <w:sz w:val="30"/>
          <w:szCs w:val="30"/>
        </w:rPr>
        <w:t>1</w:t>
      </w:r>
      <w:r w:rsidRPr="00E230E5">
        <w:rPr>
          <w:rFonts w:ascii="Times New Roman" w:hAnsi="Times New Roman"/>
          <w:sz w:val="30"/>
          <w:szCs w:val="30"/>
        </w:rPr>
        <w:t xml:space="preserve"> процента цены сделки, но не менее 0,</w:t>
      </w:r>
      <w:r w:rsidR="0067501F">
        <w:rPr>
          <w:rFonts w:ascii="Times New Roman" w:hAnsi="Times New Roman"/>
          <w:sz w:val="30"/>
          <w:szCs w:val="30"/>
        </w:rPr>
        <w:t>1</w:t>
      </w:r>
      <w:r w:rsidRPr="00E230E5">
        <w:rPr>
          <w:rFonts w:ascii="Times New Roman" w:hAnsi="Times New Roman"/>
          <w:sz w:val="30"/>
          <w:szCs w:val="30"/>
        </w:rPr>
        <w:t xml:space="preserve"> процента кадастровой стоимости, определенной в отношении этого объекта недвижимости на дату обращения за совершением юридически значимого действия и не более 1 000 000 рублей;";"</w:t>
      </w:r>
    </w:p>
    <w:p w:rsidR="00F17F01" w:rsidRPr="00F17F01" w:rsidRDefault="00F17F01" w:rsidP="00F17F01">
      <w:pPr>
        <w:widowControl w:val="0"/>
        <w:spacing w:line="480" w:lineRule="auto"/>
        <w:ind w:firstLine="709"/>
        <w:contextualSpacing/>
        <w:rPr>
          <w:rFonts w:ascii="Times New Roman" w:hAnsi="Times New Roman"/>
          <w:sz w:val="30"/>
          <w:szCs w:val="30"/>
        </w:rPr>
      </w:pPr>
      <w:r>
        <w:rPr>
          <w:rFonts w:ascii="Times New Roman" w:hAnsi="Times New Roman"/>
          <w:sz w:val="30"/>
          <w:szCs w:val="30"/>
        </w:rPr>
        <w:t>4</w:t>
      </w:r>
      <w:r w:rsidR="004704AB">
        <w:rPr>
          <w:rFonts w:ascii="Times New Roman" w:hAnsi="Times New Roman"/>
          <w:sz w:val="30"/>
          <w:szCs w:val="30"/>
        </w:rPr>
        <w:t>6</w:t>
      </w:r>
      <w:r>
        <w:rPr>
          <w:rFonts w:ascii="Times New Roman" w:hAnsi="Times New Roman"/>
          <w:sz w:val="30"/>
          <w:szCs w:val="30"/>
        </w:rPr>
        <w:t>) </w:t>
      </w:r>
      <w:r w:rsidRPr="00F17F01">
        <w:rPr>
          <w:rFonts w:ascii="Times New Roman" w:hAnsi="Times New Roman"/>
          <w:sz w:val="30"/>
          <w:szCs w:val="30"/>
        </w:rPr>
        <w:t>в пункте 2 статьи 342:</w:t>
      </w:r>
    </w:p>
    <w:p w:rsidR="00F17F01" w:rsidRPr="00F17F01" w:rsidRDefault="00F17F01" w:rsidP="00F17F01">
      <w:pPr>
        <w:widowControl w:val="0"/>
        <w:spacing w:line="480" w:lineRule="auto"/>
        <w:ind w:firstLine="709"/>
        <w:contextualSpacing/>
        <w:rPr>
          <w:rFonts w:ascii="Times New Roman" w:hAnsi="Times New Roman"/>
          <w:sz w:val="30"/>
          <w:szCs w:val="30"/>
        </w:rPr>
      </w:pPr>
      <w:r w:rsidRPr="00F17F01">
        <w:rPr>
          <w:rFonts w:ascii="Times New Roman" w:hAnsi="Times New Roman"/>
          <w:sz w:val="30"/>
          <w:szCs w:val="30"/>
        </w:rPr>
        <w:t>а) абзац четвертый подпункта 8 признать утратившим силу;</w:t>
      </w:r>
    </w:p>
    <w:p w:rsidR="00F17F01" w:rsidRPr="00F17F01" w:rsidRDefault="00F17F01" w:rsidP="00F17F01">
      <w:pPr>
        <w:widowControl w:val="0"/>
        <w:spacing w:line="480" w:lineRule="auto"/>
        <w:ind w:firstLine="709"/>
        <w:contextualSpacing/>
        <w:rPr>
          <w:rFonts w:ascii="Times New Roman" w:hAnsi="Times New Roman"/>
          <w:sz w:val="30"/>
          <w:szCs w:val="30"/>
        </w:rPr>
      </w:pPr>
      <w:r w:rsidRPr="00F17F01">
        <w:rPr>
          <w:rFonts w:ascii="Times New Roman" w:hAnsi="Times New Roman"/>
          <w:sz w:val="30"/>
          <w:szCs w:val="30"/>
        </w:rPr>
        <w:t>б) дополнить подпунктом 8</w:t>
      </w:r>
      <w:r w:rsidRPr="00F17F01">
        <w:rPr>
          <w:rFonts w:ascii="Times New Roman" w:hAnsi="Times New Roman"/>
          <w:sz w:val="30"/>
          <w:szCs w:val="30"/>
          <w:vertAlign w:val="superscript"/>
        </w:rPr>
        <w:t>1</w:t>
      </w:r>
      <w:r w:rsidRPr="00F17F01">
        <w:rPr>
          <w:rFonts w:ascii="Times New Roman" w:hAnsi="Times New Roman"/>
          <w:sz w:val="30"/>
          <w:szCs w:val="30"/>
        </w:rPr>
        <w:t xml:space="preserve"> следующего содержания:</w:t>
      </w:r>
    </w:p>
    <w:p w:rsidR="00F17F01" w:rsidRPr="00F17F01" w:rsidRDefault="00F17F01" w:rsidP="00F17F01">
      <w:pPr>
        <w:widowControl w:val="0"/>
        <w:spacing w:line="480" w:lineRule="auto"/>
        <w:ind w:firstLine="709"/>
        <w:contextualSpacing/>
        <w:rPr>
          <w:rFonts w:ascii="Times New Roman" w:hAnsi="Times New Roman"/>
          <w:sz w:val="30"/>
          <w:szCs w:val="30"/>
        </w:rPr>
      </w:pPr>
      <w:r>
        <w:rPr>
          <w:rFonts w:ascii="Times New Roman" w:hAnsi="Times New Roman"/>
          <w:sz w:val="30"/>
          <w:szCs w:val="30"/>
        </w:rPr>
        <w:t>"</w:t>
      </w:r>
      <w:r w:rsidRPr="00F17F01">
        <w:rPr>
          <w:rFonts w:ascii="Times New Roman" w:hAnsi="Times New Roman"/>
          <w:sz w:val="30"/>
          <w:szCs w:val="30"/>
        </w:rPr>
        <w:t>8</w:t>
      </w:r>
      <w:r w:rsidRPr="00F17F01">
        <w:rPr>
          <w:rFonts w:ascii="Times New Roman" w:hAnsi="Times New Roman"/>
          <w:sz w:val="30"/>
          <w:szCs w:val="30"/>
          <w:vertAlign w:val="superscript"/>
        </w:rPr>
        <w:t>1</w:t>
      </w:r>
      <w:r w:rsidRPr="00F17F01">
        <w:rPr>
          <w:rFonts w:ascii="Times New Roman" w:hAnsi="Times New Roman"/>
          <w:sz w:val="30"/>
          <w:szCs w:val="30"/>
        </w:rPr>
        <w:t>) 8,4 процентов при добыче природных алмазов и других драгоценных и полудрагоценных камней</w:t>
      </w:r>
      <w:proofErr w:type="gramStart"/>
      <w:r w:rsidRPr="00F17F01">
        <w:rPr>
          <w:rFonts w:ascii="Times New Roman" w:hAnsi="Times New Roman"/>
          <w:sz w:val="30"/>
          <w:szCs w:val="30"/>
        </w:rPr>
        <w:t>;</w:t>
      </w:r>
      <w:r w:rsidR="007F1C25">
        <w:rPr>
          <w:rFonts w:ascii="Times New Roman" w:hAnsi="Times New Roman"/>
          <w:sz w:val="30"/>
          <w:szCs w:val="30"/>
        </w:rPr>
        <w:t>"</w:t>
      </w:r>
      <w:proofErr w:type="gramEnd"/>
      <w:r w:rsidRPr="00F17F01">
        <w:rPr>
          <w:rFonts w:ascii="Times New Roman" w:hAnsi="Times New Roman"/>
          <w:sz w:val="30"/>
          <w:szCs w:val="30"/>
        </w:rPr>
        <w:t>;</w:t>
      </w:r>
    </w:p>
    <w:p w:rsidR="00F17F01" w:rsidRPr="00F17F01" w:rsidRDefault="00F17F01" w:rsidP="00F17F01">
      <w:pPr>
        <w:widowControl w:val="0"/>
        <w:spacing w:line="480" w:lineRule="auto"/>
        <w:ind w:firstLine="709"/>
        <w:contextualSpacing/>
        <w:rPr>
          <w:rFonts w:ascii="Times New Roman" w:hAnsi="Times New Roman"/>
          <w:sz w:val="30"/>
          <w:szCs w:val="30"/>
        </w:rPr>
      </w:pPr>
      <w:r w:rsidRPr="00F17F01">
        <w:rPr>
          <w:rFonts w:ascii="Times New Roman" w:hAnsi="Times New Roman"/>
          <w:sz w:val="30"/>
          <w:szCs w:val="30"/>
        </w:rPr>
        <w:lastRenderedPageBreak/>
        <w:t>в) подпункт 15 изложить в следующей редакции:</w:t>
      </w:r>
    </w:p>
    <w:p w:rsidR="00F17F01" w:rsidRPr="00F17F01" w:rsidRDefault="007F1C25" w:rsidP="00F17F01">
      <w:pPr>
        <w:widowControl w:val="0"/>
        <w:spacing w:line="480" w:lineRule="auto"/>
        <w:ind w:firstLine="709"/>
        <w:contextualSpacing/>
        <w:rPr>
          <w:rFonts w:ascii="Times New Roman" w:hAnsi="Times New Roman"/>
          <w:sz w:val="30"/>
          <w:szCs w:val="30"/>
        </w:rPr>
      </w:pPr>
      <w:r>
        <w:rPr>
          <w:rFonts w:ascii="Times New Roman" w:hAnsi="Times New Roman"/>
          <w:sz w:val="30"/>
          <w:szCs w:val="30"/>
        </w:rPr>
        <w:t>"</w:t>
      </w:r>
      <w:r w:rsidR="00F17F01" w:rsidRPr="00F17F01">
        <w:rPr>
          <w:rFonts w:ascii="Times New Roman" w:hAnsi="Times New Roman"/>
          <w:sz w:val="30"/>
          <w:szCs w:val="30"/>
        </w:rPr>
        <w:t xml:space="preserve">15) 24 рубля за 1 тонну добытого угля, за исключением антрацита, угля коксующегося и угля бурого. </w:t>
      </w:r>
      <w:proofErr w:type="gramStart"/>
      <w:r w:rsidR="00F17F01" w:rsidRPr="00F17F01">
        <w:rPr>
          <w:rFonts w:ascii="Times New Roman" w:hAnsi="Times New Roman"/>
          <w:sz w:val="30"/>
          <w:szCs w:val="30"/>
        </w:rPr>
        <w:t>При этом указанная налоговая ставка умножается на коэффициент-дефлятор, устанавливаемый по данному виду угля ежеквартально на каждый следующий квартал и учитывающий изменение цен на уголь в Российской Федерации за предыдущий квартал, и на коэффициенты-дефляторы, которые применялись ранее в соответствии с настоящим пунктом, а также увеличивается на коэффициент КЭНРГ, определяемый в соответствии со статьей 342</w:t>
      </w:r>
      <w:r w:rsidR="00F17F01" w:rsidRPr="00F17F01">
        <w:rPr>
          <w:rFonts w:ascii="Times New Roman" w:hAnsi="Times New Roman"/>
          <w:sz w:val="30"/>
          <w:szCs w:val="30"/>
          <w:vertAlign w:val="superscript"/>
        </w:rPr>
        <w:t>13</w:t>
      </w:r>
      <w:r w:rsidR="00F17F01" w:rsidRPr="00F17F01">
        <w:rPr>
          <w:rFonts w:ascii="Times New Roman" w:hAnsi="Times New Roman"/>
          <w:sz w:val="30"/>
          <w:szCs w:val="30"/>
        </w:rPr>
        <w:t xml:space="preserve"> настоящего Кодекса.</w:t>
      </w:r>
      <w:proofErr w:type="gramEnd"/>
      <w:r w:rsidR="00F17F01" w:rsidRPr="00F17F01">
        <w:rPr>
          <w:rFonts w:ascii="Times New Roman" w:hAnsi="Times New Roman"/>
          <w:sz w:val="30"/>
          <w:szCs w:val="30"/>
        </w:rPr>
        <w:t xml:space="preserve"> Коэффициент-дефлятор определяется и подлежит официальному опубликованию в порядке, установленном Правительством Российской Федерации</w:t>
      </w:r>
      <w:proofErr w:type="gramStart"/>
      <w:r w:rsidR="00F17F01" w:rsidRPr="00F17F01">
        <w:rPr>
          <w:rFonts w:ascii="Times New Roman" w:hAnsi="Times New Roman"/>
          <w:sz w:val="30"/>
          <w:szCs w:val="30"/>
        </w:rPr>
        <w:t>;</w:t>
      </w:r>
      <w:r>
        <w:rPr>
          <w:rFonts w:ascii="Times New Roman" w:hAnsi="Times New Roman"/>
          <w:sz w:val="30"/>
          <w:szCs w:val="30"/>
        </w:rPr>
        <w:t>"</w:t>
      </w:r>
      <w:proofErr w:type="gramEnd"/>
      <w:r w:rsidR="00F17F01" w:rsidRPr="00F17F01">
        <w:rPr>
          <w:rFonts w:ascii="Times New Roman" w:hAnsi="Times New Roman"/>
          <w:sz w:val="30"/>
          <w:szCs w:val="30"/>
        </w:rPr>
        <w:t>;</w:t>
      </w:r>
    </w:p>
    <w:p w:rsidR="00F17F01" w:rsidRPr="00F17F01" w:rsidRDefault="00F17F01" w:rsidP="004704AB">
      <w:pPr>
        <w:widowControl w:val="0"/>
        <w:spacing w:line="480" w:lineRule="auto"/>
        <w:ind w:firstLine="709"/>
        <w:contextualSpacing/>
        <w:rPr>
          <w:rFonts w:ascii="Times New Roman" w:hAnsi="Times New Roman"/>
          <w:sz w:val="30"/>
          <w:szCs w:val="30"/>
        </w:rPr>
      </w:pPr>
      <w:r w:rsidRPr="00F17F01">
        <w:rPr>
          <w:rFonts w:ascii="Times New Roman" w:hAnsi="Times New Roman"/>
          <w:sz w:val="30"/>
          <w:szCs w:val="30"/>
        </w:rPr>
        <w:t xml:space="preserve">г) в подпункте 18 слова </w:t>
      </w:r>
      <w:r>
        <w:rPr>
          <w:rFonts w:ascii="Times New Roman" w:hAnsi="Times New Roman"/>
          <w:sz w:val="30"/>
          <w:szCs w:val="30"/>
        </w:rPr>
        <w:t>"</w:t>
      </w:r>
      <w:r w:rsidRPr="00F17F01">
        <w:rPr>
          <w:rFonts w:ascii="Times New Roman" w:hAnsi="Times New Roman"/>
          <w:sz w:val="30"/>
          <w:szCs w:val="30"/>
        </w:rPr>
        <w:t>82 рубля</w:t>
      </w:r>
      <w:r>
        <w:rPr>
          <w:rFonts w:ascii="Times New Roman" w:hAnsi="Times New Roman"/>
          <w:sz w:val="30"/>
          <w:szCs w:val="30"/>
        </w:rPr>
        <w:t>"</w:t>
      </w:r>
      <w:r w:rsidRPr="00F17F01">
        <w:rPr>
          <w:rFonts w:ascii="Times New Roman" w:hAnsi="Times New Roman"/>
          <w:sz w:val="30"/>
          <w:szCs w:val="30"/>
        </w:rPr>
        <w:t xml:space="preserve"> заменить словами </w:t>
      </w:r>
      <w:r>
        <w:rPr>
          <w:rFonts w:ascii="Times New Roman" w:hAnsi="Times New Roman"/>
          <w:sz w:val="30"/>
          <w:szCs w:val="30"/>
        </w:rPr>
        <w:t>"</w:t>
      </w:r>
      <w:r w:rsidRPr="00F17F01">
        <w:rPr>
          <w:rFonts w:ascii="Times New Roman" w:hAnsi="Times New Roman"/>
          <w:sz w:val="30"/>
          <w:szCs w:val="30"/>
        </w:rPr>
        <w:t>90 рублей</w:t>
      </w:r>
      <w:r>
        <w:rPr>
          <w:rFonts w:ascii="Times New Roman" w:hAnsi="Times New Roman"/>
          <w:sz w:val="30"/>
          <w:szCs w:val="30"/>
        </w:rPr>
        <w:t>"</w:t>
      </w:r>
      <w:r w:rsidRPr="00F17F01">
        <w:rPr>
          <w:rFonts w:ascii="Times New Roman" w:hAnsi="Times New Roman"/>
          <w:sz w:val="30"/>
          <w:szCs w:val="30"/>
        </w:rPr>
        <w:t>;</w:t>
      </w:r>
    </w:p>
    <w:p w:rsidR="00F17F01" w:rsidRPr="00F17F01" w:rsidRDefault="00F17F01" w:rsidP="004704AB">
      <w:pPr>
        <w:widowControl w:val="0"/>
        <w:spacing w:line="480" w:lineRule="auto"/>
        <w:ind w:firstLine="709"/>
        <w:contextualSpacing/>
        <w:rPr>
          <w:rFonts w:ascii="Times New Roman" w:hAnsi="Times New Roman"/>
          <w:sz w:val="30"/>
          <w:szCs w:val="30"/>
        </w:rPr>
      </w:pPr>
      <w:r w:rsidRPr="00F17F01">
        <w:rPr>
          <w:rFonts w:ascii="Times New Roman" w:hAnsi="Times New Roman"/>
          <w:sz w:val="30"/>
          <w:szCs w:val="30"/>
        </w:rPr>
        <w:t xml:space="preserve">д) в подпункте 19 слова </w:t>
      </w:r>
      <w:r>
        <w:rPr>
          <w:rFonts w:ascii="Times New Roman" w:hAnsi="Times New Roman"/>
          <w:sz w:val="30"/>
          <w:szCs w:val="30"/>
        </w:rPr>
        <w:t>"</w:t>
      </w:r>
      <w:r w:rsidRPr="00F17F01">
        <w:rPr>
          <w:rFonts w:ascii="Times New Roman" w:hAnsi="Times New Roman"/>
          <w:sz w:val="30"/>
          <w:szCs w:val="30"/>
        </w:rPr>
        <w:t>207 рублей</w:t>
      </w:r>
      <w:r>
        <w:rPr>
          <w:rFonts w:ascii="Times New Roman" w:hAnsi="Times New Roman"/>
          <w:sz w:val="30"/>
          <w:szCs w:val="30"/>
        </w:rPr>
        <w:t>"</w:t>
      </w:r>
      <w:r w:rsidRPr="00F17F01">
        <w:rPr>
          <w:rFonts w:ascii="Times New Roman" w:hAnsi="Times New Roman"/>
          <w:sz w:val="30"/>
          <w:szCs w:val="30"/>
        </w:rPr>
        <w:t xml:space="preserve"> заменить словами </w:t>
      </w:r>
      <w:r>
        <w:rPr>
          <w:rFonts w:ascii="Times New Roman" w:hAnsi="Times New Roman"/>
          <w:sz w:val="30"/>
          <w:szCs w:val="30"/>
        </w:rPr>
        <w:t>"</w:t>
      </w:r>
      <w:r w:rsidRPr="00F17F01">
        <w:rPr>
          <w:rFonts w:ascii="Times New Roman" w:hAnsi="Times New Roman"/>
          <w:sz w:val="30"/>
          <w:szCs w:val="30"/>
        </w:rPr>
        <w:t>218 рублей</w:t>
      </w:r>
      <w:r>
        <w:rPr>
          <w:rFonts w:ascii="Times New Roman" w:hAnsi="Times New Roman"/>
          <w:sz w:val="30"/>
          <w:szCs w:val="30"/>
        </w:rPr>
        <w:t>"</w:t>
      </w:r>
      <w:r w:rsidRPr="00F17F01">
        <w:rPr>
          <w:rFonts w:ascii="Times New Roman" w:hAnsi="Times New Roman"/>
          <w:sz w:val="30"/>
          <w:szCs w:val="30"/>
        </w:rPr>
        <w:t>;</w:t>
      </w:r>
    </w:p>
    <w:p w:rsidR="00F17F01" w:rsidRDefault="00F17F01" w:rsidP="004704AB">
      <w:pPr>
        <w:widowControl w:val="0"/>
        <w:spacing w:line="480" w:lineRule="auto"/>
        <w:ind w:firstLine="709"/>
        <w:contextualSpacing/>
      </w:pPr>
      <w:r w:rsidRPr="00F17F01">
        <w:rPr>
          <w:rFonts w:ascii="Times New Roman" w:hAnsi="Times New Roman"/>
          <w:sz w:val="30"/>
          <w:szCs w:val="30"/>
        </w:rPr>
        <w:t xml:space="preserve">е) в подпункте 20 слова </w:t>
      </w:r>
      <w:r>
        <w:rPr>
          <w:rFonts w:ascii="Times New Roman" w:hAnsi="Times New Roman"/>
          <w:sz w:val="30"/>
          <w:szCs w:val="30"/>
        </w:rPr>
        <w:t>"</w:t>
      </w:r>
      <w:r w:rsidRPr="00F17F01">
        <w:rPr>
          <w:rFonts w:ascii="Times New Roman" w:hAnsi="Times New Roman"/>
          <w:sz w:val="30"/>
          <w:szCs w:val="30"/>
        </w:rPr>
        <w:t>132 рубля</w:t>
      </w:r>
      <w:r>
        <w:rPr>
          <w:rFonts w:ascii="Times New Roman" w:hAnsi="Times New Roman"/>
          <w:sz w:val="30"/>
          <w:szCs w:val="30"/>
        </w:rPr>
        <w:t>"</w:t>
      </w:r>
      <w:r w:rsidRPr="00F17F01">
        <w:rPr>
          <w:rFonts w:ascii="Times New Roman" w:hAnsi="Times New Roman"/>
          <w:sz w:val="30"/>
          <w:szCs w:val="30"/>
        </w:rPr>
        <w:t xml:space="preserve"> заменить словами </w:t>
      </w:r>
      <w:r>
        <w:rPr>
          <w:rFonts w:ascii="Times New Roman" w:hAnsi="Times New Roman"/>
          <w:sz w:val="30"/>
          <w:szCs w:val="30"/>
        </w:rPr>
        <w:t>"</w:t>
      </w:r>
      <w:r w:rsidRPr="00F17F01">
        <w:rPr>
          <w:rFonts w:ascii="Times New Roman" w:hAnsi="Times New Roman"/>
          <w:sz w:val="30"/>
          <w:szCs w:val="30"/>
        </w:rPr>
        <w:t>145 рублей</w:t>
      </w:r>
      <w:r>
        <w:rPr>
          <w:rFonts w:ascii="Times New Roman" w:hAnsi="Times New Roman"/>
          <w:sz w:val="30"/>
          <w:szCs w:val="30"/>
        </w:rPr>
        <w:t>"</w:t>
      </w:r>
      <w:r w:rsidRPr="00F17F01">
        <w:rPr>
          <w:rFonts w:ascii="Times New Roman" w:hAnsi="Times New Roman"/>
          <w:sz w:val="30"/>
          <w:szCs w:val="30"/>
        </w:rPr>
        <w:t>;</w:t>
      </w:r>
    </w:p>
    <w:p w:rsidR="00F17F01" w:rsidRPr="00F17F01" w:rsidRDefault="00F17F01" w:rsidP="004704AB">
      <w:pPr>
        <w:pStyle w:val="af2"/>
        <w:spacing w:line="480" w:lineRule="auto"/>
        <w:ind w:left="0" w:firstLine="709"/>
        <w:jc w:val="both"/>
        <w:rPr>
          <w:rFonts w:cs="Times New Roman"/>
          <w:sz w:val="30"/>
          <w:szCs w:val="30"/>
        </w:rPr>
      </w:pPr>
      <w:r>
        <w:rPr>
          <w:rFonts w:cs="Times New Roman"/>
          <w:sz w:val="30"/>
          <w:szCs w:val="30"/>
        </w:rPr>
        <w:t>4</w:t>
      </w:r>
      <w:r w:rsidR="004704AB">
        <w:rPr>
          <w:rFonts w:cs="Times New Roman"/>
          <w:sz w:val="30"/>
          <w:szCs w:val="30"/>
        </w:rPr>
        <w:t>7</w:t>
      </w:r>
      <w:r>
        <w:rPr>
          <w:rFonts w:cs="Times New Roman"/>
          <w:sz w:val="30"/>
          <w:szCs w:val="30"/>
        </w:rPr>
        <w:t>) </w:t>
      </w:r>
      <w:r w:rsidRPr="00F17F01">
        <w:rPr>
          <w:rFonts w:cs="Times New Roman"/>
          <w:sz w:val="30"/>
          <w:szCs w:val="30"/>
        </w:rPr>
        <w:t>в статье 342</w:t>
      </w:r>
      <w:r w:rsidRPr="00F17F01">
        <w:rPr>
          <w:rFonts w:cs="Times New Roman"/>
          <w:sz w:val="30"/>
          <w:szCs w:val="30"/>
          <w:vertAlign w:val="superscript"/>
        </w:rPr>
        <w:t>8</w:t>
      </w:r>
      <w:r w:rsidRPr="00F17F01">
        <w:rPr>
          <w:rFonts w:cs="Times New Roman"/>
          <w:sz w:val="30"/>
          <w:szCs w:val="30"/>
        </w:rPr>
        <w:t>:</w:t>
      </w:r>
    </w:p>
    <w:p w:rsidR="00F17F01" w:rsidRPr="00F17F01" w:rsidRDefault="00F17F01" w:rsidP="004704AB">
      <w:pPr>
        <w:pStyle w:val="af2"/>
        <w:spacing w:line="480" w:lineRule="auto"/>
        <w:ind w:left="0" w:firstLine="709"/>
        <w:jc w:val="both"/>
        <w:rPr>
          <w:rFonts w:cs="Times New Roman"/>
          <w:sz w:val="30"/>
          <w:szCs w:val="30"/>
        </w:rPr>
      </w:pPr>
      <w:r w:rsidRPr="00F17F01">
        <w:rPr>
          <w:rFonts w:cs="Times New Roman"/>
          <w:sz w:val="30"/>
          <w:szCs w:val="30"/>
        </w:rPr>
        <w:t>а) в пункте 11 цифру "7" заменить цифрами "15,5";</w:t>
      </w:r>
    </w:p>
    <w:p w:rsidR="00F17F01" w:rsidRPr="00F17F01" w:rsidRDefault="00F17F01" w:rsidP="004704AB">
      <w:pPr>
        <w:pStyle w:val="af2"/>
        <w:spacing w:line="480" w:lineRule="auto"/>
        <w:ind w:left="0" w:firstLine="709"/>
        <w:jc w:val="both"/>
        <w:rPr>
          <w:rFonts w:cs="Times New Roman"/>
          <w:sz w:val="30"/>
          <w:szCs w:val="30"/>
        </w:rPr>
      </w:pPr>
      <w:r w:rsidRPr="00F17F01">
        <w:rPr>
          <w:rFonts w:cs="Times New Roman"/>
          <w:sz w:val="30"/>
          <w:szCs w:val="30"/>
        </w:rPr>
        <w:t>б) дополнить пунктом 1</w:t>
      </w:r>
      <w:r w:rsidRPr="004704AB">
        <w:rPr>
          <w:rFonts w:cs="Times New Roman"/>
          <w:sz w:val="30"/>
          <w:szCs w:val="30"/>
          <w:vertAlign w:val="superscript"/>
        </w:rPr>
        <w:t>2</w:t>
      </w:r>
      <w:r w:rsidRPr="00F17F01">
        <w:rPr>
          <w:rFonts w:cs="Times New Roman"/>
          <w:sz w:val="30"/>
          <w:szCs w:val="30"/>
        </w:rPr>
        <w:t xml:space="preserve"> следующего содержания:</w:t>
      </w:r>
    </w:p>
    <w:p w:rsidR="004704AB" w:rsidRDefault="00F17F01" w:rsidP="004704AB">
      <w:pPr>
        <w:pStyle w:val="af2"/>
        <w:spacing w:after="0" w:line="480" w:lineRule="auto"/>
        <w:ind w:left="0" w:firstLine="709"/>
        <w:jc w:val="both"/>
        <w:rPr>
          <w:rFonts w:cs="Times New Roman"/>
          <w:sz w:val="30"/>
          <w:szCs w:val="30"/>
        </w:rPr>
      </w:pPr>
      <w:r w:rsidRPr="00F17F01">
        <w:rPr>
          <w:rFonts w:cs="Times New Roman"/>
          <w:sz w:val="30"/>
          <w:szCs w:val="30"/>
        </w:rPr>
        <w:lastRenderedPageBreak/>
        <w:t>"1</w:t>
      </w:r>
      <w:r w:rsidRPr="004704AB">
        <w:rPr>
          <w:rFonts w:cs="Times New Roman"/>
          <w:sz w:val="30"/>
          <w:szCs w:val="30"/>
          <w:vertAlign w:val="superscript"/>
        </w:rPr>
        <w:t>2</w:t>
      </w:r>
      <w:r w:rsidRPr="00F17F01">
        <w:rPr>
          <w:rFonts w:cs="Times New Roman"/>
          <w:sz w:val="30"/>
          <w:szCs w:val="30"/>
        </w:rPr>
        <w:t>. Рентный коэффициент К</w:t>
      </w:r>
      <w:r w:rsidRPr="004704AB">
        <w:rPr>
          <w:rFonts w:cs="Times New Roman"/>
          <w:sz w:val="30"/>
          <w:szCs w:val="30"/>
          <w:vertAlign w:val="subscript"/>
        </w:rPr>
        <w:t>РЕНТА</w:t>
      </w:r>
      <w:r w:rsidRPr="00F17F01">
        <w:rPr>
          <w:rFonts w:cs="Times New Roman"/>
          <w:sz w:val="30"/>
          <w:szCs w:val="30"/>
        </w:rPr>
        <w:t xml:space="preserve"> принимается равным 8,8 в отношении налоговой ставки, установленной подпунктом 1 пункта 2 статьи 342 настоящего Кодекса при добыче калийных солей, если иное не предусмотрено подпунктом 3 пункта 3 настоящей статьи</w:t>
      </w:r>
      <w:proofErr w:type="gramStart"/>
      <w:r w:rsidRPr="00F17F01">
        <w:rPr>
          <w:rFonts w:cs="Times New Roman"/>
          <w:sz w:val="30"/>
          <w:szCs w:val="30"/>
        </w:rPr>
        <w:t>.";</w:t>
      </w:r>
      <w:proofErr w:type="gramEnd"/>
    </w:p>
    <w:p w:rsidR="006221D8" w:rsidRDefault="003D04E0" w:rsidP="004704AB">
      <w:pPr>
        <w:pStyle w:val="af2"/>
        <w:spacing w:after="0" w:line="480" w:lineRule="auto"/>
        <w:ind w:left="0" w:firstLine="709"/>
        <w:jc w:val="both"/>
        <w:rPr>
          <w:rFonts w:cs="Times New Roman"/>
          <w:sz w:val="30"/>
          <w:szCs w:val="30"/>
        </w:rPr>
      </w:pPr>
      <w:r>
        <w:rPr>
          <w:rFonts w:cs="Times New Roman"/>
          <w:sz w:val="30"/>
          <w:szCs w:val="30"/>
        </w:rPr>
        <w:t>4</w:t>
      </w:r>
      <w:r w:rsidR="004704AB">
        <w:rPr>
          <w:rFonts w:cs="Times New Roman"/>
          <w:sz w:val="30"/>
          <w:szCs w:val="30"/>
        </w:rPr>
        <w:t>8</w:t>
      </w:r>
      <w:r w:rsidR="000D2707" w:rsidRPr="007B601D">
        <w:rPr>
          <w:rFonts w:cs="Times New Roman"/>
          <w:sz w:val="30"/>
          <w:szCs w:val="30"/>
        </w:rPr>
        <w:t>) в абзаце втором пункта 1 статьи 342</w:t>
      </w:r>
      <w:r w:rsidR="000D2707" w:rsidRPr="007B601D">
        <w:rPr>
          <w:rFonts w:cs="Times New Roman"/>
          <w:sz w:val="30"/>
          <w:szCs w:val="30"/>
          <w:vertAlign w:val="superscript"/>
        </w:rPr>
        <w:t>9</w:t>
      </w:r>
      <w:r w:rsidR="000D2707" w:rsidRPr="007B601D">
        <w:rPr>
          <w:rFonts w:cs="Times New Roman"/>
          <w:sz w:val="30"/>
          <w:szCs w:val="30"/>
        </w:rPr>
        <w:t xml:space="preserve"> цифры "0,048" заменить цифрами "0,0</w:t>
      </w:r>
      <w:r w:rsidR="004704AB">
        <w:rPr>
          <w:rFonts w:cs="Times New Roman"/>
          <w:sz w:val="30"/>
          <w:szCs w:val="30"/>
        </w:rPr>
        <w:t>67</w:t>
      </w:r>
      <w:r w:rsidR="000D2707" w:rsidRPr="007B601D">
        <w:rPr>
          <w:rFonts w:cs="Times New Roman"/>
          <w:sz w:val="30"/>
          <w:szCs w:val="30"/>
        </w:rPr>
        <w:t>";</w:t>
      </w:r>
    </w:p>
    <w:p w:rsidR="004704AB" w:rsidRPr="004704AB" w:rsidRDefault="004704AB" w:rsidP="004704AB">
      <w:pPr>
        <w:pStyle w:val="af2"/>
        <w:spacing w:line="480" w:lineRule="auto"/>
        <w:ind w:left="0" w:firstLine="709"/>
        <w:jc w:val="both"/>
        <w:rPr>
          <w:rFonts w:cs="Times New Roman"/>
          <w:sz w:val="30"/>
          <w:szCs w:val="30"/>
        </w:rPr>
      </w:pPr>
      <w:r>
        <w:rPr>
          <w:rFonts w:cs="Times New Roman"/>
          <w:sz w:val="30"/>
          <w:szCs w:val="30"/>
        </w:rPr>
        <w:t>49)</w:t>
      </w:r>
      <w:r w:rsidRPr="004704AB">
        <w:t xml:space="preserve"> </w:t>
      </w:r>
      <w:r w:rsidRPr="004704AB">
        <w:rPr>
          <w:rFonts w:cs="Times New Roman"/>
          <w:sz w:val="30"/>
          <w:szCs w:val="30"/>
        </w:rPr>
        <w:t>в пункте 1 статьи 342</w:t>
      </w:r>
      <w:r w:rsidRPr="004704AB">
        <w:rPr>
          <w:rFonts w:cs="Times New Roman"/>
          <w:sz w:val="30"/>
          <w:szCs w:val="30"/>
          <w:vertAlign w:val="superscript"/>
        </w:rPr>
        <w:t>11</w:t>
      </w:r>
      <w:r w:rsidRPr="004704AB">
        <w:rPr>
          <w:rFonts w:cs="Times New Roman"/>
          <w:sz w:val="30"/>
          <w:szCs w:val="30"/>
        </w:rPr>
        <w:t>:</w:t>
      </w:r>
    </w:p>
    <w:p w:rsidR="004704AB" w:rsidRPr="004704AB" w:rsidRDefault="004704AB" w:rsidP="004704AB">
      <w:pPr>
        <w:pStyle w:val="af2"/>
        <w:spacing w:line="480" w:lineRule="auto"/>
        <w:ind w:left="0" w:firstLine="709"/>
        <w:jc w:val="both"/>
        <w:rPr>
          <w:rFonts w:cs="Times New Roman"/>
          <w:sz w:val="30"/>
          <w:szCs w:val="30"/>
        </w:rPr>
      </w:pPr>
      <w:r w:rsidRPr="004704AB">
        <w:rPr>
          <w:rFonts w:cs="Times New Roman"/>
          <w:sz w:val="30"/>
          <w:szCs w:val="30"/>
        </w:rPr>
        <w:t>а) абзац второй изложить в следующей редакции:</w:t>
      </w:r>
    </w:p>
    <w:p w:rsidR="004704AB" w:rsidRPr="004704AB" w:rsidRDefault="004704AB" w:rsidP="004704AB">
      <w:pPr>
        <w:pStyle w:val="af2"/>
        <w:spacing w:line="480" w:lineRule="auto"/>
        <w:ind w:left="0" w:firstLine="709"/>
        <w:jc w:val="both"/>
        <w:rPr>
          <w:rFonts w:cs="Times New Roman"/>
          <w:sz w:val="30"/>
          <w:szCs w:val="30"/>
        </w:rPr>
      </w:pPr>
      <w:r>
        <w:rPr>
          <w:rFonts w:cs="Times New Roman"/>
          <w:sz w:val="30"/>
          <w:szCs w:val="30"/>
        </w:rPr>
        <w:t>"</w:t>
      </w:r>
      <w:r w:rsidRPr="004704AB">
        <w:rPr>
          <w:rFonts w:cs="Times New Roman"/>
          <w:sz w:val="30"/>
          <w:szCs w:val="30"/>
        </w:rPr>
        <w:t>КУГ = (Ц</w:t>
      </w:r>
      <w:r w:rsidRPr="004704AB">
        <w:rPr>
          <w:rFonts w:cs="Times New Roman"/>
          <w:sz w:val="30"/>
          <w:szCs w:val="30"/>
          <w:vertAlign w:val="subscript"/>
        </w:rPr>
        <w:t>УГ</w:t>
      </w:r>
      <w:r w:rsidRPr="004704AB">
        <w:rPr>
          <w:rFonts w:cs="Times New Roman"/>
          <w:sz w:val="30"/>
          <w:szCs w:val="30"/>
        </w:rPr>
        <w:t xml:space="preserve"> x 0,025 + Ц</w:t>
      </w:r>
      <w:r w:rsidRPr="004704AB">
        <w:rPr>
          <w:rFonts w:cs="Times New Roman"/>
          <w:sz w:val="30"/>
          <w:szCs w:val="30"/>
          <w:vertAlign w:val="subscript"/>
        </w:rPr>
        <w:t>УГДОП</w:t>
      </w:r>
      <w:r w:rsidRPr="004704AB">
        <w:rPr>
          <w:rFonts w:cs="Times New Roman"/>
          <w:sz w:val="30"/>
          <w:szCs w:val="30"/>
        </w:rPr>
        <w:t xml:space="preserve">) x </w:t>
      </w:r>
      <w:proofErr w:type="gramStart"/>
      <w:r w:rsidRPr="004704AB">
        <w:rPr>
          <w:rFonts w:cs="Times New Roman"/>
          <w:sz w:val="30"/>
          <w:szCs w:val="30"/>
        </w:rPr>
        <w:t>Р</w:t>
      </w:r>
      <w:proofErr w:type="gramEnd"/>
      <w:r>
        <w:rPr>
          <w:rFonts w:cs="Times New Roman"/>
          <w:sz w:val="30"/>
          <w:szCs w:val="30"/>
        </w:rPr>
        <w:t>";</w:t>
      </w:r>
    </w:p>
    <w:p w:rsidR="004704AB" w:rsidRPr="004704AB" w:rsidRDefault="004704AB" w:rsidP="004704AB">
      <w:pPr>
        <w:pStyle w:val="af2"/>
        <w:spacing w:line="480" w:lineRule="auto"/>
        <w:ind w:left="0" w:firstLine="709"/>
        <w:jc w:val="both"/>
        <w:rPr>
          <w:rFonts w:cs="Times New Roman"/>
          <w:sz w:val="30"/>
          <w:szCs w:val="30"/>
        </w:rPr>
      </w:pPr>
      <w:r w:rsidRPr="004704AB">
        <w:rPr>
          <w:rFonts w:cs="Times New Roman"/>
          <w:sz w:val="30"/>
          <w:szCs w:val="30"/>
        </w:rPr>
        <w:t>б) первое предложение абзаца второго изложить в следующей редакции:</w:t>
      </w:r>
    </w:p>
    <w:p w:rsidR="004704AB" w:rsidRPr="004704AB" w:rsidRDefault="007F1C25" w:rsidP="004704AB">
      <w:pPr>
        <w:pStyle w:val="af2"/>
        <w:spacing w:line="480" w:lineRule="auto"/>
        <w:ind w:left="0" w:firstLine="709"/>
        <w:jc w:val="both"/>
        <w:rPr>
          <w:rFonts w:cs="Times New Roman"/>
          <w:sz w:val="30"/>
          <w:szCs w:val="30"/>
        </w:rPr>
      </w:pPr>
      <w:r>
        <w:rPr>
          <w:rFonts w:cs="Times New Roman"/>
          <w:sz w:val="30"/>
          <w:szCs w:val="30"/>
        </w:rPr>
        <w:t>"</w:t>
      </w:r>
      <w:r w:rsidR="004704AB" w:rsidRPr="004704AB">
        <w:rPr>
          <w:rFonts w:cs="Times New Roman"/>
          <w:sz w:val="30"/>
          <w:szCs w:val="30"/>
        </w:rPr>
        <w:t>Ц</w:t>
      </w:r>
      <w:r w:rsidR="004704AB" w:rsidRPr="004704AB">
        <w:rPr>
          <w:rFonts w:cs="Times New Roman"/>
          <w:sz w:val="30"/>
          <w:szCs w:val="30"/>
          <w:vertAlign w:val="subscript"/>
        </w:rPr>
        <w:t>УГ</w:t>
      </w:r>
      <w:r w:rsidR="004704AB" w:rsidRPr="004704AB">
        <w:rPr>
          <w:rFonts w:cs="Times New Roman"/>
          <w:sz w:val="30"/>
          <w:szCs w:val="30"/>
        </w:rPr>
        <w:t xml:space="preserve"> - средняя за налоговый период цена на уголь коксующийся при поставках в морские порты Российской Федерации, расположенные в Дальневосточном федеральном округе, выраженная в долларах США за 1 тонну</w:t>
      </w:r>
      <w:proofErr w:type="gramStart"/>
      <w:r w:rsidR="004704AB" w:rsidRPr="004704AB">
        <w:rPr>
          <w:rFonts w:cs="Times New Roman"/>
          <w:sz w:val="30"/>
          <w:szCs w:val="30"/>
        </w:rPr>
        <w:t>.</w:t>
      </w:r>
      <w:r w:rsidR="004704AB">
        <w:rPr>
          <w:rFonts w:cs="Times New Roman"/>
          <w:sz w:val="30"/>
          <w:szCs w:val="30"/>
        </w:rPr>
        <w:t>"</w:t>
      </w:r>
      <w:r w:rsidR="004704AB" w:rsidRPr="004704AB">
        <w:rPr>
          <w:rFonts w:cs="Times New Roman"/>
          <w:sz w:val="30"/>
          <w:szCs w:val="30"/>
        </w:rPr>
        <w:t>;</w:t>
      </w:r>
      <w:proofErr w:type="gramEnd"/>
    </w:p>
    <w:p w:rsidR="004704AB" w:rsidRPr="004704AB" w:rsidRDefault="004704AB" w:rsidP="004704AB">
      <w:pPr>
        <w:pStyle w:val="af2"/>
        <w:spacing w:line="480" w:lineRule="auto"/>
        <w:ind w:left="0" w:firstLine="709"/>
        <w:jc w:val="both"/>
        <w:rPr>
          <w:rFonts w:cs="Times New Roman"/>
          <w:sz w:val="30"/>
          <w:szCs w:val="30"/>
        </w:rPr>
      </w:pPr>
      <w:r w:rsidRPr="004704AB">
        <w:rPr>
          <w:rFonts w:cs="Times New Roman"/>
          <w:sz w:val="30"/>
          <w:szCs w:val="30"/>
        </w:rPr>
        <w:t>в) дополнить новым абзацем четвертым следующего содержания:</w:t>
      </w:r>
    </w:p>
    <w:p w:rsidR="004704AB" w:rsidRPr="004704AB" w:rsidRDefault="004704AB" w:rsidP="004704AB">
      <w:pPr>
        <w:pStyle w:val="af2"/>
        <w:spacing w:line="480" w:lineRule="auto"/>
        <w:ind w:left="0" w:firstLine="709"/>
        <w:jc w:val="both"/>
        <w:rPr>
          <w:rFonts w:cs="Times New Roman"/>
          <w:sz w:val="30"/>
          <w:szCs w:val="30"/>
        </w:rPr>
      </w:pPr>
      <w:r>
        <w:rPr>
          <w:rFonts w:cs="Times New Roman"/>
          <w:sz w:val="30"/>
          <w:szCs w:val="30"/>
        </w:rPr>
        <w:t>"</w:t>
      </w:r>
      <w:r w:rsidRPr="004704AB">
        <w:rPr>
          <w:rFonts w:cs="Times New Roman"/>
          <w:sz w:val="30"/>
          <w:szCs w:val="30"/>
        </w:rPr>
        <w:t>Ц</w:t>
      </w:r>
      <w:r w:rsidRPr="004704AB">
        <w:rPr>
          <w:rFonts w:cs="Times New Roman"/>
          <w:sz w:val="30"/>
          <w:szCs w:val="30"/>
          <w:vertAlign w:val="subscript"/>
        </w:rPr>
        <w:t>УГДОП</w:t>
      </w:r>
      <w:r w:rsidRPr="004704AB">
        <w:rPr>
          <w:rFonts w:cs="Times New Roman"/>
          <w:sz w:val="30"/>
          <w:szCs w:val="30"/>
        </w:rPr>
        <w:t xml:space="preserve"> = 0,1 х (Ц</w:t>
      </w:r>
      <w:r w:rsidRPr="004704AB">
        <w:rPr>
          <w:rFonts w:cs="Times New Roman"/>
          <w:sz w:val="30"/>
          <w:szCs w:val="30"/>
          <w:vertAlign w:val="subscript"/>
        </w:rPr>
        <w:t>УГ</w:t>
      </w:r>
      <w:r w:rsidRPr="004704AB">
        <w:rPr>
          <w:rFonts w:cs="Times New Roman"/>
          <w:sz w:val="30"/>
          <w:szCs w:val="30"/>
        </w:rPr>
        <w:t xml:space="preserve"> – 140) в случае, если принимает положительное значение, в ином случае принимает значение </w:t>
      </w:r>
      <w:proofErr w:type="gramStart"/>
      <w:r w:rsidRPr="004704AB">
        <w:rPr>
          <w:rFonts w:cs="Times New Roman"/>
          <w:sz w:val="30"/>
          <w:szCs w:val="30"/>
        </w:rPr>
        <w:t>равным</w:t>
      </w:r>
      <w:proofErr w:type="gramEnd"/>
      <w:r w:rsidRPr="004704AB">
        <w:rPr>
          <w:rFonts w:cs="Times New Roman"/>
          <w:sz w:val="30"/>
          <w:szCs w:val="30"/>
        </w:rPr>
        <w:t xml:space="preserve"> нулю;</w:t>
      </w:r>
      <w:r>
        <w:rPr>
          <w:rFonts w:cs="Times New Roman"/>
          <w:sz w:val="30"/>
          <w:szCs w:val="30"/>
        </w:rPr>
        <w:t>"</w:t>
      </w:r>
      <w:r w:rsidRPr="004704AB">
        <w:rPr>
          <w:rFonts w:cs="Times New Roman"/>
          <w:sz w:val="30"/>
          <w:szCs w:val="30"/>
        </w:rPr>
        <w:t>;</w:t>
      </w:r>
    </w:p>
    <w:p w:rsidR="004704AB" w:rsidRDefault="004704AB" w:rsidP="004704AB">
      <w:pPr>
        <w:pStyle w:val="af2"/>
        <w:spacing w:after="0" w:line="480" w:lineRule="auto"/>
        <w:ind w:left="0" w:firstLine="709"/>
        <w:jc w:val="both"/>
        <w:rPr>
          <w:rFonts w:cs="Times New Roman"/>
          <w:sz w:val="30"/>
          <w:szCs w:val="30"/>
        </w:rPr>
      </w:pPr>
      <w:r w:rsidRPr="004704AB">
        <w:rPr>
          <w:rFonts w:cs="Times New Roman"/>
          <w:sz w:val="30"/>
          <w:szCs w:val="30"/>
        </w:rPr>
        <w:t>в) абзацы четвертый-пятый считат</w:t>
      </w:r>
      <w:r>
        <w:rPr>
          <w:rFonts w:cs="Times New Roman"/>
          <w:sz w:val="30"/>
          <w:szCs w:val="30"/>
        </w:rPr>
        <w:t>ь абзацами пятым-шестым;</w:t>
      </w:r>
    </w:p>
    <w:p w:rsidR="004704AB" w:rsidRPr="004704AB" w:rsidRDefault="004704AB" w:rsidP="004704AB">
      <w:pPr>
        <w:widowControl w:val="0"/>
        <w:spacing w:line="480" w:lineRule="auto"/>
        <w:ind w:firstLine="708"/>
        <w:rPr>
          <w:sz w:val="30"/>
          <w:szCs w:val="30"/>
        </w:rPr>
      </w:pPr>
      <w:r w:rsidRPr="004704AB">
        <w:rPr>
          <w:sz w:val="30"/>
          <w:szCs w:val="30"/>
        </w:rPr>
        <w:lastRenderedPageBreak/>
        <w:t>50) дополнить статьей 342</w:t>
      </w:r>
      <w:r w:rsidRPr="004704AB">
        <w:rPr>
          <w:sz w:val="30"/>
          <w:szCs w:val="30"/>
          <w:vertAlign w:val="superscript"/>
        </w:rPr>
        <w:t>13</w:t>
      </w:r>
      <w:r w:rsidRPr="004704AB">
        <w:rPr>
          <w:sz w:val="30"/>
          <w:szCs w:val="30"/>
        </w:rPr>
        <w:t xml:space="preserve"> следующего содержания:</w:t>
      </w:r>
    </w:p>
    <w:p w:rsidR="004704AB" w:rsidRPr="00743FDE" w:rsidRDefault="004704AB" w:rsidP="004704AB">
      <w:pPr>
        <w:widowControl w:val="0"/>
        <w:spacing w:line="480" w:lineRule="auto"/>
        <w:ind w:firstLine="851"/>
        <w:rPr>
          <w:rFonts w:ascii="Times New Roman" w:hAnsi="Times New Roman"/>
          <w:sz w:val="30"/>
          <w:szCs w:val="30"/>
        </w:rPr>
      </w:pPr>
      <w:r>
        <w:rPr>
          <w:rFonts w:ascii="Times New Roman" w:hAnsi="Times New Roman"/>
          <w:sz w:val="30"/>
          <w:szCs w:val="30"/>
        </w:rPr>
        <w:t>"</w:t>
      </w:r>
      <w:r w:rsidRPr="00743FDE">
        <w:rPr>
          <w:rFonts w:ascii="Times New Roman" w:hAnsi="Times New Roman"/>
          <w:sz w:val="30"/>
          <w:szCs w:val="30"/>
        </w:rPr>
        <w:t>Статья 342</w:t>
      </w:r>
      <w:r w:rsidRPr="00743FDE">
        <w:rPr>
          <w:rFonts w:ascii="Times New Roman" w:hAnsi="Times New Roman"/>
          <w:sz w:val="30"/>
          <w:szCs w:val="30"/>
          <w:vertAlign w:val="superscript"/>
        </w:rPr>
        <w:t>13</w:t>
      </w:r>
      <w:r w:rsidRPr="00743FDE">
        <w:rPr>
          <w:rFonts w:ascii="Times New Roman" w:hAnsi="Times New Roman"/>
          <w:sz w:val="30"/>
          <w:szCs w:val="30"/>
        </w:rPr>
        <w:t>. Порядок определения и применения коэффициента К</w:t>
      </w:r>
      <w:r w:rsidRPr="00743FDE">
        <w:rPr>
          <w:rFonts w:ascii="Times New Roman" w:hAnsi="Times New Roman"/>
          <w:sz w:val="30"/>
          <w:szCs w:val="30"/>
          <w:vertAlign w:val="subscript"/>
        </w:rPr>
        <w:t>ЭНРГ</w:t>
      </w:r>
      <w:r w:rsidR="00601EF9">
        <w:rPr>
          <w:rFonts w:ascii="Times New Roman" w:hAnsi="Times New Roman"/>
          <w:sz w:val="30"/>
          <w:szCs w:val="30"/>
          <w:vertAlign w:val="subscript"/>
        </w:rPr>
        <w:t>;</w:t>
      </w:r>
    </w:p>
    <w:p w:rsidR="004704AB" w:rsidRPr="00743FDE" w:rsidRDefault="004704AB" w:rsidP="004704AB">
      <w:pPr>
        <w:widowControl w:val="0"/>
        <w:spacing w:line="480" w:lineRule="auto"/>
        <w:ind w:firstLine="851"/>
        <w:rPr>
          <w:rFonts w:ascii="Times New Roman" w:hAnsi="Times New Roman"/>
          <w:sz w:val="30"/>
          <w:szCs w:val="30"/>
        </w:rPr>
      </w:pPr>
      <w:r w:rsidRPr="00743FDE">
        <w:rPr>
          <w:rFonts w:ascii="Times New Roman" w:hAnsi="Times New Roman"/>
          <w:sz w:val="30"/>
          <w:szCs w:val="30"/>
        </w:rPr>
        <w:t>1. Если иное не установлено на</w:t>
      </w:r>
      <w:r w:rsidRPr="0023735C">
        <w:rPr>
          <w:rFonts w:ascii="Times New Roman" w:hAnsi="Times New Roman"/>
          <w:sz w:val="30"/>
          <w:szCs w:val="30"/>
        </w:rPr>
        <w:t>стоящей статьей, коэффициент К</w:t>
      </w:r>
      <w:r w:rsidRPr="00743FDE">
        <w:rPr>
          <w:rFonts w:ascii="Times New Roman" w:hAnsi="Times New Roman"/>
          <w:sz w:val="30"/>
          <w:szCs w:val="30"/>
          <w:vertAlign w:val="subscript"/>
        </w:rPr>
        <w:t>ЭНРГ</w:t>
      </w:r>
      <w:r w:rsidRPr="00743FDE">
        <w:rPr>
          <w:rFonts w:ascii="Times New Roman" w:hAnsi="Times New Roman"/>
          <w:sz w:val="30"/>
          <w:szCs w:val="30"/>
        </w:rPr>
        <w:t xml:space="preserve"> определяется по следующей формуле:</w:t>
      </w:r>
    </w:p>
    <w:p w:rsidR="004704AB" w:rsidRPr="00743FDE" w:rsidRDefault="004704AB" w:rsidP="004704AB">
      <w:pPr>
        <w:widowControl w:val="0"/>
        <w:spacing w:line="480" w:lineRule="auto"/>
        <w:ind w:firstLine="851"/>
        <w:rPr>
          <w:rFonts w:ascii="Times New Roman" w:hAnsi="Times New Roman"/>
          <w:sz w:val="30"/>
          <w:szCs w:val="30"/>
        </w:rPr>
      </w:pPr>
      <w:r w:rsidRPr="0023735C">
        <w:rPr>
          <w:rFonts w:ascii="Times New Roman" w:hAnsi="Times New Roman"/>
          <w:sz w:val="30"/>
          <w:szCs w:val="30"/>
        </w:rPr>
        <w:t>К</w:t>
      </w:r>
      <w:r w:rsidRPr="00743FDE">
        <w:rPr>
          <w:rFonts w:ascii="Times New Roman" w:hAnsi="Times New Roman"/>
          <w:sz w:val="30"/>
          <w:szCs w:val="30"/>
          <w:vertAlign w:val="subscript"/>
        </w:rPr>
        <w:t>ЭНРГ</w:t>
      </w:r>
      <w:r w:rsidRPr="00743FDE">
        <w:rPr>
          <w:rFonts w:ascii="Times New Roman" w:hAnsi="Times New Roman"/>
          <w:sz w:val="30"/>
          <w:szCs w:val="30"/>
        </w:rPr>
        <w:t xml:space="preserve"> = </w:t>
      </w:r>
      <w:r>
        <w:rPr>
          <w:rFonts w:ascii="Times New Roman" w:hAnsi="Times New Roman"/>
          <w:sz w:val="30"/>
          <w:szCs w:val="30"/>
        </w:rPr>
        <w:t>0,1 х (</w:t>
      </w:r>
      <w:r w:rsidRPr="0023735C">
        <w:rPr>
          <w:rFonts w:ascii="Times New Roman" w:hAnsi="Times New Roman"/>
          <w:sz w:val="30"/>
          <w:szCs w:val="30"/>
        </w:rPr>
        <w:t>Ц</w:t>
      </w:r>
      <w:r w:rsidRPr="00743FDE">
        <w:rPr>
          <w:rFonts w:ascii="Times New Roman" w:hAnsi="Times New Roman"/>
          <w:sz w:val="30"/>
          <w:szCs w:val="30"/>
          <w:vertAlign w:val="subscript"/>
        </w:rPr>
        <w:t>ЭУ</w:t>
      </w:r>
      <w:r w:rsidRPr="00743FDE">
        <w:rPr>
          <w:rFonts w:ascii="Times New Roman" w:hAnsi="Times New Roman"/>
          <w:sz w:val="30"/>
          <w:szCs w:val="30"/>
        </w:rPr>
        <w:t xml:space="preserve"> </w:t>
      </w:r>
      <w:r>
        <w:rPr>
          <w:rFonts w:ascii="Times New Roman" w:hAnsi="Times New Roman"/>
          <w:sz w:val="30"/>
          <w:szCs w:val="30"/>
        </w:rPr>
        <w:t xml:space="preserve">– 100) </w:t>
      </w:r>
      <w:r w:rsidRPr="00743FDE">
        <w:rPr>
          <w:rFonts w:ascii="Times New Roman" w:hAnsi="Times New Roman"/>
          <w:sz w:val="30"/>
          <w:szCs w:val="30"/>
        </w:rPr>
        <w:t xml:space="preserve">x </w:t>
      </w:r>
      <w:proofErr w:type="gramStart"/>
      <w:r w:rsidRPr="00743FDE">
        <w:rPr>
          <w:rFonts w:ascii="Times New Roman" w:hAnsi="Times New Roman"/>
          <w:sz w:val="30"/>
          <w:szCs w:val="30"/>
        </w:rPr>
        <w:t>Р</w:t>
      </w:r>
      <w:proofErr w:type="gramEnd"/>
      <w:r w:rsidRPr="00743FDE">
        <w:rPr>
          <w:rFonts w:ascii="Times New Roman" w:hAnsi="Times New Roman"/>
          <w:sz w:val="30"/>
          <w:szCs w:val="30"/>
        </w:rPr>
        <w:t>,</w:t>
      </w:r>
    </w:p>
    <w:p w:rsidR="004704AB" w:rsidRPr="00743FDE" w:rsidRDefault="004704AB" w:rsidP="004704AB">
      <w:pPr>
        <w:widowControl w:val="0"/>
        <w:spacing w:line="480" w:lineRule="auto"/>
        <w:ind w:firstLine="851"/>
        <w:rPr>
          <w:rFonts w:ascii="Times New Roman" w:hAnsi="Times New Roman"/>
          <w:sz w:val="30"/>
          <w:szCs w:val="30"/>
        </w:rPr>
      </w:pPr>
      <w:r w:rsidRPr="00743FDE">
        <w:rPr>
          <w:rFonts w:ascii="Times New Roman" w:hAnsi="Times New Roman"/>
          <w:sz w:val="30"/>
          <w:szCs w:val="30"/>
        </w:rPr>
        <w:t>где Ц</w:t>
      </w:r>
      <w:r w:rsidRPr="00743FDE">
        <w:rPr>
          <w:rFonts w:ascii="Times New Roman" w:hAnsi="Times New Roman"/>
          <w:sz w:val="30"/>
          <w:szCs w:val="30"/>
          <w:vertAlign w:val="subscript"/>
        </w:rPr>
        <w:t>ЭУ</w:t>
      </w:r>
      <w:r w:rsidRPr="00743FDE">
        <w:rPr>
          <w:rFonts w:ascii="Times New Roman" w:hAnsi="Times New Roman"/>
          <w:sz w:val="30"/>
          <w:szCs w:val="30"/>
        </w:rPr>
        <w:t xml:space="preserve"> - средняя за налоговый период мировая цена на уголь в соответствии с индексом </w:t>
      </w:r>
      <w:r w:rsidRPr="00F77B01">
        <w:rPr>
          <w:rFonts w:ascii="Times New Roman" w:hAnsi="Times New Roman"/>
          <w:sz w:val="30"/>
          <w:szCs w:val="30"/>
        </w:rPr>
        <w:t>FOB Восточный NAR5500</w:t>
      </w:r>
      <w:r w:rsidRPr="00743FDE">
        <w:rPr>
          <w:rFonts w:ascii="Times New Roman" w:hAnsi="Times New Roman"/>
          <w:sz w:val="30"/>
          <w:szCs w:val="30"/>
        </w:rPr>
        <w:t xml:space="preserve">, выраженная в долларах США за 1 тонну. </w:t>
      </w:r>
      <w:proofErr w:type="gramStart"/>
      <w:r w:rsidRPr="00743FDE">
        <w:rPr>
          <w:rFonts w:ascii="Times New Roman" w:hAnsi="Times New Roman"/>
          <w:sz w:val="30"/>
          <w:szCs w:val="30"/>
        </w:rPr>
        <w:t>Показатель Ц</w:t>
      </w:r>
      <w:r w:rsidRPr="00743FDE">
        <w:rPr>
          <w:rFonts w:ascii="Times New Roman" w:hAnsi="Times New Roman"/>
          <w:sz w:val="30"/>
          <w:szCs w:val="30"/>
          <w:vertAlign w:val="subscript"/>
        </w:rPr>
        <w:t>ЭУ</w:t>
      </w:r>
      <w:r w:rsidRPr="00743FDE">
        <w:rPr>
          <w:rFonts w:ascii="Times New Roman" w:hAnsi="Times New Roman"/>
          <w:sz w:val="30"/>
          <w:szCs w:val="30"/>
        </w:rPr>
        <w:t xml:space="preserve"> определяется в порядке, установленном федеральным органом исполнительной власти, осуществляющим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рассчитывается указанным федеральным органом исполнительной власти и подлежит размещению на его официальном сайте в сети "Интернет" до 10-го числа</w:t>
      </w:r>
      <w:proofErr w:type="gramEnd"/>
      <w:r w:rsidRPr="00743FDE">
        <w:rPr>
          <w:rFonts w:ascii="Times New Roman" w:hAnsi="Times New Roman"/>
          <w:sz w:val="30"/>
          <w:szCs w:val="30"/>
        </w:rPr>
        <w:t xml:space="preserve"> календарного месяца, следующего за налоговым периодом. В случае</w:t>
      </w:r>
      <w:proofErr w:type="gramStart"/>
      <w:r w:rsidRPr="00743FDE">
        <w:rPr>
          <w:rFonts w:ascii="Times New Roman" w:hAnsi="Times New Roman"/>
          <w:sz w:val="30"/>
          <w:szCs w:val="30"/>
        </w:rPr>
        <w:t>,</w:t>
      </w:r>
      <w:proofErr w:type="gramEnd"/>
      <w:r w:rsidRPr="00743FDE">
        <w:rPr>
          <w:rFonts w:ascii="Times New Roman" w:hAnsi="Times New Roman"/>
          <w:sz w:val="30"/>
          <w:szCs w:val="30"/>
        </w:rPr>
        <w:t xml:space="preserve"> если показатель Ц</w:t>
      </w:r>
      <w:r w:rsidRPr="00743FDE">
        <w:rPr>
          <w:rFonts w:ascii="Times New Roman" w:hAnsi="Times New Roman"/>
          <w:sz w:val="30"/>
          <w:szCs w:val="30"/>
          <w:vertAlign w:val="subscript"/>
        </w:rPr>
        <w:t>ЭУ</w:t>
      </w:r>
      <w:r w:rsidRPr="00743FDE">
        <w:rPr>
          <w:rFonts w:ascii="Times New Roman" w:hAnsi="Times New Roman"/>
          <w:sz w:val="30"/>
          <w:szCs w:val="30"/>
        </w:rPr>
        <w:t xml:space="preserve"> не размещен (своевременно не размещен) на официальном сайте федерального органа </w:t>
      </w:r>
      <w:r w:rsidRPr="00743FDE">
        <w:rPr>
          <w:rFonts w:ascii="Times New Roman" w:hAnsi="Times New Roman"/>
          <w:sz w:val="30"/>
          <w:szCs w:val="30"/>
        </w:rPr>
        <w:lastRenderedPageBreak/>
        <w:t>исполнительной власти, осуществляющего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указанный показатель рассчитывается налогоплательщиком самостоятельно в порядке, установленном указанным федеральным органом исполнительной власти;</w:t>
      </w:r>
    </w:p>
    <w:p w:rsidR="004704AB" w:rsidRPr="00743FDE" w:rsidRDefault="004704AB" w:rsidP="004704AB">
      <w:pPr>
        <w:widowControl w:val="0"/>
        <w:spacing w:line="480" w:lineRule="auto"/>
        <w:ind w:firstLine="851"/>
        <w:rPr>
          <w:rFonts w:ascii="Times New Roman" w:hAnsi="Times New Roman"/>
          <w:sz w:val="30"/>
          <w:szCs w:val="30"/>
        </w:rPr>
      </w:pPr>
      <w:proofErr w:type="gramStart"/>
      <w:r w:rsidRPr="00743FDE">
        <w:rPr>
          <w:rFonts w:ascii="Times New Roman" w:hAnsi="Times New Roman"/>
          <w:sz w:val="30"/>
          <w:szCs w:val="30"/>
        </w:rPr>
        <w:t>Р</w:t>
      </w:r>
      <w:proofErr w:type="gramEnd"/>
      <w:r w:rsidRPr="00743FDE">
        <w:rPr>
          <w:rFonts w:ascii="Times New Roman" w:hAnsi="Times New Roman"/>
          <w:sz w:val="30"/>
          <w:szCs w:val="30"/>
        </w:rPr>
        <w:t xml:space="preserve"> - среднее значение за налоговый период курса доллара США к рублю Российской Федерации, устанавливаемого Центральным банком Российской Федерации, определяемое налогоплательщиком самостоятельно как среднеарифметическое значение курса доллара США к рублю Российской Федерации, устанавливаемого Центральным банком Российской Федерации, за все дни в календарном месяце.</w:t>
      </w:r>
    </w:p>
    <w:p w:rsidR="004704AB" w:rsidRPr="00743FDE" w:rsidRDefault="004704AB" w:rsidP="004704AB">
      <w:pPr>
        <w:widowControl w:val="0"/>
        <w:spacing w:line="480" w:lineRule="auto"/>
        <w:ind w:firstLine="851"/>
        <w:rPr>
          <w:rFonts w:ascii="Times New Roman" w:hAnsi="Times New Roman"/>
          <w:sz w:val="30"/>
          <w:szCs w:val="30"/>
        </w:rPr>
      </w:pPr>
      <w:r w:rsidRPr="00743FDE">
        <w:rPr>
          <w:rFonts w:ascii="Times New Roman" w:hAnsi="Times New Roman"/>
          <w:sz w:val="30"/>
          <w:szCs w:val="30"/>
        </w:rPr>
        <w:t>Коэффициент К</w:t>
      </w:r>
      <w:r w:rsidRPr="00743FDE">
        <w:rPr>
          <w:rFonts w:ascii="Times New Roman" w:hAnsi="Times New Roman"/>
          <w:sz w:val="30"/>
          <w:szCs w:val="30"/>
          <w:vertAlign w:val="subscript"/>
        </w:rPr>
        <w:t>Э</w:t>
      </w:r>
      <w:r>
        <w:rPr>
          <w:rFonts w:ascii="Times New Roman" w:hAnsi="Times New Roman"/>
          <w:sz w:val="30"/>
          <w:szCs w:val="30"/>
          <w:vertAlign w:val="subscript"/>
        </w:rPr>
        <w:t>НРГ</w:t>
      </w:r>
      <w:r w:rsidRPr="00743FDE">
        <w:rPr>
          <w:rFonts w:ascii="Times New Roman" w:hAnsi="Times New Roman"/>
          <w:sz w:val="30"/>
          <w:szCs w:val="30"/>
        </w:rPr>
        <w:t>, рассчитанный в порядке, определенном настоящей статьей, округляется до первого знака после запятой в соответствии с действующим порядком округления.</w:t>
      </w:r>
    </w:p>
    <w:p w:rsidR="004704AB" w:rsidRPr="00743FDE" w:rsidRDefault="004704AB" w:rsidP="004704AB">
      <w:pPr>
        <w:widowControl w:val="0"/>
        <w:spacing w:line="480" w:lineRule="auto"/>
        <w:ind w:firstLine="851"/>
        <w:rPr>
          <w:rFonts w:asciiTheme="minorHAnsi" w:hAnsiTheme="minorHAnsi"/>
          <w:sz w:val="30"/>
          <w:szCs w:val="30"/>
        </w:rPr>
      </w:pPr>
      <w:r w:rsidRPr="0023735C">
        <w:rPr>
          <w:rFonts w:ascii="Times New Roman" w:hAnsi="Times New Roman"/>
          <w:sz w:val="30"/>
          <w:szCs w:val="30"/>
        </w:rPr>
        <w:t>2. В случае</w:t>
      </w:r>
      <w:proofErr w:type="gramStart"/>
      <w:r w:rsidRPr="0023735C">
        <w:rPr>
          <w:rFonts w:ascii="Times New Roman" w:hAnsi="Times New Roman"/>
          <w:sz w:val="30"/>
          <w:szCs w:val="30"/>
        </w:rPr>
        <w:t>,</w:t>
      </w:r>
      <w:proofErr w:type="gramEnd"/>
      <w:r w:rsidRPr="0023735C">
        <w:rPr>
          <w:rFonts w:ascii="Times New Roman" w:hAnsi="Times New Roman"/>
          <w:sz w:val="30"/>
          <w:szCs w:val="30"/>
        </w:rPr>
        <w:t xml:space="preserve"> если значение показателя Ц</w:t>
      </w:r>
      <w:r w:rsidRPr="00743FDE">
        <w:rPr>
          <w:rFonts w:ascii="Times New Roman" w:hAnsi="Times New Roman"/>
          <w:sz w:val="30"/>
          <w:szCs w:val="30"/>
          <w:vertAlign w:val="subscript"/>
        </w:rPr>
        <w:t>Э</w:t>
      </w:r>
      <w:r w:rsidRPr="0032766E">
        <w:rPr>
          <w:rFonts w:ascii="Times New Roman" w:hAnsi="Times New Roman"/>
          <w:sz w:val="30"/>
          <w:szCs w:val="30"/>
          <w:vertAlign w:val="subscript"/>
        </w:rPr>
        <w:t>У</w:t>
      </w:r>
      <w:r w:rsidRPr="0023735C">
        <w:rPr>
          <w:rFonts w:ascii="Times New Roman" w:hAnsi="Times New Roman"/>
          <w:sz w:val="30"/>
          <w:szCs w:val="30"/>
        </w:rPr>
        <w:t>, определенное для налогового периода, оказалось меньше 100 долларов США за 1 тонну, значение коэффициента К</w:t>
      </w:r>
      <w:r w:rsidRPr="00743FDE">
        <w:rPr>
          <w:rFonts w:ascii="Times New Roman" w:hAnsi="Times New Roman"/>
          <w:sz w:val="30"/>
          <w:szCs w:val="30"/>
          <w:vertAlign w:val="subscript"/>
        </w:rPr>
        <w:t>ЭНРГ</w:t>
      </w:r>
      <w:r w:rsidRPr="0023735C">
        <w:rPr>
          <w:rFonts w:ascii="Times New Roman" w:hAnsi="Times New Roman"/>
          <w:sz w:val="30"/>
          <w:szCs w:val="30"/>
        </w:rPr>
        <w:t xml:space="preserve"> в таком налоговом периоде принимается </w:t>
      </w:r>
      <w:r w:rsidRPr="0023735C">
        <w:rPr>
          <w:rFonts w:ascii="Times New Roman" w:hAnsi="Times New Roman"/>
          <w:sz w:val="30"/>
          <w:szCs w:val="30"/>
        </w:rPr>
        <w:lastRenderedPageBreak/>
        <w:t xml:space="preserve">равным </w:t>
      </w:r>
      <w:r>
        <w:rPr>
          <w:rFonts w:ascii="Times New Roman" w:hAnsi="Times New Roman"/>
          <w:sz w:val="30"/>
          <w:szCs w:val="30"/>
        </w:rPr>
        <w:t>нулю</w:t>
      </w:r>
      <w:r w:rsidRPr="0023735C">
        <w:rPr>
          <w:rFonts w:ascii="Times New Roman" w:hAnsi="Times New Roman"/>
          <w:sz w:val="30"/>
          <w:szCs w:val="30"/>
        </w:rPr>
        <w:t>.</w:t>
      </w:r>
      <w:r w:rsidR="007F1C25">
        <w:rPr>
          <w:rFonts w:ascii="Times New Roman" w:hAnsi="Times New Roman"/>
          <w:sz w:val="30"/>
          <w:szCs w:val="30"/>
        </w:rPr>
        <w:t>"</w:t>
      </w:r>
      <w:r>
        <w:rPr>
          <w:rFonts w:ascii="Times New Roman" w:hAnsi="Times New Roman"/>
          <w:sz w:val="30"/>
          <w:szCs w:val="30"/>
        </w:rPr>
        <w:t>;</w:t>
      </w:r>
    </w:p>
    <w:p w:rsidR="004704AB" w:rsidRDefault="004704AB" w:rsidP="004704AB">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5</w:t>
      </w:r>
      <w:r w:rsidR="00601EF9">
        <w:rPr>
          <w:rFonts w:ascii="Times New Roman" w:hAnsi="Times New Roman"/>
          <w:sz w:val="30"/>
          <w:szCs w:val="30"/>
        </w:rPr>
        <w:t>1</w:t>
      </w:r>
      <w:r>
        <w:rPr>
          <w:rFonts w:ascii="Times New Roman" w:hAnsi="Times New Roman"/>
          <w:sz w:val="30"/>
          <w:szCs w:val="30"/>
        </w:rPr>
        <w:t>) пункт 21 статьи 343 изложить в следующей редакции:</w:t>
      </w:r>
    </w:p>
    <w:p w:rsidR="004704AB" w:rsidRDefault="00601EF9" w:rsidP="004704AB">
      <w:pPr>
        <w:tabs>
          <w:tab w:val="left" w:pos="1134"/>
        </w:tabs>
        <w:spacing w:line="480" w:lineRule="auto"/>
        <w:ind w:firstLine="709"/>
        <w:contextualSpacing/>
        <w:rPr>
          <w:rFonts w:ascii="Times New Roman" w:hAnsi="Times New Roman"/>
          <w:sz w:val="30"/>
          <w:szCs w:val="30"/>
        </w:rPr>
      </w:pPr>
      <w:r>
        <w:rPr>
          <w:rFonts w:ascii="Times New Roman" w:hAnsi="Times New Roman"/>
          <w:sz w:val="30"/>
          <w:szCs w:val="30"/>
        </w:rPr>
        <w:t>"</w:t>
      </w:r>
      <w:r w:rsidR="004704AB">
        <w:rPr>
          <w:rFonts w:ascii="Times New Roman" w:hAnsi="Times New Roman"/>
          <w:sz w:val="30"/>
          <w:szCs w:val="30"/>
        </w:rPr>
        <w:t xml:space="preserve">21. </w:t>
      </w:r>
      <w:r w:rsidR="004704AB" w:rsidRPr="007B2E37">
        <w:rPr>
          <w:rFonts w:ascii="Times New Roman" w:hAnsi="Times New Roman"/>
          <w:sz w:val="30"/>
          <w:szCs w:val="30"/>
        </w:rPr>
        <w:t xml:space="preserve">Сумма налога, исчисленная налогоплательщиком при добыче полезного ископаемого, указанного в подпункте 13 пункта 2 статьи 337 настоящего Кодекса, на участке недр, лицензия на пользование которым выдана в соответствии с законодательством Российской Федерации о недрах, за налоговый период, начало которого приходится на </w:t>
      </w:r>
      <w:proofErr w:type="gramStart"/>
      <w:r w:rsidR="004704AB" w:rsidRPr="007B2E37">
        <w:rPr>
          <w:rFonts w:ascii="Times New Roman" w:hAnsi="Times New Roman"/>
          <w:sz w:val="30"/>
          <w:szCs w:val="30"/>
        </w:rPr>
        <w:t>период</w:t>
      </w:r>
      <w:proofErr w:type="gramEnd"/>
      <w:r w:rsidR="004704AB" w:rsidRPr="007B2E37">
        <w:rPr>
          <w:rFonts w:ascii="Times New Roman" w:hAnsi="Times New Roman"/>
          <w:sz w:val="30"/>
          <w:szCs w:val="30"/>
        </w:rPr>
        <w:t xml:space="preserve"> </w:t>
      </w:r>
      <w:r w:rsidR="004704AB">
        <w:rPr>
          <w:rFonts w:ascii="Times New Roman" w:hAnsi="Times New Roman"/>
          <w:sz w:val="30"/>
          <w:szCs w:val="30"/>
        </w:rPr>
        <w:t xml:space="preserve">начиная </w:t>
      </w:r>
      <w:r w:rsidR="004704AB" w:rsidRPr="007B2E37">
        <w:rPr>
          <w:rFonts w:ascii="Times New Roman" w:hAnsi="Times New Roman"/>
          <w:sz w:val="30"/>
          <w:szCs w:val="30"/>
        </w:rPr>
        <w:t xml:space="preserve">с 1 </w:t>
      </w:r>
      <w:r w:rsidR="004704AB">
        <w:rPr>
          <w:rFonts w:ascii="Times New Roman" w:hAnsi="Times New Roman"/>
          <w:sz w:val="30"/>
          <w:szCs w:val="30"/>
        </w:rPr>
        <w:t xml:space="preserve">января </w:t>
      </w:r>
      <w:r w:rsidR="004704AB" w:rsidRPr="007B2E37">
        <w:rPr>
          <w:rFonts w:ascii="Times New Roman" w:hAnsi="Times New Roman"/>
          <w:sz w:val="30"/>
          <w:szCs w:val="30"/>
        </w:rPr>
        <w:t>202</w:t>
      </w:r>
      <w:r w:rsidR="004704AB">
        <w:rPr>
          <w:rFonts w:ascii="Times New Roman" w:hAnsi="Times New Roman"/>
          <w:sz w:val="30"/>
          <w:szCs w:val="30"/>
        </w:rPr>
        <w:t>5 года</w:t>
      </w:r>
      <w:r w:rsidR="004704AB" w:rsidRPr="007B2E37">
        <w:rPr>
          <w:rFonts w:ascii="Times New Roman" w:hAnsi="Times New Roman"/>
          <w:sz w:val="30"/>
          <w:szCs w:val="30"/>
        </w:rPr>
        <w:t>, увеличивается на величину значения показателя К</w:t>
      </w:r>
      <w:r w:rsidR="004704AB" w:rsidRPr="00743FDE">
        <w:rPr>
          <w:rFonts w:ascii="Times New Roman" w:hAnsi="Times New Roman"/>
          <w:sz w:val="30"/>
          <w:szCs w:val="30"/>
          <w:vertAlign w:val="subscript"/>
        </w:rPr>
        <w:t>ДРМ</w:t>
      </w:r>
      <w:r w:rsidR="004704AB" w:rsidRPr="007B2E37">
        <w:rPr>
          <w:rFonts w:ascii="Times New Roman" w:hAnsi="Times New Roman"/>
          <w:sz w:val="30"/>
          <w:szCs w:val="30"/>
        </w:rPr>
        <w:t>, определяемого по следующей формуле:</w:t>
      </w:r>
    </w:p>
    <w:p w:rsidR="004704AB" w:rsidRPr="007B2E37" w:rsidRDefault="004704AB" w:rsidP="004704AB">
      <w:pPr>
        <w:tabs>
          <w:tab w:val="left" w:pos="1134"/>
        </w:tabs>
        <w:spacing w:line="480" w:lineRule="auto"/>
        <w:ind w:firstLine="709"/>
        <w:contextualSpacing/>
        <w:rPr>
          <w:rFonts w:ascii="Times New Roman" w:hAnsi="Times New Roman"/>
          <w:sz w:val="30"/>
          <w:szCs w:val="30"/>
        </w:rPr>
      </w:pPr>
      <w:r w:rsidRPr="007B2E37">
        <w:rPr>
          <w:rFonts w:ascii="Times New Roman" w:hAnsi="Times New Roman"/>
          <w:sz w:val="30"/>
          <w:szCs w:val="30"/>
        </w:rPr>
        <w:t>К</w:t>
      </w:r>
      <w:r w:rsidRPr="00743FDE">
        <w:rPr>
          <w:rFonts w:ascii="Times New Roman" w:hAnsi="Times New Roman"/>
          <w:sz w:val="30"/>
          <w:szCs w:val="30"/>
          <w:vertAlign w:val="subscript"/>
        </w:rPr>
        <w:t>ДРМ</w:t>
      </w:r>
      <w:r w:rsidRPr="007B2E37">
        <w:rPr>
          <w:rFonts w:ascii="Times New Roman" w:hAnsi="Times New Roman"/>
          <w:sz w:val="30"/>
          <w:szCs w:val="30"/>
        </w:rPr>
        <w:t xml:space="preserve"> = </w:t>
      </w:r>
      <w:r>
        <w:rPr>
          <w:rFonts w:ascii="Times New Roman" w:hAnsi="Times New Roman"/>
          <w:sz w:val="30"/>
          <w:szCs w:val="30"/>
        </w:rPr>
        <w:t>0,1 х (Ц</w:t>
      </w:r>
      <w:r w:rsidRPr="00743FDE">
        <w:rPr>
          <w:rFonts w:ascii="Times New Roman" w:hAnsi="Times New Roman"/>
          <w:sz w:val="30"/>
          <w:szCs w:val="30"/>
          <w:vertAlign w:val="subscript"/>
        </w:rPr>
        <w:t>З</w:t>
      </w:r>
      <w:r>
        <w:rPr>
          <w:rFonts w:ascii="Times New Roman" w:hAnsi="Times New Roman"/>
          <w:sz w:val="30"/>
          <w:szCs w:val="30"/>
        </w:rPr>
        <w:t xml:space="preserve"> / 1000 – 61 000) х </w:t>
      </w:r>
      <w:r w:rsidRPr="007B2E37">
        <w:rPr>
          <w:rFonts w:ascii="Times New Roman" w:hAnsi="Times New Roman"/>
          <w:sz w:val="30"/>
          <w:szCs w:val="30"/>
        </w:rPr>
        <w:t>V</w:t>
      </w:r>
      <w:r w:rsidRPr="00743FDE">
        <w:rPr>
          <w:rFonts w:ascii="Times New Roman" w:hAnsi="Times New Roman"/>
          <w:sz w:val="30"/>
          <w:szCs w:val="30"/>
          <w:vertAlign w:val="subscript"/>
        </w:rPr>
        <w:t>ДРМ</w:t>
      </w:r>
      <w:r w:rsidRPr="007B2E37">
        <w:rPr>
          <w:rFonts w:ascii="Times New Roman" w:hAnsi="Times New Roman"/>
          <w:sz w:val="30"/>
          <w:szCs w:val="30"/>
        </w:rPr>
        <w:t xml:space="preserve"> x </w:t>
      </w:r>
      <w:proofErr w:type="gramStart"/>
      <w:r>
        <w:rPr>
          <w:rFonts w:ascii="Times New Roman" w:hAnsi="Times New Roman"/>
          <w:sz w:val="30"/>
          <w:szCs w:val="30"/>
        </w:rPr>
        <w:t>Р</w:t>
      </w:r>
      <w:proofErr w:type="gramEnd"/>
      <w:r w:rsidRPr="007B2E37">
        <w:rPr>
          <w:rFonts w:ascii="Times New Roman" w:hAnsi="Times New Roman"/>
          <w:sz w:val="30"/>
          <w:szCs w:val="30"/>
        </w:rPr>
        <w:t>,</w:t>
      </w:r>
    </w:p>
    <w:p w:rsidR="004704AB" w:rsidRPr="000B1635" w:rsidRDefault="004704AB" w:rsidP="004704AB">
      <w:pPr>
        <w:tabs>
          <w:tab w:val="left" w:pos="1134"/>
        </w:tabs>
        <w:spacing w:line="480" w:lineRule="auto"/>
        <w:ind w:firstLine="709"/>
        <w:contextualSpacing/>
        <w:rPr>
          <w:rFonts w:ascii="Times New Roman" w:hAnsi="Times New Roman"/>
          <w:sz w:val="30"/>
          <w:szCs w:val="30"/>
        </w:rPr>
      </w:pPr>
      <w:r w:rsidRPr="000B1635">
        <w:rPr>
          <w:rFonts w:ascii="Times New Roman" w:hAnsi="Times New Roman"/>
          <w:sz w:val="30"/>
          <w:szCs w:val="30"/>
        </w:rPr>
        <w:t xml:space="preserve">где </w:t>
      </w:r>
      <w:proofErr w:type="gramStart"/>
      <w:r w:rsidRPr="000B1635">
        <w:rPr>
          <w:rFonts w:ascii="Times New Roman" w:hAnsi="Times New Roman"/>
          <w:sz w:val="30"/>
          <w:szCs w:val="30"/>
        </w:rPr>
        <w:t>V</w:t>
      </w:r>
      <w:proofErr w:type="gramEnd"/>
      <w:r w:rsidRPr="000B1635">
        <w:rPr>
          <w:rFonts w:ascii="Times New Roman" w:hAnsi="Times New Roman"/>
          <w:sz w:val="30"/>
          <w:szCs w:val="30"/>
          <w:vertAlign w:val="subscript"/>
        </w:rPr>
        <w:t>ДРМ</w:t>
      </w:r>
      <w:r w:rsidRPr="000B1635">
        <w:rPr>
          <w:rFonts w:ascii="Times New Roman" w:hAnsi="Times New Roman"/>
          <w:sz w:val="30"/>
          <w:szCs w:val="30"/>
        </w:rPr>
        <w:t xml:space="preserve"> - количество драгоценного металла (золота), содержащегося в полезном ископаемом, указанном в подпункте 13 пункта 2 статьи 337 настоящего Кодекса, добытом на участке недр, указанном в абзаце первом настоящего пункта, выраженное в килограммах</w:t>
      </w:r>
      <w:r>
        <w:rPr>
          <w:rFonts w:ascii="Times New Roman" w:hAnsi="Times New Roman"/>
          <w:sz w:val="30"/>
          <w:szCs w:val="30"/>
        </w:rPr>
        <w:t xml:space="preserve"> и округленное</w:t>
      </w:r>
      <w:r w:rsidRPr="000B1635">
        <w:rPr>
          <w:rFonts w:ascii="Times New Roman" w:hAnsi="Times New Roman"/>
          <w:sz w:val="30"/>
          <w:szCs w:val="30"/>
        </w:rPr>
        <w:t xml:space="preserve"> с точностью до третьего знака после запятой в соответствии с действующим порядком округления;</w:t>
      </w:r>
    </w:p>
    <w:p w:rsidR="004704AB" w:rsidRPr="000B1635" w:rsidRDefault="004704AB" w:rsidP="004704AB">
      <w:pPr>
        <w:tabs>
          <w:tab w:val="left" w:pos="1134"/>
        </w:tabs>
        <w:spacing w:line="480" w:lineRule="auto"/>
        <w:ind w:firstLine="709"/>
        <w:contextualSpacing/>
        <w:rPr>
          <w:rFonts w:ascii="Times New Roman" w:hAnsi="Times New Roman"/>
          <w:sz w:val="30"/>
          <w:szCs w:val="30"/>
        </w:rPr>
      </w:pPr>
      <w:r w:rsidRPr="000B1635">
        <w:rPr>
          <w:rFonts w:ascii="Times New Roman" w:hAnsi="Times New Roman"/>
          <w:sz w:val="30"/>
          <w:szCs w:val="30"/>
        </w:rPr>
        <w:t>Ц</w:t>
      </w:r>
      <w:r w:rsidRPr="000B1635">
        <w:rPr>
          <w:rFonts w:ascii="Times New Roman" w:hAnsi="Times New Roman"/>
          <w:sz w:val="30"/>
          <w:szCs w:val="30"/>
          <w:vertAlign w:val="subscript"/>
        </w:rPr>
        <w:t>З</w:t>
      </w:r>
      <w:r w:rsidRPr="000B1635">
        <w:rPr>
          <w:rFonts w:ascii="Times New Roman" w:hAnsi="Times New Roman"/>
          <w:sz w:val="30"/>
          <w:szCs w:val="30"/>
        </w:rPr>
        <w:t xml:space="preserve"> – показатель, определяемый для налогового периода в порядке, установленном пунктом 1 статьи 342</w:t>
      </w:r>
      <w:r w:rsidRPr="000B1635">
        <w:rPr>
          <w:rFonts w:ascii="Times New Roman" w:hAnsi="Times New Roman"/>
          <w:sz w:val="30"/>
          <w:szCs w:val="30"/>
          <w:vertAlign w:val="superscript"/>
        </w:rPr>
        <w:t>10</w:t>
      </w:r>
      <w:r w:rsidRPr="000B1635">
        <w:rPr>
          <w:rFonts w:ascii="Times New Roman" w:hAnsi="Times New Roman"/>
          <w:sz w:val="30"/>
          <w:szCs w:val="30"/>
        </w:rPr>
        <w:t xml:space="preserve"> настоящего Кодекса;</w:t>
      </w:r>
    </w:p>
    <w:p w:rsidR="004704AB" w:rsidRPr="000B1635" w:rsidRDefault="004704AB" w:rsidP="004704AB">
      <w:pPr>
        <w:tabs>
          <w:tab w:val="left" w:pos="1134"/>
        </w:tabs>
        <w:spacing w:line="480" w:lineRule="auto"/>
        <w:ind w:firstLine="709"/>
        <w:contextualSpacing/>
        <w:rPr>
          <w:rFonts w:ascii="Times New Roman" w:hAnsi="Times New Roman"/>
          <w:sz w:val="30"/>
          <w:szCs w:val="30"/>
        </w:rPr>
      </w:pPr>
      <w:proofErr w:type="gramStart"/>
      <w:r w:rsidRPr="000B1635">
        <w:rPr>
          <w:rFonts w:ascii="Times New Roman" w:hAnsi="Times New Roman"/>
          <w:sz w:val="30"/>
          <w:szCs w:val="30"/>
        </w:rPr>
        <w:lastRenderedPageBreak/>
        <w:t>Р</w:t>
      </w:r>
      <w:proofErr w:type="gramEnd"/>
      <w:r w:rsidRPr="000B1635">
        <w:rPr>
          <w:rFonts w:ascii="Times New Roman" w:hAnsi="Times New Roman"/>
          <w:sz w:val="30"/>
          <w:szCs w:val="30"/>
        </w:rPr>
        <w:t xml:space="preserve"> - среднее значение за налоговый период курса доллара США к рублю Российской Федерации, устанавливаемого Центральным банком Российской Федерации, определяемое налогоплательщиком самостоятельно как среднеарифметическое значение курса доллара США к рублю Российской Федерации, устанавливаемого Центральным банком Российской Федерации, за все дни в календарном месяце.</w:t>
      </w:r>
    </w:p>
    <w:p w:rsidR="004704AB" w:rsidRPr="00E230E5" w:rsidRDefault="004704AB" w:rsidP="004704AB">
      <w:pPr>
        <w:tabs>
          <w:tab w:val="left" w:pos="1134"/>
        </w:tabs>
        <w:spacing w:line="480" w:lineRule="auto"/>
        <w:ind w:firstLine="709"/>
        <w:contextualSpacing/>
        <w:rPr>
          <w:rFonts w:ascii="Times New Roman" w:hAnsi="Times New Roman"/>
          <w:sz w:val="30"/>
          <w:szCs w:val="30"/>
        </w:rPr>
      </w:pPr>
      <w:r w:rsidRPr="007B2E37">
        <w:rPr>
          <w:rFonts w:ascii="Times New Roman" w:hAnsi="Times New Roman"/>
          <w:sz w:val="30"/>
          <w:szCs w:val="30"/>
        </w:rPr>
        <w:t>Рассчитанное значение показателя К</w:t>
      </w:r>
      <w:r w:rsidRPr="00743FDE">
        <w:rPr>
          <w:rFonts w:ascii="Times New Roman" w:hAnsi="Times New Roman"/>
          <w:sz w:val="30"/>
          <w:szCs w:val="30"/>
          <w:vertAlign w:val="subscript"/>
        </w:rPr>
        <w:t>ДРМ</w:t>
      </w:r>
      <w:r w:rsidRPr="007B2E37">
        <w:rPr>
          <w:rFonts w:ascii="Times New Roman" w:hAnsi="Times New Roman"/>
          <w:sz w:val="30"/>
          <w:szCs w:val="30"/>
        </w:rPr>
        <w:t xml:space="preserve"> округляется до целого значения в соответствии с действующим порядком округления</w:t>
      </w:r>
      <w:proofErr w:type="gramStart"/>
      <w:r w:rsidRPr="007B2E37">
        <w:rPr>
          <w:rFonts w:ascii="Times New Roman" w:hAnsi="Times New Roman"/>
          <w:sz w:val="30"/>
          <w:szCs w:val="30"/>
        </w:rPr>
        <w:t>.</w:t>
      </w:r>
      <w:r w:rsidR="00601EF9">
        <w:rPr>
          <w:rFonts w:ascii="Times New Roman" w:hAnsi="Times New Roman"/>
          <w:sz w:val="30"/>
          <w:szCs w:val="30"/>
        </w:rPr>
        <w:t>"</w:t>
      </w:r>
      <w:r>
        <w:rPr>
          <w:rFonts w:ascii="Times New Roman" w:hAnsi="Times New Roman"/>
          <w:sz w:val="30"/>
          <w:szCs w:val="30"/>
        </w:rPr>
        <w:t>;</w:t>
      </w:r>
      <w:proofErr w:type="gramEnd"/>
    </w:p>
    <w:p w:rsidR="006221D8" w:rsidRPr="007B601D" w:rsidRDefault="00601EF9" w:rsidP="00370BC7">
      <w:pPr>
        <w:pStyle w:val="af2"/>
        <w:spacing w:after="0" w:line="480" w:lineRule="auto"/>
        <w:ind w:left="0" w:firstLine="709"/>
        <w:jc w:val="both"/>
        <w:rPr>
          <w:rFonts w:cs="Times New Roman"/>
          <w:sz w:val="30"/>
          <w:szCs w:val="30"/>
        </w:rPr>
      </w:pPr>
      <w:r>
        <w:rPr>
          <w:rFonts w:cs="Times New Roman"/>
          <w:sz w:val="30"/>
          <w:szCs w:val="30"/>
        </w:rPr>
        <w:t>52</w:t>
      </w:r>
      <w:r w:rsidR="000D2707" w:rsidRPr="007B601D">
        <w:rPr>
          <w:rFonts w:cs="Times New Roman"/>
          <w:sz w:val="30"/>
          <w:szCs w:val="30"/>
        </w:rPr>
        <w:t>) в статье 346</w:t>
      </w:r>
      <w:r w:rsidR="000D2707" w:rsidRPr="007B601D">
        <w:rPr>
          <w:rFonts w:cs="Times New Roman"/>
          <w:sz w:val="30"/>
          <w:szCs w:val="30"/>
          <w:vertAlign w:val="superscript"/>
        </w:rPr>
        <w:t>11</w:t>
      </w:r>
      <w:r w:rsidR="000D2707" w:rsidRPr="007B601D">
        <w:rPr>
          <w:rFonts w:cs="Times New Roman"/>
          <w:sz w:val="30"/>
          <w:szCs w:val="30"/>
        </w:rPr>
        <w:t>:</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а) в абзаце первом пункта 2 второе предложение исключить;</w:t>
      </w:r>
    </w:p>
    <w:p w:rsidR="006221D8" w:rsidRPr="007B601D" w:rsidRDefault="003D04E0" w:rsidP="00370BC7">
      <w:pPr>
        <w:pStyle w:val="af2"/>
        <w:spacing w:after="0" w:line="480" w:lineRule="auto"/>
        <w:ind w:left="0" w:firstLine="709"/>
        <w:jc w:val="both"/>
        <w:rPr>
          <w:sz w:val="30"/>
          <w:szCs w:val="30"/>
        </w:rPr>
      </w:pPr>
      <w:r w:rsidRPr="007B601D">
        <w:rPr>
          <w:rFonts w:cs="Times New Roman"/>
          <w:sz w:val="30"/>
          <w:szCs w:val="30"/>
        </w:rPr>
        <w:t>б) в абзаце первом пункта 3 второе предложение исключить</w:t>
      </w:r>
      <w:r w:rsidRPr="007B601D">
        <w:rPr>
          <w:sz w:val="30"/>
          <w:szCs w:val="30"/>
        </w:rPr>
        <w:t>;</w:t>
      </w:r>
    </w:p>
    <w:p w:rsidR="006221D8" w:rsidRPr="007B601D" w:rsidRDefault="00601EF9" w:rsidP="00370BC7">
      <w:pPr>
        <w:pStyle w:val="af2"/>
        <w:spacing w:after="0" w:line="480" w:lineRule="auto"/>
        <w:ind w:left="0" w:firstLine="709"/>
        <w:jc w:val="both"/>
        <w:rPr>
          <w:rFonts w:cs="Times New Roman"/>
          <w:sz w:val="30"/>
          <w:szCs w:val="30"/>
        </w:rPr>
      </w:pPr>
      <w:r>
        <w:rPr>
          <w:rFonts w:cs="Times New Roman"/>
          <w:sz w:val="30"/>
          <w:szCs w:val="30"/>
        </w:rPr>
        <w:t>53</w:t>
      </w:r>
      <w:r w:rsidR="000D2707" w:rsidRPr="007B601D">
        <w:rPr>
          <w:rFonts w:cs="Times New Roman"/>
          <w:sz w:val="30"/>
          <w:szCs w:val="30"/>
        </w:rPr>
        <w:t>) в статье 346</w:t>
      </w:r>
      <w:r w:rsidR="000D2707" w:rsidRPr="007B601D">
        <w:rPr>
          <w:rFonts w:cs="Times New Roman"/>
          <w:sz w:val="30"/>
          <w:szCs w:val="30"/>
          <w:vertAlign w:val="superscript"/>
        </w:rPr>
        <w:t>12</w:t>
      </w:r>
      <w:r w:rsidR="000D2707" w:rsidRPr="007B601D">
        <w:rPr>
          <w:rFonts w:cs="Times New Roman"/>
          <w:sz w:val="30"/>
          <w:szCs w:val="30"/>
        </w:rPr>
        <w:t>:</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а) в пункте 2:</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 xml:space="preserve">абзац первый изложить в следующей редакции: </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 xml:space="preserve">"Организация имеет право перейти на упрощенную систему налогообложения, если по итогам девяти месяцев того года, в котором организация подает уведомление о переходе на упрощенную систему налогообложения, сумма всех доходов, учитываемая при определении налоговой базы по налогу на прибыль организаций (без учета доходов </w:t>
      </w:r>
      <w:r w:rsidR="00D8795D">
        <w:rPr>
          <w:rFonts w:ascii="Times New Roman" w:hAnsi="Times New Roman"/>
          <w:sz w:val="30"/>
          <w:szCs w:val="30"/>
        </w:rPr>
        <w:br/>
      </w:r>
      <w:r w:rsidRPr="007B601D">
        <w:rPr>
          <w:rFonts w:ascii="Times New Roman" w:hAnsi="Times New Roman"/>
          <w:sz w:val="30"/>
          <w:szCs w:val="30"/>
        </w:rPr>
        <w:lastRenderedPageBreak/>
        <w:t>в виде положительной курсовой р</w:t>
      </w:r>
      <w:r w:rsidR="00D8795D">
        <w:rPr>
          <w:rFonts w:ascii="Times New Roman" w:hAnsi="Times New Roman"/>
          <w:sz w:val="30"/>
          <w:szCs w:val="30"/>
        </w:rPr>
        <w:t>азницы, предусмотренных пунктом 11 части второй статьи </w:t>
      </w:r>
      <w:r w:rsidRPr="007B601D">
        <w:rPr>
          <w:rFonts w:ascii="Times New Roman" w:hAnsi="Times New Roman"/>
          <w:sz w:val="30"/>
          <w:szCs w:val="30"/>
        </w:rPr>
        <w:t>250 настоящего Кодекса, и доходов в виде субсидий, признаваемых в порядке, установленном пунктом 4</w:t>
      </w:r>
      <w:r w:rsidRPr="007B601D">
        <w:rPr>
          <w:rFonts w:ascii="Times New Roman" w:hAnsi="Times New Roman"/>
          <w:sz w:val="30"/>
          <w:szCs w:val="30"/>
          <w:vertAlign w:val="superscript"/>
        </w:rPr>
        <w:t>1</w:t>
      </w:r>
      <w:r w:rsidRPr="007B601D">
        <w:rPr>
          <w:rFonts w:ascii="Times New Roman" w:hAnsi="Times New Roman"/>
          <w:sz w:val="30"/>
          <w:szCs w:val="30"/>
        </w:rPr>
        <w:t xml:space="preserve"> статьи 271 настоящего Кодекса, при безвозмездной передаче в государственную и (или) муниципальную собственность имущества (имущественных прав) </w:t>
      </w:r>
      <w:r w:rsidR="00D8795D">
        <w:rPr>
          <w:rFonts w:ascii="Times New Roman" w:hAnsi="Times New Roman"/>
          <w:sz w:val="30"/>
          <w:szCs w:val="30"/>
        </w:rPr>
        <w:br/>
      </w:r>
      <w:r w:rsidRPr="007B601D">
        <w:rPr>
          <w:rFonts w:ascii="Times New Roman" w:hAnsi="Times New Roman"/>
          <w:sz w:val="30"/>
          <w:szCs w:val="30"/>
        </w:rPr>
        <w:t>не превысила 337,5 млн</w:t>
      </w:r>
      <w:r w:rsidR="006F3221">
        <w:rPr>
          <w:rFonts w:ascii="Times New Roman" w:hAnsi="Times New Roman"/>
          <w:sz w:val="30"/>
          <w:szCs w:val="30"/>
        </w:rPr>
        <w:t>.</w:t>
      </w:r>
      <w:r w:rsidRPr="007B601D">
        <w:rPr>
          <w:rFonts w:ascii="Times New Roman" w:hAnsi="Times New Roman"/>
          <w:sz w:val="30"/>
          <w:szCs w:val="30"/>
        </w:rPr>
        <w:t xml:space="preserve"> рублей</w:t>
      </w:r>
      <w:r w:rsidR="006F3221">
        <w:rPr>
          <w:rFonts w:ascii="Times New Roman" w:hAnsi="Times New Roman"/>
          <w:sz w:val="30"/>
          <w:szCs w:val="30"/>
        </w:rPr>
        <w:t>.</w:t>
      </w:r>
      <w:r w:rsidRPr="007B601D">
        <w:rPr>
          <w:rFonts w:ascii="Times New Roman" w:hAnsi="Times New Roman"/>
          <w:sz w:val="30"/>
          <w:szCs w:val="30"/>
        </w:rPr>
        <w:t>";</w:t>
      </w:r>
    </w:p>
    <w:p w:rsidR="006221D8" w:rsidRPr="007B601D" w:rsidRDefault="003D04E0" w:rsidP="00370BC7">
      <w:pPr>
        <w:spacing w:line="480" w:lineRule="auto"/>
        <w:ind w:firstLine="709"/>
        <w:rPr>
          <w:rFonts w:ascii="Times New Roman" w:hAnsi="Times New Roman"/>
          <w:sz w:val="30"/>
          <w:szCs w:val="30"/>
        </w:rPr>
      </w:pPr>
      <w:r>
        <w:rPr>
          <w:rFonts w:ascii="Times New Roman" w:hAnsi="Times New Roman"/>
          <w:sz w:val="30"/>
          <w:szCs w:val="30"/>
        </w:rPr>
        <w:t>абзац второй дополнить словами</w:t>
      </w:r>
      <w:r w:rsidR="000D2707" w:rsidRPr="007B601D">
        <w:rPr>
          <w:rFonts w:ascii="Times New Roman" w:hAnsi="Times New Roman"/>
          <w:sz w:val="30"/>
          <w:szCs w:val="30"/>
        </w:rPr>
        <w:t xml:space="preserve"> "и подлежащий применению </w:t>
      </w:r>
      <w:r w:rsidR="00D8795D">
        <w:rPr>
          <w:rFonts w:ascii="Times New Roman" w:hAnsi="Times New Roman"/>
          <w:sz w:val="30"/>
          <w:szCs w:val="30"/>
        </w:rPr>
        <w:br/>
      </w:r>
      <w:r w:rsidR="000D2707" w:rsidRPr="007B601D">
        <w:rPr>
          <w:rFonts w:ascii="Times New Roman" w:hAnsi="Times New Roman"/>
          <w:sz w:val="30"/>
          <w:szCs w:val="30"/>
        </w:rPr>
        <w:t>к доходам, полученным в календарном году, на который установлен такой коэффициент-дефлятор";</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б) в пункте 3:</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 xml:space="preserve">в </w:t>
      </w:r>
      <w:r w:rsidR="006F3221">
        <w:rPr>
          <w:rFonts w:ascii="Times New Roman" w:hAnsi="Times New Roman"/>
          <w:sz w:val="30"/>
          <w:szCs w:val="30"/>
        </w:rPr>
        <w:t xml:space="preserve">абзаце первом </w:t>
      </w:r>
      <w:r w:rsidRPr="007B601D">
        <w:rPr>
          <w:rFonts w:ascii="Times New Roman" w:hAnsi="Times New Roman"/>
          <w:sz w:val="30"/>
          <w:szCs w:val="30"/>
        </w:rPr>
        <w:t>подпункт</w:t>
      </w:r>
      <w:r w:rsidR="006F3221">
        <w:rPr>
          <w:rFonts w:ascii="Times New Roman" w:hAnsi="Times New Roman"/>
          <w:sz w:val="30"/>
          <w:szCs w:val="30"/>
        </w:rPr>
        <w:t>а</w:t>
      </w:r>
      <w:r w:rsidRPr="007B601D">
        <w:rPr>
          <w:rFonts w:ascii="Times New Roman" w:hAnsi="Times New Roman"/>
          <w:sz w:val="30"/>
          <w:szCs w:val="30"/>
        </w:rPr>
        <w:t xml:space="preserve"> 15 слова "100 человек" заменить словами "130 человек", слова "</w:t>
      </w:r>
      <w:r w:rsidR="006F3221">
        <w:rPr>
          <w:rFonts w:ascii="Times New Roman" w:hAnsi="Times New Roman"/>
          <w:sz w:val="30"/>
          <w:szCs w:val="30"/>
        </w:rPr>
        <w:t xml:space="preserve">, </w:t>
      </w:r>
      <w:r w:rsidRPr="007B601D">
        <w:rPr>
          <w:rFonts w:ascii="Times New Roman" w:hAnsi="Times New Roman"/>
          <w:sz w:val="30"/>
          <w:szCs w:val="30"/>
        </w:rPr>
        <w:t>если иное не</w:t>
      </w:r>
      <w:r w:rsidR="00D8795D">
        <w:rPr>
          <w:rFonts w:ascii="Times New Roman" w:hAnsi="Times New Roman"/>
          <w:sz w:val="30"/>
          <w:szCs w:val="30"/>
        </w:rPr>
        <w:t xml:space="preserve"> предусмотрено пунктом 4 статьи </w:t>
      </w:r>
      <w:r w:rsidRPr="007B601D">
        <w:rPr>
          <w:rFonts w:ascii="Times New Roman" w:hAnsi="Times New Roman"/>
          <w:sz w:val="30"/>
          <w:szCs w:val="30"/>
        </w:rPr>
        <w:t>346</w:t>
      </w:r>
      <w:r w:rsidRPr="007B601D">
        <w:rPr>
          <w:rFonts w:ascii="Times New Roman" w:hAnsi="Times New Roman"/>
          <w:sz w:val="30"/>
          <w:szCs w:val="30"/>
          <w:vertAlign w:val="superscript"/>
        </w:rPr>
        <w:t>13</w:t>
      </w:r>
      <w:r w:rsidRPr="007B601D">
        <w:rPr>
          <w:rFonts w:ascii="Times New Roman" w:hAnsi="Times New Roman"/>
          <w:sz w:val="30"/>
          <w:szCs w:val="30"/>
        </w:rPr>
        <w:t xml:space="preserve"> настоящего Кодекса" исключить;</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в подпункте 16:</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слова "150 млн</w:t>
      </w:r>
      <w:r w:rsidR="006F3221">
        <w:rPr>
          <w:rFonts w:ascii="Times New Roman" w:hAnsi="Times New Roman"/>
          <w:sz w:val="30"/>
          <w:szCs w:val="30"/>
        </w:rPr>
        <w:t>.</w:t>
      </w:r>
      <w:r w:rsidRPr="007B601D">
        <w:rPr>
          <w:rFonts w:ascii="Times New Roman" w:hAnsi="Times New Roman"/>
          <w:sz w:val="30"/>
          <w:szCs w:val="30"/>
        </w:rPr>
        <w:t xml:space="preserve"> рублей" заменить словами "200 млн</w:t>
      </w:r>
      <w:r w:rsidR="006F3221">
        <w:rPr>
          <w:rFonts w:ascii="Times New Roman" w:hAnsi="Times New Roman"/>
          <w:sz w:val="30"/>
          <w:szCs w:val="30"/>
        </w:rPr>
        <w:t>.</w:t>
      </w:r>
      <w:r w:rsidRPr="007B601D">
        <w:rPr>
          <w:rFonts w:ascii="Times New Roman" w:hAnsi="Times New Roman"/>
          <w:sz w:val="30"/>
          <w:szCs w:val="30"/>
        </w:rPr>
        <w:t xml:space="preserve"> рублей";</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дополнить абзацем следующего содержания:</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"Указанная в настоящем подпункте величина остаточной стоимости основных средств подлежит индексации в порядке, предусмотренном пунктом 2 статьи 346</w:t>
      </w:r>
      <w:r w:rsidRPr="007B601D">
        <w:rPr>
          <w:rFonts w:ascii="Times New Roman" w:hAnsi="Times New Roman"/>
          <w:sz w:val="30"/>
          <w:szCs w:val="30"/>
          <w:vertAlign w:val="superscript"/>
        </w:rPr>
        <w:t>12</w:t>
      </w:r>
      <w:r w:rsidRPr="007B601D">
        <w:rPr>
          <w:rFonts w:ascii="Times New Roman" w:hAnsi="Times New Roman"/>
          <w:sz w:val="30"/>
          <w:szCs w:val="30"/>
        </w:rPr>
        <w:t xml:space="preserve"> настоящего Кодекса;";</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lastRenderedPageBreak/>
        <w:t>5</w:t>
      </w:r>
      <w:r w:rsidR="00601EF9">
        <w:rPr>
          <w:rFonts w:cs="Times New Roman"/>
          <w:sz w:val="30"/>
          <w:szCs w:val="30"/>
        </w:rPr>
        <w:t>4</w:t>
      </w:r>
      <w:r w:rsidRPr="007B601D">
        <w:rPr>
          <w:rFonts w:cs="Times New Roman"/>
          <w:sz w:val="30"/>
          <w:szCs w:val="30"/>
        </w:rPr>
        <w:t>) в статье 346</w:t>
      </w:r>
      <w:r w:rsidRPr="007B601D">
        <w:rPr>
          <w:rFonts w:cs="Times New Roman"/>
          <w:sz w:val="30"/>
          <w:szCs w:val="30"/>
          <w:vertAlign w:val="superscript"/>
        </w:rPr>
        <w:t>13</w:t>
      </w:r>
      <w:r w:rsidRPr="007B601D">
        <w:rPr>
          <w:rFonts w:cs="Times New Roman"/>
          <w:sz w:val="30"/>
          <w:szCs w:val="30"/>
        </w:rPr>
        <w:t>:</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а) в пункте 4:</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абзац первый изложить в следующей редакции:</w:t>
      </w:r>
    </w:p>
    <w:p w:rsidR="006221D8" w:rsidRPr="007B601D" w:rsidRDefault="003D04E0" w:rsidP="00370BC7">
      <w:pPr>
        <w:spacing w:line="480" w:lineRule="auto"/>
        <w:ind w:firstLine="709"/>
        <w:rPr>
          <w:rFonts w:ascii="Times New Roman" w:hAnsi="Times New Roman"/>
          <w:sz w:val="30"/>
          <w:szCs w:val="30"/>
        </w:rPr>
      </w:pPr>
      <w:r>
        <w:rPr>
          <w:rFonts w:ascii="Times New Roman" w:hAnsi="Times New Roman"/>
          <w:sz w:val="30"/>
          <w:szCs w:val="30"/>
        </w:rPr>
        <w:t>"4. </w:t>
      </w:r>
      <w:r w:rsidRPr="007B601D">
        <w:rPr>
          <w:rFonts w:ascii="Times New Roman" w:hAnsi="Times New Roman"/>
          <w:sz w:val="30"/>
          <w:szCs w:val="30"/>
        </w:rPr>
        <w:t>Если по итогам отчетного (налогового) периода доходы налогоплательщика, определяемые в соответствии со статьей 346</w:t>
      </w:r>
      <w:r w:rsidRPr="007B601D">
        <w:rPr>
          <w:rFonts w:ascii="Times New Roman" w:hAnsi="Times New Roman"/>
          <w:sz w:val="30"/>
          <w:szCs w:val="30"/>
          <w:vertAlign w:val="superscript"/>
        </w:rPr>
        <w:t>15</w:t>
      </w:r>
      <w:r w:rsidRPr="007B601D">
        <w:rPr>
          <w:rFonts w:ascii="Times New Roman" w:hAnsi="Times New Roman"/>
          <w:sz w:val="30"/>
          <w:szCs w:val="30"/>
        </w:rPr>
        <w:t xml:space="preserve"> </w:t>
      </w:r>
      <w:r>
        <w:rPr>
          <w:rFonts w:ascii="Times New Roman" w:hAnsi="Times New Roman"/>
          <w:sz w:val="30"/>
          <w:szCs w:val="30"/>
        </w:rPr>
        <w:br/>
        <w:t>и с подпунктами 1 и 3 пункта </w:t>
      </w:r>
      <w:r w:rsidRPr="007B601D">
        <w:rPr>
          <w:rFonts w:ascii="Times New Roman" w:hAnsi="Times New Roman"/>
          <w:sz w:val="30"/>
          <w:szCs w:val="30"/>
        </w:rPr>
        <w:t>1 статьи</w:t>
      </w:r>
      <w:r>
        <w:rPr>
          <w:rFonts w:ascii="Times New Roman" w:hAnsi="Times New Roman"/>
          <w:sz w:val="30"/>
          <w:szCs w:val="30"/>
        </w:rPr>
        <w:t> </w:t>
      </w:r>
      <w:r w:rsidRPr="007B601D">
        <w:rPr>
          <w:rFonts w:ascii="Times New Roman" w:hAnsi="Times New Roman"/>
          <w:sz w:val="30"/>
          <w:szCs w:val="30"/>
        </w:rPr>
        <w:t>346</w:t>
      </w:r>
      <w:r w:rsidRPr="007B601D">
        <w:rPr>
          <w:rFonts w:ascii="Times New Roman" w:hAnsi="Times New Roman"/>
          <w:sz w:val="30"/>
          <w:szCs w:val="30"/>
          <w:vertAlign w:val="superscript"/>
        </w:rPr>
        <w:t>25</w:t>
      </w:r>
      <w:r w:rsidRPr="007B601D">
        <w:rPr>
          <w:rFonts w:ascii="Times New Roman" w:hAnsi="Times New Roman"/>
          <w:sz w:val="30"/>
          <w:szCs w:val="30"/>
        </w:rPr>
        <w:t xml:space="preserve"> настоящего Кодекса, превысили 450 млн. рублей, и (или) в течение отчетного (налогового) периода допущено несоответствие требованиям, установленным подпунктами 1 - 11, 13 - 22 пункта 3 статьи 346</w:t>
      </w:r>
      <w:r w:rsidRPr="007B601D">
        <w:rPr>
          <w:rFonts w:ascii="Times New Roman" w:hAnsi="Times New Roman"/>
          <w:sz w:val="30"/>
          <w:szCs w:val="30"/>
          <w:vertAlign w:val="superscript"/>
        </w:rPr>
        <w:t>12</w:t>
      </w:r>
      <w:r>
        <w:rPr>
          <w:rFonts w:ascii="Times New Roman" w:hAnsi="Times New Roman"/>
          <w:sz w:val="30"/>
          <w:szCs w:val="30"/>
        </w:rPr>
        <w:t xml:space="preserve"> и пунктом 3 статьи </w:t>
      </w:r>
      <w:r w:rsidRPr="007B601D">
        <w:rPr>
          <w:rFonts w:ascii="Times New Roman" w:hAnsi="Times New Roman"/>
          <w:sz w:val="30"/>
          <w:szCs w:val="30"/>
        </w:rPr>
        <w:t>346</w:t>
      </w:r>
      <w:r w:rsidRPr="007B601D">
        <w:rPr>
          <w:rFonts w:ascii="Times New Roman" w:hAnsi="Times New Roman"/>
          <w:sz w:val="30"/>
          <w:szCs w:val="30"/>
          <w:vertAlign w:val="superscript"/>
        </w:rPr>
        <w:t>14</w:t>
      </w:r>
      <w:r w:rsidRPr="007B601D">
        <w:rPr>
          <w:rFonts w:ascii="Times New Roman" w:hAnsi="Times New Roman"/>
          <w:sz w:val="30"/>
          <w:szCs w:val="30"/>
        </w:rPr>
        <w:t xml:space="preserve"> настоящего Кодекса, такой налогоплательщик считается утратившим право на применение упрощенной системы налогообложения с начала того квартала, в котором допущены указанные превышени</w:t>
      </w:r>
      <w:r w:rsidR="006F3221">
        <w:rPr>
          <w:rFonts w:ascii="Times New Roman" w:hAnsi="Times New Roman"/>
          <w:sz w:val="30"/>
          <w:szCs w:val="30"/>
        </w:rPr>
        <w:t>е</w:t>
      </w:r>
      <w:r w:rsidRPr="007B601D">
        <w:rPr>
          <w:rFonts w:ascii="Times New Roman" w:hAnsi="Times New Roman"/>
          <w:sz w:val="30"/>
          <w:szCs w:val="30"/>
        </w:rPr>
        <w:t xml:space="preserve"> доходов налогоплательщика и (или) несоответствие указанным требованиям.";</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абзац четвертый изложить в следующей редакции:</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"Указанные в настоящем пункте, пункте 4</w:t>
      </w:r>
      <w:r w:rsidRPr="007B601D">
        <w:rPr>
          <w:rFonts w:ascii="Times New Roman" w:hAnsi="Times New Roman"/>
          <w:sz w:val="30"/>
          <w:szCs w:val="30"/>
          <w:vertAlign w:val="superscript"/>
        </w:rPr>
        <w:t>1</w:t>
      </w:r>
      <w:r w:rsidRPr="007B601D">
        <w:rPr>
          <w:rFonts w:ascii="Times New Roman" w:hAnsi="Times New Roman"/>
          <w:sz w:val="30"/>
          <w:szCs w:val="30"/>
        </w:rPr>
        <w:t xml:space="preserve"> настоящей статьи, величины доходов налогоплательщика подлежат индексации в порядке, предусмотренном пунктом 2 статьи 346</w:t>
      </w:r>
      <w:r w:rsidRPr="007B601D">
        <w:rPr>
          <w:rFonts w:ascii="Times New Roman" w:hAnsi="Times New Roman"/>
          <w:sz w:val="30"/>
          <w:szCs w:val="30"/>
          <w:vertAlign w:val="superscript"/>
        </w:rPr>
        <w:t>12</w:t>
      </w:r>
      <w:r w:rsidRPr="007B601D">
        <w:rPr>
          <w:rFonts w:ascii="Times New Roman" w:hAnsi="Times New Roman"/>
          <w:sz w:val="30"/>
          <w:szCs w:val="30"/>
        </w:rPr>
        <w:t xml:space="preserve"> настоящего Кодекса.";</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б) пункт 4</w:t>
      </w:r>
      <w:r w:rsidRPr="007B601D">
        <w:rPr>
          <w:rFonts w:ascii="Times New Roman" w:hAnsi="Times New Roman"/>
          <w:sz w:val="30"/>
          <w:szCs w:val="30"/>
          <w:vertAlign w:val="superscript"/>
        </w:rPr>
        <w:t>1</w:t>
      </w:r>
      <w:r w:rsidRPr="007B601D">
        <w:rPr>
          <w:rFonts w:ascii="Times New Roman" w:hAnsi="Times New Roman"/>
          <w:sz w:val="30"/>
          <w:szCs w:val="30"/>
        </w:rPr>
        <w:t xml:space="preserve"> изложить в следующей редакции:</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"4</w:t>
      </w:r>
      <w:r w:rsidRPr="007B601D">
        <w:rPr>
          <w:rFonts w:ascii="Times New Roman" w:hAnsi="Times New Roman"/>
          <w:sz w:val="30"/>
          <w:szCs w:val="30"/>
          <w:vertAlign w:val="superscript"/>
        </w:rPr>
        <w:t>1</w:t>
      </w:r>
      <w:r w:rsidR="00BD609D">
        <w:rPr>
          <w:rFonts w:ascii="Times New Roman" w:hAnsi="Times New Roman"/>
          <w:sz w:val="30"/>
          <w:szCs w:val="30"/>
        </w:rPr>
        <w:t>. </w:t>
      </w:r>
      <w:r w:rsidRPr="007B601D">
        <w:rPr>
          <w:rFonts w:ascii="Times New Roman" w:hAnsi="Times New Roman"/>
          <w:sz w:val="30"/>
          <w:szCs w:val="30"/>
        </w:rPr>
        <w:t>Если по итогам отчетного (налогового) периода доходы налогоплательщика, определяемые в соответствии со статьей 346</w:t>
      </w:r>
      <w:r w:rsidRPr="007B601D">
        <w:rPr>
          <w:rFonts w:ascii="Times New Roman" w:hAnsi="Times New Roman"/>
          <w:sz w:val="30"/>
          <w:szCs w:val="30"/>
          <w:vertAlign w:val="superscript"/>
        </w:rPr>
        <w:t>15</w:t>
      </w:r>
      <w:r w:rsidRPr="007B601D">
        <w:rPr>
          <w:rFonts w:ascii="Times New Roman" w:hAnsi="Times New Roman"/>
          <w:sz w:val="30"/>
          <w:szCs w:val="30"/>
        </w:rPr>
        <w:t xml:space="preserve"> </w:t>
      </w:r>
      <w:r w:rsidR="00D8795D">
        <w:rPr>
          <w:rFonts w:ascii="Times New Roman" w:hAnsi="Times New Roman"/>
          <w:sz w:val="30"/>
          <w:szCs w:val="30"/>
        </w:rPr>
        <w:br/>
      </w:r>
      <w:r w:rsidRPr="007B601D">
        <w:rPr>
          <w:rFonts w:ascii="Times New Roman" w:hAnsi="Times New Roman"/>
          <w:sz w:val="30"/>
          <w:szCs w:val="30"/>
        </w:rPr>
        <w:t>и с по</w:t>
      </w:r>
      <w:r w:rsidR="00D8795D">
        <w:rPr>
          <w:rFonts w:ascii="Times New Roman" w:hAnsi="Times New Roman"/>
          <w:sz w:val="30"/>
          <w:szCs w:val="30"/>
        </w:rPr>
        <w:t xml:space="preserve">дпунктами 1 и 3 пункта 1 статьи </w:t>
      </w:r>
      <w:r w:rsidRPr="007B601D">
        <w:rPr>
          <w:rFonts w:ascii="Times New Roman" w:hAnsi="Times New Roman"/>
          <w:sz w:val="30"/>
          <w:szCs w:val="30"/>
        </w:rPr>
        <w:t>346</w:t>
      </w:r>
      <w:r w:rsidRPr="007B601D">
        <w:rPr>
          <w:rFonts w:ascii="Times New Roman" w:hAnsi="Times New Roman"/>
          <w:sz w:val="30"/>
          <w:szCs w:val="30"/>
          <w:vertAlign w:val="superscript"/>
        </w:rPr>
        <w:t>25</w:t>
      </w:r>
      <w:r w:rsidRPr="007B601D">
        <w:rPr>
          <w:rFonts w:ascii="Times New Roman" w:hAnsi="Times New Roman"/>
          <w:sz w:val="30"/>
          <w:szCs w:val="30"/>
        </w:rPr>
        <w:t xml:space="preserve"> настоящего Кодекса, </w:t>
      </w:r>
      <w:r w:rsidR="00D8795D">
        <w:rPr>
          <w:rFonts w:ascii="Times New Roman" w:hAnsi="Times New Roman"/>
          <w:sz w:val="30"/>
          <w:szCs w:val="30"/>
        </w:rPr>
        <w:br/>
      </w:r>
      <w:r w:rsidRPr="007B601D">
        <w:rPr>
          <w:rFonts w:ascii="Times New Roman" w:hAnsi="Times New Roman"/>
          <w:sz w:val="30"/>
          <w:szCs w:val="30"/>
        </w:rPr>
        <w:t>не превысили 450 млн</w:t>
      </w:r>
      <w:r w:rsidR="00BD609D">
        <w:rPr>
          <w:rFonts w:ascii="Times New Roman" w:hAnsi="Times New Roman"/>
          <w:sz w:val="30"/>
          <w:szCs w:val="30"/>
        </w:rPr>
        <w:t>.</w:t>
      </w:r>
      <w:r w:rsidRPr="007B601D">
        <w:rPr>
          <w:rFonts w:ascii="Times New Roman" w:hAnsi="Times New Roman"/>
          <w:sz w:val="30"/>
          <w:szCs w:val="30"/>
        </w:rPr>
        <w:t xml:space="preserve"> рублей, в течение отчетного (налогового) периода </w:t>
      </w:r>
      <w:r w:rsidR="00D8795D">
        <w:rPr>
          <w:rFonts w:ascii="Times New Roman" w:hAnsi="Times New Roman"/>
          <w:sz w:val="30"/>
          <w:szCs w:val="30"/>
        </w:rPr>
        <w:br/>
      </w:r>
      <w:r w:rsidRPr="007B601D">
        <w:rPr>
          <w:rFonts w:ascii="Times New Roman" w:hAnsi="Times New Roman"/>
          <w:sz w:val="30"/>
          <w:szCs w:val="30"/>
        </w:rPr>
        <w:t>не было допущено несоответствие требованиям, установленным подпунктами 1 - 11, 13</w:t>
      </w:r>
      <w:r w:rsidR="006F3221">
        <w:rPr>
          <w:rFonts w:ascii="Times New Roman" w:hAnsi="Times New Roman"/>
          <w:sz w:val="30"/>
          <w:szCs w:val="30"/>
        </w:rPr>
        <w:t xml:space="preserve"> </w:t>
      </w:r>
      <w:r w:rsidRPr="007B601D">
        <w:rPr>
          <w:rFonts w:ascii="Times New Roman" w:hAnsi="Times New Roman"/>
          <w:sz w:val="30"/>
          <w:szCs w:val="30"/>
        </w:rPr>
        <w:t>-</w:t>
      </w:r>
      <w:r w:rsidR="006F3221">
        <w:rPr>
          <w:rFonts w:ascii="Times New Roman" w:hAnsi="Times New Roman"/>
          <w:sz w:val="30"/>
          <w:szCs w:val="30"/>
        </w:rPr>
        <w:t xml:space="preserve"> </w:t>
      </w:r>
      <w:r w:rsidRPr="007B601D">
        <w:rPr>
          <w:rFonts w:ascii="Times New Roman" w:hAnsi="Times New Roman"/>
          <w:sz w:val="30"/>
          <w:szCs w:val="30"/>
        </w:rPr>
        <w:t xml:space="preserve">22 пункта 3 </w:t>
      </w:r>
      <w:r w:rsidR="006F3221">
        <w:rPr>
          <w:rFonts w:ascii="Times New Roman" w:hAnsi="Times New Roman"/>
          <w:sz w:val="30"/>
          <w:szCs w:val="30"/>
        </w:rPr>
        <w:t>статьи 346</w:t>
      </w:r>
      <w:r w:rsidR="006F3221" w:rsidRPr="006F3221">
        <w:rPr>
          <w:rFonts w:ascii="Times New Roman" w:hAnsi="Times New Roman"/>
          <w:sz w:val="30"/>
          <w:szCs w:val="30"/>
          <w:vertAlign w:val="superscript"/>
        </w:rPr>
        <w:t>12</w:t>
      </w:r>
      <w:r w:rsidR="006F3221">
        <w:rPr>
          <w:rFonts w:ascii="Times New Roman" w:hAnsi="Times New Roman"/>
          <w:sz w:val="30"/>
          <w:szCs w:val="30"/>
        </w:rPr>
        <w:t xml:space="preserve"> </w:t>
      </w:r>
      <w:r w:rsidRPr="007B601D">
        <w:rPr>
          <w:rFonts w:ascii="Times New Roman" w:hAnsi="Times New Roman"/>
          <w:sz w:val="30"/>
          <w:szCs w:val="30"/>
        </w:rPr>
        <w:t>и пунктом 3 статьи 346</w:t>
      </w:r>
      <w:r w:rsidRPr="007B601D">
        <w:rPr>
          <w:rFonts w:ascii="Times New Roman" w:hAnsi="Times New Roman"/>
          <w:sz w:val="30"/>
          <w:szCs w:val="30"/>
          <w:vertAlign w:val="superscript"/>
        </w:rPr>
        <w:t>14</w:t>
      </w:r>
      <w:r w:rsidRPr="007B601D">
        <w:rPr>
          <w:rFonts w:ascii="Times New Roman" w:hAnsi="Times New Roman"/>
          <w:sz w:val="30"/>
          <w:szCs w:val="30"/>
        </w:rPr>
        <w:t xml:space="preserve"> настоящего Кодекса, такой налогоплательщик вправе продолжать применение упрощенной системы налогообложения в следующем налоговом периоде.";</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5</w:t>
      </w:r>
      <w:r w:rsidR="00601EF9">
        <w:rPr>
          <w:rFonts w:cs="Times New Roman"/>
          <w:sz w:val="30"/>
          <w:szCs w:val="30"/>
        </w:rPr>
        <w:t>5</w:t>
      </w:r>
      <w:r w:rsidRPr="007B601D">
        <w:rPr>
          <w:rFonts w:cs="Times New Roman"/>
          <w:sz w:val="30"/>
          <w:szCs w:val="30"/>
        </w:rPr>
        <w:t>) подпункт 8 пункта 1 статьи 346</w:t>
      </w:r>
      <w:r w:rsidRPr="007B601D">
        <w:rPr>
          <w:rFonts w:cs="Times New Roman"/>
          <w:sz w:val="30"/>
          <w:szCs w:val="30"/>
          <w:vertAlign w:val="superscript"/>
        </w:rPr>
        <w:t>16</w:t>
      </w:r>
      <w:r w:rsidRPr="007B601D">
        <w:rPr>
          <w:rFonts w:cs="Times New Roman"/>
          <w:sz w:val="30"/>
          <w:szCs w:val="30"/>
        </w:rPr>
        <w:t xml:space="preserve"> изложить в следующей редакции:</w:t>
      </w:r>
    </w:p>
    <w:p w:rsidR="006221D8" w:rsidRPr="007B601D" w:rsidRDefault="003D04E0" w:rsidP="00370BC7">
      <w:pPr>
        <w:spacing w:line="480" w:lineRule="auto"/>
        <w:ind w:firstLine="709"/>
        <w:rPr>
          <w:rFonts w:ascii="Times New Roman" w:hAnsi="Times New Roman"/>
          <w:sz w:val="30"/>
          <w:szCs w:val="30"/>
        </w:rPr>
      </w:pPr>
      <w:r>
        <w:rPr>
          <w:rFonts w:ascii="Times New Roman" w:hAnsi="Times New Roman"/>
          <w:sz w:val="30"/>
          <w:szCs w:val="30"/>
        </w:rPr>
        <w:t>"8) </w:t>
      </w:r>
      <w:r w:rsidRPr="007B601D">
        <w:rPr>
          <w:rFonts w:ascii="Times New Roman" w:hAnsi="Times New Roman"/>
          <w:sz w:val="30"/>
          <w:szCs w:val="30"/>
        </w:rPr>
        <w:t>суммы налога на добавленную стоимость по оплаченным товарам (работам, услугам)</w:t>
      </w:r>
      <w:r w:rsidR="006F3221">
        <w:rPr>
          <w:rFonts w:ascii="Times New Roman" w:hAnsi="Times New Roman"/>
          <w:sz w:val="30"/>
          <w:szCs w:val="30"/>
        </w:rPr>
        <w:t>,</w:t>
      </w:r>
      <w:r w:rsidRPr="007B601D">
        <w:rPr>
          <w:rFonts w:ascii="Times New Roman" w:hAnsi="Times New Roman"/>
          <w:sz w:val="30"/>
          <w:szCs w:val="30"/>
        </w:rPr>
        <w:t xml:space="preserve"> приобретенным налогоплательщиком, а также суммы налога на добавленную стоимость, фактически уплаченные налогоплательщиком при ввозе товаров, в том числе основных средств и материальных активов, на территорию Российской Федерации, и подлежащим включению в состав расходов в соответствии с настоящей статьей и статьей 346</w:t>
      </w:r>
      <w:r w:rsidRPr="007B601D">
        <w:rPr>
          <w:rFonts w:ascii="Times New Roman" w:hAnsi="Times New Roman"/>
          <w:sz w:val="30"/>
          <w:szCs w:val="30"/>
          <w:vertAlign w:val="superscript"/>
        </w:rPr>
        <w:t>17</w:t>
      </w:r>
      <w:r w:rsidRPr="007B601D">
        <w:rPr>
          <w:rFonts w:ascii="Times New Roman" w:hAnsi="Times New Roman"/>
          <w:sz w:val="30"/>
          <w:szCs w:val="30"/>
        </w:rPr>
        <w:t xml:space="preserve"> настоящего Кодекса.</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Положения настоящего подпункта применяются налогоплательщиками, осуществляющими операции по производству и (или) реализации</w:t>
      </w:r>
      <w:r w:rsidR="006F3221">
        <w:rPr>
          <w:rFonts w:ascii="Times New Roman" w:hAnsi="Times New Roman"/>
          <w:sz w:val="30"/>
          <w:szCs w:val="30"/>
        </w:rPr>
        <w:t>,</w:t>
      </w:r>
      <w:r w:rsidRPr="007B601D">
        <w:rPr>
          <w:rFonts w:ascii="Times New Roman" w:hAnsi="Times New Roman"/>
          <w:sz w:val="30"/>
          <w:szCs w:val="30"/>
        </w:rPr>
        <w:t xml:space="preserve"> а также передаче</w:t>
      </w:r>
      <w:r w:rsidR="006F3221">
        <w:rPr>
          <w:rFonts w:ascii="Times New Roman" w:hAnsi="Times New Roman"/>
          <w:sz w:val="30"/>
          <w:szCs w:val="30"/>
        </w:rPr>
        <w:t xml:space="preserve"> товаров (</w:t>
      </w:r>
      <w:r w:rsidRPr="007B601D">
        <w:rPr>
          <w:rFonts w:ascii="Times New Roman" w:hAnsi="Times New Roman"/>
          <w:sz w:val="30"/>
          <w:szCs w:val="30"/>
        </w:rPr>
        <w:t>выполнению</w:t>
      </w:r>
      <w:r w:rsidR="006F3221">
        <w:rPr>
          <w:rFonts w:ascii="Times New Roman" w:hAnsi="Times New Roman"/>
          <w:sz w:val="30"/>
          <w:szCs w:val="30"/>
        </w:rPr>
        <w:t xml:space="preserve"> работ</w:t>
      </w:r>
      <w:r w:rsidRPr="007B601D">
        <w:rPr>
          <w:rFonts w:ascii="Times New Roman" w:hAnsi="Times New Roman"/>
          <w:sz w:val="30"/>
          <w:szCs w:val="30"/>
        </w:rPr>
        <w:t>, оказанию</w:t>
      </w:r>
      <w:r w:rsidR="006F3221">
        <w:rPr>
          <w:rFonts w:ascii="Times New Roman" w:hAnsi="Times New Roman"/>
          <w:sz w:val="30"/>
          <w:szCs w:val="30"/>
        </w:rPr>
        <w:t xml:space="preserve"> услуг</w:t>
      </w:r>
      <w:r w:rsidRPr="007B601D">
        <w:rPr>
          <w:rFonts w:ascii="Times New Roman" w:hAnsi="Times New Roman"/>
          <w:sz w:val="30"/>
          <w:szCs w:val="30"/>
        </w:rPr>
        <w:t xml:space="preserve"> для собственных нужд)</w:t>
      </w:r>
      <w:r w:rsidR="00BD609D">
        <w:rPr>
          <w:rFonts w:ascii="Times New Roman" w:hAnsi="Times New Roman"/>
          <w:sz w:val="30"/>
          <w:szCs w:val="30"/>
        </w:rPr>
        <w:t>,</w:t>
      </w:r>
      <w:r w:rsidRPr="007B601D">
        <w:rPr>
          <w:rFonts w:ascii="Times New Roman" w:hAnsi="Times New Roman"/>
          <w:sz w:val="30"/>
          <w:szCs w:val="30"/>
        </w:rPr>
        <w:t xml:space="preserve"> налогообложение которых налогом на добавленную стоимость производится по налоговым ставкам, предусмотренным пунктом 8 статьи 164 настоящего Кодекса;";</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5</w:t>
      </w:r>
      <w:r w:rsidR="00601EF9">
        <w:rPr>
          <w:rFonts w:cs="Times New Roman"/>
          <w:sz w:val="30"/>
          <w:szCs w:val="30"/>
        </w:rPr>
        <w:t>6</w:t>
      </w:r>
      <w:r w:rsidRPr="007B601D">
        <w:rPr>
          <w:rFonts w:cs="Times New Roman"/>
          <w:sz w:val="30"/>
          <w:szCs w:val="30"/>
        </w:rPr>
        <w:t>) в статье 346</w:t>
      </w:r>
      <w:r w:rsidRPr="007B601D">
        <w:rPr>
          <w:rFonts w:cs="Times New Roman"/>
          <w:sz w:val="30"/>
          <w:szCs w:val="30"/>
          <w:vertAlign w:val="superscript"/>
        </w:rPr>
        <w:t>20</w:t>
      </w:r>
      <w:r w:rsidRPr="007B601D">
        <w:rPr>
          <w:rFonts w:cs="Times New Roman"/>
          <w:sz w:val="30"/>
          <w:szCs w:val="30"/>
        </w:rPr>
        <w:t>:</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а) в абзаце первом пункта 1 цифры "1</w:t>
      </w:r>
      <w:r w:rsidRPr="007B601D">
        <w:rPr>
          <w:rFonts w:ascii="Times New Roman" w:hAnsi="Times New Roman"/>
          <w:sz w:val="30"/>
          <w:szCs w:val="30"/>
          <w:vertAlign w:val="superscript"/>
        </w:rPr>
        <w:t>1</w:t>
      </w:r>
      <w:r w:rsidRPr="007B601D">
        <w:rPr>
          <w:rFonts w:ascii="Times New Roman" w:hAnsi="Times New Roman"/>
          <w:sz w:val="30"/>
          <w:szCs w:val="30"/>
        </w:rPr>
        <w:t>," исключить;</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б) пункт 1</w:t>
      </w:r>
      <w:r w:rsidRPr="007B601D">
        <w:rPr>
          <w:rFonts w:ascii="Times New Roman" w:hAnsi="Times New Roman"/>
          <w:sz w:val="30"/>
          <w:szCs w:val="30"/>
          <w:vertAlign w:val="superscript"/>
        </w:rPr>
        <w:t>1</w:t>
      </w:r>
      <w:r w:rsidRPr="007B601D">
        <w:rPr>
          <w:rFonts w:ascii="Times New Roman" w:hAnsi="Times New Roman"/>
          <w:sz w:val="30"/>
          <w:szCs w:val="30"/>
        </w:rPr>
        <w:t xml:space="preserve"> признать утратившим силу;</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в) в абзаце первом пункта 2 цифры "2</w:t>
      </w:r>
      <w:r w:rsidRPr="007B601D">
        <w:rPr>
          <w:rFonts w:ascii="Times New Roman" w:hAnsi="Times New Roman"/>
          <w:sz w:val="30"/>
          <w:szCs w:val="30"/>
          <w:vertAlign w:val="superscript"/>
        </w:rPr>
        <w:t>1</w:t>
      </w:r>
      <w:r w:rsidRPr="007B601D">
        <w:rPr>
          <w:rFonts w:ascii="Times New Roman" w:hAnsi="Times New Roman"/>
          <w:sz w:val="30"/>
          <w:szCs w:val="30"/>
        </w:rPr>
        <w:t>," исключить;</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г) пункт 2</w:t>
      </w:r>
      <w:r w:rsidRPr="007B601D">
        <w:rPr>
          <w:rFonts w:ascii="Times New Roman" w:hAnsi="Times New Roman"/>
          <w:sz w:val="30"/>
          <w:szCs w:val="30"/>
          <w:vertAlign w:val="superscript"/>
        </w:rPr>
        <w:t>1</w:t>
      </w:r>
      <w:r w:rsidRPr="007B601D">
        <w:rPr>
          <w:rFonts w:ascii="Times New Roman" w:hAnsi="Times New Roman"/>
          <w:sz w:val="30"/>
          <w:szCs w:val="30"/>
        </w:rPr>
        <w:t xml:space="preserve"> признать утратившим силу;</w:t>
      </w:r>
    </w:p>
    <w:p w:rsidR="006F3221"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д) </w:t>
      </w:r>
      <w:r w:rsidRPr="007B601D">
        <w:rPr>
          <w:rFonts w:ascii="Times New Roman" w:hAnsi="Times New Roman"/>
          <w:sz w:val="30"/>
          <w:szCs w:val="30"/>
        </w:rPr>
        <w:t>в абзаце пятом пункта 3</w:t>
      </w:r>
      <w:r>
        <w:rPr>
          <w:rFonts w:ascii="Times New Roman" w:hAnsi="Times New Roman"/>
          <w:sz w:val="30"/>
          <w:szCs w:val="30"/>
        </w:rPr>
        <w:t xml:space="preserve"> слова ", если иное не установлено пунктами 1</w:t>
      </w:r>
      <w:r w:rsidRPr="006F3221">
        <w:rPr>
          <w:rFonts w:ascii="Times New Roman" w:hAnsi="Times New Roman"/>
          <w:sz w:val="30"/>
          <w:szCs w:val="30"/>
          <w:vertAlign w:val="superscript"/>
        </w:rPr>
        <w:t>1</w:t>
      </w:r>
      <w:r>
        <w:rPr>
          <w:rFonts w:ascii="Times New Roman" w:hAnsi="Times New Roman"/>
          <w:sz w:val="30"/>
          <w:szCs w:val="30"/>
        </w:rPr>
        <w:t xml:space="preserve"> и 2</w:t>
      </w:r>
      <w:r w:rsidRPr="006F3221">
        <w:rPr>
          <w:rFonts w:ascii="Times New Roman" w:hAnsi="Times New Roman"/>
          <w:sz w:val="30"/>
          <w:szCs w:val="30"/>
          <w:vertAlign w:val="superscript"/>
        </w:rPr>
        <w:t>1</w:t>
      </w:r>
      <w:r>
        <w:rPr>
          <w:rFonts w:ascii="Times New Roman" w:hAnsi="Times New Roman"/>
          <w:sz w:val="30"/>
          <w:szCs w:val="30"/>
        </w:rPr>
        <w:t xml:space="preserve"> настоящей статьи" исключить;</w:t>
      </w:r>
      <w:r w:rsidRPr="007B601D">
        <w:rPr>
          <w:rFonts w:ascii="Times New Roman" w:hAnsi="Times New Roman"/>
          <w:sz w:val="30"/>
          <w:szCs w:val="30"/>
        </w:rPr>
        <w:t xml:space="preserve"> </w:t>
      </w:r>
    </w:p>
    <w:p w:rsidR="006F3221"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в пункте 3</w:t>
      </w:r>
      <w:r w:rsidRPr="007B601D">
        <w:rPr>
          <w:rFonts w:ascii="Times New Roman" w:hAnsi="Times New Roman"/>
          <w:sz w:val="30"/>
          <w:szCs w:val="30"/>
          <w:vertAlign w:val="superscript"/>
        </w:rPr>
        <w:t>1</w:t>
      </w:r>
      <w:r w:rsidRPr="007B601D">
        <w:rPr>
          <w:rFonts w:ascii="Times New Roman" w:hAnsi="Times New Roman"/>
          <w:sz w:val="30"/>
          <w:szCs w:val="30"/>
        </w:rPr>
        <w:t xml:space="preserve"> </w:t>
      </w:r>
      <w:r>
        <w:rPr>
          <w:rFonts w:ascii="Times New Roman" w:hAnsi="Times New Roman"/>
          <w:sz w:val="30"/>
          <w:szCs w:val="30"/>
        </w:rPr>
        <w:t>слова ", если иное не установлено пунктами 1</w:t>
      </w:r>
      <w:r w:rsidRPr="006F3221">
        <w:rPr>
          <w:rFonts w:ascii="Times New Roman" w:hAnsi="Times New Roman"/>
          <w:sz w:val="30"/>
          <w:szCs w:val="30"/>
          <w:vertAlign w:val="superscript"/>
        </w:rPr>
        <w:t>1</w:t>
      </w:r>
      <w:r>
        <w:rPr>
          <w:rFonts w:ascii="Times New Roman" w:hAnsi="Times New Roman"/>
          <w:sz w:val="30"/>
          <w:szCs w:val="30"/>
        </w:rPr>
        <w:t xml:space="preserve"> и 2</w:t>
      </w:r>
      <w:r w:rsidRPr="006F3221">
        <w:rPr>
          <w:rFonts w:ascii="Times New Roman" w:hAnsi="Times New Roman"/>
          <w:sz w:val="30"/>
          <w:szCs w:val="30"/>
          <w:vertAlign w:val="superscript"/>
        </w:rPr>
        <w:t>1</w:t>
      </w:r>
      <w:r>
        <w:rPr>
          <w:rFonts w:ascii="Times New Roman" w:hAnsi="Times New Roman"/>
          <w:sz w:val="30"/>
          <w:szCs w:val="30"/>
        </w:rPr>
        <w:t xml:space="preserve"> настоящей статьи" исключить; </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в абз</w:t>
      </w:r>
      <w:r>
        <w:rPr>
          <w:rFonts w:ascii="Times New Roman" w:hAnsi="Times New Roman"/>
          <w:sz w:val="30"/>
          <w:szCs w:val="30"/>
        </w:rPr>
        <w:t>аце первом пункта </w:t>
      </w:r>
      <w:r w:rsidRPr="007B601D">
        <w:rPr>
          <w:rFonts w:ascii="Times New Roman" w:hAnsi="Times New Roman"/>
          <w:sz w:val="30"/>
          <w:szCs w:val="30"/>
        </w:rPr>
        <w:t>4 слова ", если иное не установлено пунктами 1</w:t>
      </w:r>
      <w:r w:rsidRPr="007B601D">
        <w:rPr>
          <w:rFonts w:ascii="Times New Roman" w:hAnsi="Times New Roman"/>
          <w:sz w:val="30"/>
          <w:szCs w:val="30"/>
          <w:vertAlign w:val="superscript"/>
        </w:rPr>
        <w:t>1</w:t>
      </w:r>
      <w:r w:rsidRPr="007B601D">
        <w:rPr>
          <w:rFonts w:ascii="Times New Roman" w:hAnsi="Times New Roman"/>
          <w:sz w:val="30"/>
          <w:szCs w:val="30"/>
        </w:rPr>
        <w:t xml:space="preserve"> и 2</w:t>
      </w:r>
      <w:r w:rsidRPr="007B601D">
        <w:rPr>
          <w:rFonts w:ascii="Times New Roman" w:hAnsi="Times New Roman"/>
          <w:sz w:val="30"/>
          <w:szCs w:val="30"/>
          <w:vertAlign w:val="superscript"/>
        </w:rPr>
        <w:t>1</w:t>
      </w:r>
      <w:r w:rsidRPr="007B601D">
        <w:rPr>
          <w:rFonts w:ascii="Times New Roman" w:hAnsi="Times New Roman"/>
          <w:sz w:val="30"/>
          <w:szCs w:val="30"/>
        </w:rPr>
        <w:t xml:space="preserve"> настоящей статьи," исключить;</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5</w:t>
      </w:r>
      <w:r w:rsidR="00601EF9">
        <w:rPr>
          <w:rFonts w:cs="Times New Roman"/>
          <w:sz w:val="30"/>
          <w:szCs w:val="30"/>
        </w:rPr>
        <w:t>7</w:t>
      </w:r>
      <w:r w:rsidRPr="007B601D">
        <w:rPr>
          <w:rFonts w:cs="Times New Roman"/>
          <w:sz w:val="30"/>
          <w:szCs w:val="30"/>
        </w:rPr>
        <w:t>) в статье 346</w:t>
      </w:r>
      <w:r w:rsidRPr="007B601D">
        <w:rPr>
          <w:rFonts w:cs="Times New Roman"/>
          <w:sz w:val="30"/>
          <w:szCs w:val="30"/>
          <w:vertAlign w:val="superscript"/>
        </w:rPr>
        <w:t>21</w:t>
      </w:r>
      <w:r w:rsidRPr="007B601D">
        <w:rPr>
          <w:rFonts w:cs="Times New Roman"/>
          <w:sz w:val="30"/>
          <w:szCs w:val="30"/>
        </w:rPr>
        <w:t>:</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а) в пункте 1:</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lastRenderedPageBreak/>
        <w:t>в абзаце первом слова ", если иное не установлено настоящим пунктом" исключить;</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абзацы второй - четвертый признать утратившими силу;</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б) в пункте 3:</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в абзаце первом слова ", если иное не предусмотрено настоящим пунктом" исключить;</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абзацы второй - четвертый признать утратившими силу;</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в) в пункте 4:</w:t>
      </w:r>
    </w:p>
    <w:p w:rsidR="006221D8" w:rsidRPr="007B601D" w:rsidRDefault="003D04E0" w:rsidP="00370BC7">
      <w:pPr>
        <w:spacing w:line="480" w:lineRule="auto"/>
        <w:ind w:firstLine="709"/>
        <w:rPr>
          <w:rFonts w:ascii="Times New Roman" w:hAnsi="Times New Roman"/>
          <w:sz w:val="30"/>
          <w:szCs w:val="30"/>
        </w:rPr>
      </w:pPr>
      <w:r w:rsidRPr="007B601D">
        <w:rPr>
          <w:rFonts w:ascii="Times New Roman" w:hAnsi="Times New Roman"/>
          <w:sz w:val="30"/>
          <w:szCs w:val="30"/>
        </w:rPr>
        <w:t>в абзаце первом слова ", если иное не предусмотрено настоящим пунктом" исключить;</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абзацы второй - четвертый признать утратившими силу;</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5</w:t>
      </w:r>
      <w:r w:rsidR="00601EF9">
        <w:rPr>
          <w:rFonts w:cs="Times New Roman"/>
          <w:sz w:val="30"/>
          <w:szCs w:val="30"/>
        </w:rPr>
        <w:t>8</w:t>
      </w:r>
      <w:r w:rsidRPr="007B601D">
        <w:rPr>
          <w:rFonts w:cs="Times New Roman"/>
          <w:sz w:val="30"/>
          <w:szCs w:val="30"/>
        </w:rPr>
        <w:t>) пункты 5 и 6 статьи 346</w:t>
      </w:r>
      <w:r w:rsidRPr="007B601D">
        <w:rPr>
          <w:rFonts w:cs="Times New Roman"/>
          <w:sz w:val="30"/>
          <w:szCs w:val="30"/>
          <w:vertAlign w:val="superscript"/>
        </w:rPr>
        <w:t>25</w:t>
      </w:r>
      <w:r w:rsidRPr="007B601D">
        <w:rPr>
          <w:rFonts w:cs="Times New Roman"/>
          <w:sz w:val="30"/>
          <w:szCs w:val="30"/>
        </w:rPr>
        <w:t xml:space="preserve"> признать утратившими силу;</w:t>
      </w:r>
    </w:p>
    <w:p w:rsidR="006221D8" w:rsidRPr="007B601D" w:rsidRDefault="003D04E0" w:rsidP="00370BC7">
      <w:pPr>
        <w:pStyle w:val="af2"/>
        <w:spacing w:after="0" w:line="480" w:lineRule="auto"/>
        <w:ind w:left="0" w:firstLine="709"/>
        <w:jc w:val="both"/>
        <w:rPr>
          <w:rFonts w:cs="Times New Roman"/>
          <w:sz w:val="30"/>
          <w:szCs w:val="30"/>
        </w:rPr>
      </w:pPr>
      <w:r w:rsidRPr="007B601D">
        <w:rPr>
          <w:rFonts w:cs="Times New Roman"/>
          <w:sz w:val="30"/>
          <w:szCs w:val="30"/>
        </w:rPr>
        <w:t>5</w:t>
      </w:r>
      <w:r w:rsidR="00601EF9">
        <w:rPr>
          <w:rFonts w:cs="Times New Roman"/>
          <w:sz w:val="30"/>
          <w:szCs w:val="30"/>
        </w:rPr>
        <w:t>9</w:t>
      </w:r>
      <w:r w:rsidRPr="007B601D">
        <w:rPr>
          <w:rFonts w:cs="Times New Roman"/>
          <w:sz w:val="30"/>
          <w:szCs w:val="30"/>
        </w:rPr>
        <w:t xml:space="preserve">) в статье 380: </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а) пункт 1</w:t>
      </w:r>
      <w:r w:rsidRPr="007B601D">
        <w:rPr>
          <w:rFonts w:ascii="Times New Roman" w:hAnsi="Times New Roman"/>
          <w:sz w:val="30"/>
          <w:szCs w:val="30"/>
          <w:vertAlign w:val="superscript"/>
        </w:rPr>
        <w:t>1</w:t>
      </w:r>
      <w:r w:rsidRPr="007B601D">
        <w:rPr>
          <w:rFonts w:ascii="Times New Roman" w:hAnsi="Times New Roman"/>
          <w:sz w:val="30"/>
          <w:szCs w:val="30"/>
        </w:rPr>
        <w:t xml:space="preserve"> после слов "пунктах 1</w:t>
      </w:r>
      <w:r w:rsidRPr="007B601D">
        <w:rPr>
          <w:rFonts w:ascii="Times New Roman" w:hAnsi="Times New Roman"/>
          <w:sz w:val="30"/>
          <w:szCs w:val="30"/>
          <w:vertAlign w:val="superscript"/>
        </w:rPr>
        <w:t>2</w:t>
      </w:r>
      <w:r w:rsidRPr="007B601D">
        <w:rPr>
          <w:rFonts w:ascii="Times New Roman" w:hAnsi="Times New Roman"/>
          <w:sz w:val="30"/>
          <w:szCs w:val="30"/>
        </w:rPr>
        <w:t>, " дополнить цифрами "1</w:t>
      </w:r>
      <w:r w:rsidRPr="007B601D">
        <w:rPr>
          <w:rFonts w:ascii="Times New Roman" w:hAnsi="Times New Roman"/>
          <w:sz w:val="30"/>
          <w:szCs w:val="30"/>
          <w:vertAlign w:val="superscript"/>
        </w:rPr>
        <w:t>3</w:t>
      </w:r>
      <w:r w:rsidRPr="007B601D">
        <w:rPr>
          <w:rFonts w:ascii="Times New Roman" w:hAnsi="Times New Roman"/>
          <w:sz w:val="30"/>
          <w:szCs w:val="30"/>
        </w:rPr>
        <w:t>,";</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б) дополнить пунктом 1</w:t>
      </w:r>
      <w:r w:rsidRPr="007B601D">
        <w:rPr>
          <w:rFonts w:ascii="Times New Roman" w:hAnsi="Times New Roman"/>
          <w:sz w:val="30"/>
          <w:szCs w:val="30"/>
          <w:vertAlign w:val="superscript"/>
        </w:rPr>
        <w:t>3</w:t>
      </w:r>
      <w:r w:rsidRPr="007B601D">
        <w:rPr>
          <w:rFonts w:ascii="Times New Roman" w:hAnsi="Times New Roman"/>
          <w:sz w:val="30"/>
          <w:szCs w:val="30"/>
        </w:rPr>
        <w:t xml:space="preserve"> следующего содержания:</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"1</w:t>
      </w:r>
      <w:r w:rsidRPr="007B601D">
        <w:rPr>
          <w:rFonts w:ascii="Times New Roman" w:hAnsi="Times New Roman"/>
          <w:sz w:val="30"/>
          <w:szCs w:val="30"/>
          <w:vertAlign w:val="superscript"/>
        </w:rPr>
        <w:t>3</w:t>
      </w:r>
      <w:r w:rsidR="00D8795D">
        <w:rPr>
          <w:rFonts w:ascii="Times New Roman" w:hAnsi="Times New Roman"/>
          <w:sz w:val="30"/>
          <w:szCs w:val="30"/>
        </w:rPr>
        <w:t>. </w:t>
      </w:r>
      <w:r w:rsidRPr="007B601D">
        <w:rPr>
          <w:rFonts w:ascii="Times New Roman" w:hAnsi="Times New Roman"/>
          <w:sz w:val="30"/>
          <w:szCs w:val="30"/>
        </w:rPr>
        <w:t xml:space="preserve">В отношении объектов недвижимого имущества, налоговая база в отношении которых определяется как кадастровая стоимость и кадастровая стоимость каждого из которых превышает 300 миллионов рублей, </w:t>
      </w:r>
      <w:r w:rsidRPr="007B601D">
        <w:rPr>
          <w:rFonts w:ascii="Times New Roman" w:hAnsi="Times New Roman"/>
          <w:sz w:val="30"/>
          <w:szCs w:val="30"/>
        </w:rPr>
        <w:lastRenderedPageBreak/>
        <w:t>налоговые ставки устанавливаются законами субъектов Российской Федерации и не могут превышать 2,5 процента</w:t>
      </w:r>
      <w:r w:rsidR="006F3221">
        <w:rPr>
          <w:rFonts w:ascii="Times New Roman" w:hAnsi="Times New Roman"/>
          <w:sz w:val="30"/>
          <w:szCs w:val="30"/>
        </w:rPr>
        <w:t>;</w:t>
      </w:r>
      <w:r w:rsidRPr="007B601D">
        <w:rPr>
          <w:rFonts w:ascii="Times New Roman" w:hAnsi="Times New Roman"/>
          <w:sz w:val="30"/>
          <w:szCs w:val="30"/>
        </w:rPr>
        <w:t>"</w:t>
      </w:r>
      <w:r w:rsidR="00BD609D">
        <w:rPr>
          <w:rFonts w:ascii="Times New Roman" w:hAnsi="Times New Roman"/>
          <w:sz w:val="30"/>
          <w:szCs w:val="30"/>
        </w:rPr>
        <w:t>;</w:t>
      </w:r>
    </w:p>
    <w:p w:rsidR="006221D8" w:rsidRPr="007B601D" w:rsidRDefault="00601EF9" w:rsidP="00370BC7">
      <w:pPr>
        <w:pStyle w:val="af2"/>
        <w:spacing w:after="0" w:line="480" w:lineRule="auto"/>
        <w:ind w:left="0" w:firstLine="709"/>
        <w:jc w:val="both"/>
        <w:rPr>
          <w:rFonts w:cs="Times New Roman"/>
          <w:sz w:val="30"/>
          <w:szCs w:val="30"/>
        </w:rPr>
      </w:pPr>
      <w:r>
        <w:rPr>
          <w:rFonts w:cs="Times New Roman"/>
          <w:sz w:val="30"/>
          <w:szCs w:val="30"/>
        </w:rPr>
        <w:t>60</w:t>
      </w:r>
      <w:r w:rsidR="000D2707" w:rsidRPr="007B601D">
        <w:rPr>
          <w:rFonts w:cs="Times New Roman"/>
          <w:sz w:val="30"/>
          <w:szCs w:val="30"/>
        </w:rPr>
        <w:t>) в подпункте 1 пункта 1 статьи 394:</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а) </w:t>
      </w:r>
      <w:r w:rsidRPr="007B601D">
        <w:rPr>
          <w:rFonts w:ascii="Times New Roman" w:hAnsi="Times New Roman"/>
          <w:sz w:val="30"/>
          <w:szCs w:val="30"/>
        </w:rPr>
        <w:t xml:space="preserve">абзац третий после слова "деятельности" дополнить словами </w:t>
      </w:r>
      <w:r w:rsidR="00BD609D">
        <w:rPr>
          <w:rFonts w:ascii="Times New Roman" w:hAnsi="Times New Roman"/>
          <w:sz w:val="30"/>
          <w:szCs w:val="30"/>
        </w:rPr>
        <w:br/>
      </w:r>
      <w:r w:rsidRPr="007B601D">
        <w:rPr>
          <w:rFonts w:ascii="Times New Roman" w:hAnsi="Times New Roman"/>
          <w:sz w:val="30"/>
          <w:szCs w:val="30"/>
        </w:rPr>
        <w:t>", а также земельных участков, кадастровая стоимость каждого из которых превышает 300 миллионов рублей"</w:t>
      </w:r>
      <w:r w:rsidR="006F3221">
        <w:rPr>
          <w:rFonts w:ascii="Times New Roman" w:hAnsi="Times New Roman"/>
          <w:sz w:val="30"/>
          <w:szCs w:val="30"/>
        </w:rPr>
        <w:t>;</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б) </w:t>
      </w:r>
      <w:r w:rsidRPr="007B601D">
        <w:rPr>
          <w:rFonts w:ascii="Times New Roman" w:hAnsi="Times New Roman"/>
          <w:sz w:val="30"/>
          <w:szCs w:val="30"/>
        </w:rPr>
        <w:t>абз</w:t>
      </w:r>
      <w:r>
        <w:rPr>
          <w:rFonts w:ascii="Times New Roman" w:hAnsi="Times New Roman"/>
          <w:sz w:val="30"/>
          <w:szCs w:val="30"/>
        </w:rPr>
        <w:t xml:space="preserve">ац четвертый </w:t>
      </w:r>
      <w:r w:rsidRPr="007B601D">
        <w:rPr>
          <w:rFonts w:ascii="Times New Roman" w:hAnsi="Times New Roman"/>
          <w:sz w:val="30"/>
          <w:szCs w:val="30"/>
        </w:rPr>
        <w:t>дополнить словами ", за исключением указанных в настоящем абзаце земельных участков, кадастровая стоимость каждого из которых</w:t>
      </w:r>
      <w:r w:rsidR="006F3221">
        <w:rPr>
          <w:rFonts w:ascii="Times New Roman" w:hAnsi="Times New Roman"/>
          <w:sz w:val="30"/>
          <w:szCs w:val="30"/>
        </w:rPr>
        <w:t xml:space="preserve"> превышает 300 миллионов рублей</w:t>
      </w:r>
      <w:r w:rsidRPr="007B601D">
        <w:rPr>
          <w:rFonts w:ascii="Times New Roman" w:hAnsi="Times New Roman"/>
          <w:sz w:val="30"/>
          <w:szCs w:val="30"/>
        </w:rPr>
        <w:t>"</w:t>
      </w:r>
      <w:r w:rsidR="00BD609D">
        <w:rPr>
          <w:rFonts w:ascii="Times New Roman" w:hAnsi="Times New Roman"/>
          <w:sz w:val="30"/>
          <w:szCs w:val="30"/>
        </w:rPr>
        <w:t>;</w:t>
      </w:r>
    </w:p>
    <w:p w:rsidR="006221D8" w:rsidRPr="007B601D" w:rsidRDefault="00601EF9" w:rsidP="00370BC7">
      <w:pPr>
        <w:pStyle w:val="af2"/>
        <w:spacing w:after="0" w:line="480" w:lineRule="auto"/>
        <w:ind w:left="0" w:firstLine="709"/>
        <w:jc w:val="both"/>
        <w:rPr>
          <w:rFonts w:cs="Times New Roman"/>
          <w:sz w:val="30"/>
          <w:szCs w:val="30"/>
        </w:rPr>
      </w:pPr>
      <w:r>
        <w:rPr>
          <w:rFonts w:cs="Times New Roman"/>
          <w:sz w:val="30"/>
          <w:szCs w:val="30"/>
        </w:rPr>
        <w:t>61</w:t>
      </w:r>
      <w:r w:rsidR="000D2707" w:rsidRPr="007B601D">
        <w:rPr>
          <w:rFonts w:cs="Times New Roman"/>
          <w:sz w:val="30"/>
          <w:szCs w:val="30"/>
        </w:rPr>
        <w:t>) в пункте 2 статьи 406:</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а) </w:t>
      </w:r>
      <w:r w:rsidRPr="007B601D">
        <w:rPr>
          <w:rFonts w:ascii="Times New Roman" w:hAnsi="Times New Roman"/>
          <w:sz w:val="30"/>
          <w:szCs w:val="30"/>
        </w:rPr>
        <w:t>в подпункте 2 слова "</w:t>
      </w:r>
      <w:r w:rsidR="006F3221">
        <w:rPr>
          <w:rFonts w:ascii="Times New Roman" w:hAnsi="Times New Roman"/>
          <w:sz w:val="30"/>
          <w:szCs w:val="30"/>
        </w:rPr>
        <w:t xml:space="preserve">, </w:t>
      </w:r>
      <w:r w:rsidRPr="007B601D">
        <w:rPr>
          <w:rFonts w:ascii="Times New Roman" w:hAnsi="Times New Roman"/>
          <w:sz w:val="30"/>
          <w:szCs w:val="30"/>
        </w:rPr>
        <w:t>а также в отношении объектов налогообложения, кадастровая стоимость к</w:t>
      </w:r>
      <w:r>
        <w:rPr>
          <w:rFonts w:ascii="Times New Roman" w:hAnsi="Times New Roman"/>
          <w:sz w:val="30"/>
          <w:szCs w:val="30"/>
        </w:rPr>
        <w:t>аждого из которых превышает 300 </w:t>
      </w:r>
      <w:r w:rsidRPr="007B601D">
        <w:rPr>
          <w:rFonts w:ascii="Times New Roman" w:hAnsi="Times New Roman"/>
          <w:sz w:val="30"/>
          <w:szCs w:val="30"/>
        </w:rPr>
        <w:t>миллионов рублей" исключить;</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б) дополнить подпунктом </w:t>
      </w:r>
      <w:r w:rsidR="006F3221">
        <w:rPr>
          <w:rFonts w:ascii="Times New Roman" w:hAnsi="Times New Roman"/>
          <w:sz w:val="30"/>
          <w:szCs w:val="30"/>
        </w:rPr>
        <w:t>2</w:t>
      </w:r>
      <w:r w:rsidR="006F3221" w:rsidRPr="006F3221">
        <w:rPr>
          <w:rFonts w:ascii="Times New Roman" w:hAnsi="Times New Roman"/>
          <w:sz w:val="30"/>
          <w:szCs w:val="30"/>
          <w:vertAlign w:val="superscript"/>
        </w:rPr>
        <w:t>1</w:t>
      </w:r>
      <w:r w:rsidRPr="007B601D">
        <w:rPr>
          <w:rFonts w:ascii="Times New Roman" w:hAnsi="Times New Roman"/>
          <w:sz w:val="30"/>
          <w:szCs w:val="30"/>
        </w:rPr>
        <w:t xml:space="preserve"> следующего содержания: </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"2</w:t>
      </w:r>
      <w:r w:rsidRPr="006F3221">
        <w:rPr>
          <w:rFonts w:ascii="Times New Roman" w:hAnsi="Times New Roman"/>
          <w:sz w:val="30"/>
          <w:szCs w:val="30"/>
          <w:vertAlign w:val="superscript"/>
        </w:rPr>
        <w:t>1</w:t>
      </w:r>
      <w:r w:rsidR="00BD609D">
        <w:rPr>
          <w:rFonts w:ascii="Times New Roman" w:hAnsi="Times New Roman"/>
          <w:sz w:val="30"/>
          <w:szCs w:val="30"/>
        </w:rPr>
        <w:t>) </w:t>
      </w:r>
      <w:r w:rsidR="000D2707">
        <w:rPr>
          <w:rFonts w:ascii="Times New Roman" w:hAnsi="Times New Roman"/>
          <w:sz w:val="30"/>
          <w:szCs w:val="30"/>
        </w:rPr>
        <w:t>2,5 </w:t>
      </w:r>
      <w:r w:rsidR="000D2707" w:rsidRPr="007B601D">
        <w:rPr>
          <w:rFonts w:ascii="Times New Roman" w:hAnsi="Times New Roman"/>
          <w:sz w:val="30"/>
          <w:szCs w:val="30"/>
        </w:rPr>
        <w:t>процента в отношении объектов налогообложения, кадастровая стоимость к</w:t>
      </w:r>
      <w:r w:rsidR="000D2707">
        <w:rPr>
          <w:rFonts w:ascii="Times New Roman" w:hAnsi="Times New Roman"/>
          <w:sz w:val="30"/>
          <w:szCs w:val="30"/>
        </w:rPr>
        <w:t>аждого из которых превышает 300 </w:t>
      </w:r>
      <w:r w:rsidR="000D2707" w:rsidRPr="007B601D">
        <w:rPr>
          <w:rFonts w:ascii="Times New Roman" w:hAnsi="Times New Roman"/>
          <w:sz w:val="30"/>
          <w:szCs w:val="30"/>
        </w:rPr>
        <w:t>миллионов рублей;";</w:t>
      </w:r>
    </w:p>
    <w:p w:rsidR="006221D8" w:rsidRPr="007B601D" w:rsidRDefault="00601EF9" w:rsidP="00370BC7">
      <w:pPr>
        <w:pStyle w:val="af2"/>
        <w:spacing w:after="0" w:line="480" w:lineRule="auto"/>
        <w:ind w:left="0" w:firstLine="709"/>
        <w:jc w:val="both"/>
        <w:rPr>
          <w:rFonts w:cs="Times New Roman"/>
          <w:sz w:val="30"/>
          <w:szCs w:val="30"/>
        </w:rPr>
      </w:pPr>
      <w:r>
        <w:rPr>
          <w:rFonts w:cs="Times New Roman"/>
          <w:sz w:val="30"/>
          <w:szCs w:val="30"/>
        </w:rPr>
        <w:t>62</w:t>
      </w:r>
      <w:r w:rsidR="000D2707" w:rsidRPr="007B601D">
        <w:rPr>
          <w:rFonts w:cs="Times New Roman"/>
          <w:sz w:val="30"/>
          <w:szCs w:val="30"/>
        </w:rPr>
        <w:t>) пункт 5 статьи 407 дополнить сл</w:t>
      </w:r>
      <w:r w:rsidR="00D8795D">
        <w:rPr>
          <w:rFonts w:cs="Times New Roman"/>
          <w:sz w:val="30"/>
          <w:szCs w:val="30"/>
        </w:rPr>
        <w:t xml:space="preserve">овами ", и в подпункте </w:t>
      </w:r>
      <w:r w:rsidR="006F3221">
        <w:rPr>
          <w:rFonts w:cs="Times New Roman"/>
          <w:sz w:val="30"/>
          <w:szCs w:val="30"/>
        </w:rPr>
        <w:t>2</w:t>
      </w:r>
      <w:r w:rsidR="006F3221" w:rsidRPr="006F3221">
        <w:rPr>
          <w:rFonts w:cs="Times New Roman"/>
          <w:sz w:val="30"/>
          <w:szCs w:val="30"/>
          <w:vertAlign w:val="superscript"/>
        </w:rPr>
        <w:t>1</w:t>
      </w:r>
      <w:r w:rsidR="00D8795D">
        <w:rPr>
          <w:rFonts w:cs="Times New Roman"/>
          <w:sz w:val="30"/>
          <w:szCs w:val="30"/>
        </w:rPr>
        <w:t xml:space="preserve"> пункта </w:t>
      </w:r>
      <w:r w:rsidR="000D2707" w:rsidRPr="007B601D">
        <w:rPr>
          <w:rFonts w:cs="Times New Roman"/>
          <w:sz w:val="30"/>
          <w:szCs w:val="30"/>
        </w:rPr>
        <w:t>2 статьи 406 настоящего Кодекса"</w:t>
      </w:r>
      <w:r w:rsidR="003D04E0">
        <w:rPr>
          <w:rFonts w:cs="Times New Roman"/>
          <w:sz w:val="30"/>
          <w:szCs w:val="30"/>
        </w:rPr>
        <w:t>;</w:t>
      </w:r>
    </w:p>
    <w:p w:rsidR="006221D8" w:rsidRPr="007B601D" w:rsidRDefault="00601EF9" w:rsidP="00370BC7">
      <w:pPr>
        <w:pStyle w:val="af2"/>
        <w:spacing w:after="0" w:line="480" w:lineRule="auto"/>
        <w:ind w:left="0" w:firstLine="709"/>
        <w:jc w:val="both"/>
        <w:rPr>
          <w:rFonts w:cs="Times New Roman"/>
          <w:sz w:val="30"/>
          <w:szCs w:val="30"/>
        </w:rPr>
      </w:pPr>
      <w:r>
        <w:rPr>
          <w:rFonts w:cs="Times New Roman"/>
          <w:sz w:val="30"/>
          <w:szCs w:val="30"/>
        </w:rPr>
        <w:lastRenderedPageBreak/>
        <w:t>63</w:t>
      </w:r>
      <w:r w:rsidR="000D2707" w:rsidRPr="007B601D">
        <w:rPr>
          <w:rFonts w:cs="Times New Roman"/>
          <w:sz w:val="30"/>
          <w:szCs w:val="30"/>
        </w:rPr>
        <w:t>) в статье 427:</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а) </w:t>
      </w:r>
      <w:r w:rsidR="006F3221">
        <w:rPr>
          <w:rFonts w:ascii="Times New Roman" w:hAnsi="Times New Roman"/>
          <w:sz w:val="30"/>
          <w:szCs w:val="30"/>
        </w:rPr>
        <w:t>пункт</w:t>
      </w:r>
      <w:r w:rsidRPr="007B601D">
        <w:rPr>
          <w:rFonts w:ascii="Times New Roman" w:hAnsi="Times New Roman"/>
          <w:sz w:val="30"/>
          <w:szCs w:val="30"/>
        </w:rPr>
        <w:t xml:space="preserve"> 2</w:t>
      </w:r>
      <w:r w:rsidRPr="007B601D">
        <w:rPr>
          <w:rFonts w:ascii="Times New Roman" w:hAnsi="Times New Roman"/>
          <w:sz w:val="30"/>
          <w:szCs w:val="30"/>
          <w:vertAlign w:val="superscript"/>
        </w:rPr>
        <w:t>4</w:t>
      </w:r>
      <w:r w:rsidRPr="007B601D">
        <w:rPr>
          <w:rFonts w:ascii="Times New Roman" w:hAnsi="Times New Roman"/>
          <w:sz w:val="30"/>
          <w:szCs w:val="30"/>
        </w:rPr>
        <w:t xml:space="preserve"> после слов "пункта 1" дополнить словами </w:t>
      </w:r>
      <w:r>
        <w:rPr>
          <w:rFonts w:ascii="Times New Roman" w:hAnsi="Times New Roman"/>
          <w:sz w:val="30"/>
          <w:szCs w:val="30"/>
        </w:rPr>
        <w:br/>
      </w:r>
      <w:r w:rsidRPr="007B601D">
        <w:rPr>
          <w:rFonts w:ascii="Times New Roman" w:hAnsi="Times New Roman"/>
          <w:sz w:val="30"/>
          <w:szCs w:val="30"/>
        </w:rPr>
        <w:t>"(за исключением плательщиков, указанных в пункте 13</w:t>
      </w:r>
      <w:r w:rsidRPr="007B601D">
        <w:rPr>
          <w:rFonts w:ascii="Times New Roman" w:hAnsi="Times New Roman"/>
          <w:sz w:val="30"/>
          <w:szCs w:val="30"/>
          <w:vertAlign w:val="superscript"/>
        </w:rPr>
        <w:t>2</w:t>
      </w:r>
      <w:r w:rsidRPr="007B601D">
        <w:rPr>
          <w:rFonts w:ascii="Times New Roman" w:hAnsi="Times New Roman"/>
          <w:sz w:val="30"/>
          <w:szCs w:val="30"/>
        </w:rPr>
        <w:t xml:space="preserve"> настоящей статьи)";</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б) дополнить пунктом 2</w:t>
      </w:r>
      <w:r w:rsidRPr="007B601D">
        <w:rPr>
          <w:rFonts w:ascii="Times New Roman" w:hAnsi="Times New Roman"/>
          <w:sz w:val="30"/>
          <w:szCs w:val="30"/>
          <w:vertAlign w:val="superscript"/>
        </w:rPr>
        <w:t>5</w:t>
      </w:r>
      <w:r w:rsidRPr="007B601D">
        <w:rPr>
          <w:rFonts w:ascii="Times New Roman" w:hAnsi="Times New Roman"/>
          <w:sz w:val="30"/>
          <w:szCs w:val="30"/>
        </w:rPr>
        <w:t xml:space="preserve"> следующего содержания: </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"2</w:t>
      </w:r>
      <w:r w:rsidRPr="007B601D">
        <w:rPr>
          <w:rFonts w:ascii="Times New Roman" w:hAnsi="Times New Roman"/>
          <w:sz w:val="30"/>
          <w:szCs w:val="30"/>
          <w:vertAlign w:val="superscript"/>
        </w:rPr>
        <w:t>5</w:t>
      </w:r>
      <w:r w:rsidRPr="007B601D">
        <w:rPr>
          <w:rFonts w:ascii="Times New Roman" w:hAnsi="Times New Roman"/>
          <w:sz w:val="30"/>
          <w:szCs w:val="30"/>
        </w:rPr>
        <w:t>. Для плательщиков, указанных в пункте 13</w:t>
      </w:r>
      <w:r w:rsidRPr="007B601D">
        <w:rPr>
          <w:rFonts w:ascii="Times New Roman" w:hAnsi="Times New Roman"/>
          <w:sz w:val="30"/>
          <w:szCs w:val="30"/>
          <w:vertAlign w:val="superscript"/>
        </w:rPr>
        <w:t>2</w:t>
      </w:r>
      <w:r w:rsidRPr="007B601D">
        <w:rPr>
          <w:rFonts w:ascii="Times New Roman" w:hAnsi="Times New Roman"/>
          <w:sz w:val="30"/>
          <w:szCs w:val="30"/>
        </w:rPr>
        <w:t xml:space="preserve"> настоящей статьи, начиная с 2025 года применяется единый пониженный тариф страховых взносов в размере 7,6 процента в отношении части выплат в пользу физического лица,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в) пункт 3 изложить в следующей редакции: </w:t>
      </w:r>
    </w:p>
    <w:p w:rsidR="006221D8" w:rsidRPr="007B601D" w:rsidRDefault="003D04E0" w:rsidP="00370BC7">
      <w:pPr>
        <w:spacing w:line="480" w:lineRule="auto"/>
        <w:ind w:firstLine="709"/>
        <w:contextualSpacing/>
        <w:rPr>
          <w:rFonts w:ascii="Times New Roman" w:hAnsi="Times New Roman"/>
          <w:sz w:val="30"/>
          <w:szCs w:val="30"/>
        </w:rPr>
      </w:pPr>
      <w:r>
        <w:rPr>
          <w:rFonts w:ascii="Times New Roman" w:hAnsi="Times New Roman"/>
          <w:sz w:val="30"/>
          <w:szCs w:val="30"/>
        </w:rPr>
        <w:t>"3. </w:t>
      </w:r>
      <w:r w:rsidRPr="007B601D">
        <w:rPr>
          <w:rFonts w:ascii="Times New Roman" w:hAnsi="Times New Roman"/>
          <w:sz w:val="30"/>
          <w:szCs w:val="30"/>
        </w:rPr>
        <w:t xml:space="preserve">Пониженные тарифы страховых взносов, установленные </w:t>
      </w:r>
      <w:r>
        <w:rPr>
          <w:rFonts w:ascii="Times New Roman" w:hAnsi="Times New Roman"/>
          <w:sz w:val="30"/>
          <w:szCs w:val="30"/>
        </w:rPr>
        <w:br/>
      </w:r>
      <w:r w:rsidRPr="007B601D">
        <w:rPr>
          <w:rFonts w:ascii="Times New Roman" w:hAnsi="Times New Roman"/>
          <w:sz w:val="30"/>
          <w:szCs w:val="30"/>
        </w:rPr>
        <w:t>пунктами 2, 2</w:t>
      </w:r>
      <w:r w:rsidRPr="007B601D">
        <w:rPr>
          <w:rFonts w:ascii="Times New Roman" w:hAnsi="Times New Roman"/>
          <w:sz w:val="30"/>
          <w:szCs w:val="30"/>
          <w:vertAlign w:val="superscript"/>
        </w:rPr>
        <w:t>2</w:t>
      </w:r>
      <w:r w:rsidRPr="007B601D">
        <w:rPr>
          <w:rFonts w:ascii="Times New Roman" w:hAnsi="Times New Roman"/>
          <w:sz w:val="30"/>
          <w:szCs w:val="30"/>
        </w:rPr>
        <w:t>, 2</w:t>
      </w:r>
      <w:r w:rsidRPr="007B601D">
        <w:rPr>
          <w:rFonts w:ascii="Times New Roman" w:hAnsi="Times New Roman"/>
          <w:sz w:val="30"/>
          <w:szCs w:val="30"/>
          <w:vertAlign w:val="superscript"/>
        </w:rPr>
        <w:t>4</w:t>
      </w:r>
      <w:r w:rsidRPr="007B601D">
        <w:rPr>
          <w:rFonts w:ascii="Times New Roman" w:hAnsi="Times New Roman"/>
          <w:sz w:val="30"/>
          <w:szCs w:val="30"/>
        </w:rPr>
        <w:t>, 2</w:t>
      </w:r>
      <w:r w:rsidRPr="007B601D">
        <w:rPr>
          <w:rFonts w:ascii="Times New Roman" w:hAnsi="Times New Roman"/>
          <w:sz w:val="30"/>
          <w:szCs w:val="30"/>
          <w:vertAlign w:val="superscript"/>
        </w:rPr>
        <w:t>5</w:t>
      </w:r>
      <w:r w:rsidRPr="007B601D">
        <w:rPr>
          <w:rFonts w:ascii="Times New Roman" w:hAnsi="Times New Roman"/>
          <w:sz w:val="30"/>
          <w:szCs w:val="30"/>
        </w:rPr>
        <w:t xml:space="preserve"> настоящей статьи, применяются плательщиками, указанными в пункте 1 настоящей статьи, при выполнении условий, предусмотренных пунктами 4 - 17 настоящей статьи.";</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г) дополнить пунктом 13</w:t>
      </w:r>
      <w:r w:rsidRPr="007B601D">
        <w:rPr>
          <w:rFonts w:ascii="Times New Roman" w:hAnsi="Times New Roman"/>
          <w:sz w:val="30"/>
          <w:szCs w:val="30"/>
          <w:vertAlign w:val="superscript"/>
        </w:rPr>
        <w:t>2</w:t>
      </w:r>
      <w:r w:rsidRPr="007B601D">
        <w:rPr>
          <w:rFonts w:ascii="Times New Roman" w:hAnsi="Times New Roman"/>
          <w:sz w:val="30"/>
          <w:szCs w:val="30"/>
        </w:rPr>
        <w:t xml:space="preserve"> следующего содержания: </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"13</w:t>
      </w:r>
      <w:r w:rsidRPr="007B601D">
        <w:rPr>
          <w:rFonts w:ascii="Times New Roman" w:hAnsi="Times New Roman"/>
          <w:sz w:val="30"/>
          <w:szCs w:val="30"/>
          <w:vertAlign w:val="superscript"/>
        </w:rPr>
        <w:t>2</w:t>
      </w:r>
      <w:r w:rsidR="00D8795D">
        <w:rPr>
          <w:rFonts w:ascii="Times New Roman" w:hAnsi="Times New Roman"/>
          <w:sz w:val="30"/>
          <w:szCs w:val="30"/>
        </w:rPr>
        <w:t>. </w:t>
      </w:r>
      <w:r w:rsidRPr="007B601D">
        <w:rPr>
          <w:rFonts w:ascii="Times New Roman" w:hAnsi="Times New Roman"/>
          <w:sz w:val="30"/>
          <w:szCs w:val="30"/>
        </w:rPr>
        <w:t xml:space="preserve">Для плательщиков, </w:t>
      </w:r>
      <w:r w:rsidR="00D8795D">
        <w:rPr>
          <w:rFonts w:ascii="Times New Roman" w:hAnsi="Times New Roman"/>
          <w:sz w:val="30"/>
          <w:szCs w:val="30"/>
        </w:rPr>
        <w:t>указанных в подпункте 17 пункта </w:t>
      </w:r>
      <w:r w:rsidRPr="007B601D">
        <w:rPr>
          <w:rFonts w:ascii="Times New Roman" w:hAnsi="Times New Roman"/>
          <w:sz w:val="30"/>
          <w:szCs w:val="30"/>
        </w:rPr>
        <w:t xml:space="preserve">1 настоящей статьи, основным видом экономической деятельности которых </w:t>
      </w:r>
      <w:r w:rsidRPr="007B601D">
        <w:rPr>
          <w:rFonts w:ascii="Times New Roman" w:hAnsi="Times New Roman"/>
          <w:sz w:val="30"/>
          <w:szCs w:val="30"/>
        </w:rPr>
        <w:lastRenderedPageBreak/>
        <w:t xml:space="preserve">является </w:t>
      </w:r>
      <w:r w:rsidR="00EE4870">
        <w:rPr>
          <w:rFonts w:ascii="Times New Roman" w:hAnsi="Times New Roman"/>
          <w:sz w:val="30"/>
          <w:szCs w:val="30"/>
        </w:rPr>
        <w:t xml:space="preserve">один из </w:t>
      </w:r>
      <w:r w:rsidRPr="007B601D">
        <w:rPr>
          <w:rFonts w:ascii="Times New Roman" w:hAnsi="Times New Roman"/>
          <w:sz w:val="30"/>
          <w:szCs w:val="30"/>
        </w:rPr>
        <w:t>вид</w:t>
      </w:r>
      <w:r w:rsidR="00EE4870">
        <w:rPr>
          <w:rFonts w:ascii="Times New Roman" w:hAnsi="Times New Roman"/>
          <w:sz w:val="30"/>
          <w:szCs w:val="30"/>
        </w:rPr>
        <w:t>ов экономической деятельности</w:t>
      </w:r>
      <w:r w:rsidRPr="007B601D">
        <w:rPr>
          <w:rFonts w:ascii="Times New Roman" w:hAnsi="Times New Roman"/>
          <w:sz w:val="30"/>
          <w:szCs w:val="30"/>
        </w:rPr>
        <w:t xml:space="preserve"> раздел</w:t>
      </w:r>
      <w:r w:rsidR="00EE4870">
        <w:rPr>
          <w:rFonts w:ascii="Times New Roman" w:hAnsi="Times New Roman"/>
          <w:sz w:val="30"/>
          <w:szCs w:val="30"/>
        </w:rPr>
        <w:t>а</w:t>
      </w:r>
      <w:r w:rsidRPr="007B601D">
        <w:rPr>
          <w:rFonts w:ascii="Times New Roman" w:hAnsi="Times New Roman"/>
          <w:sz w:val="30"/>
          <w:szCs w:val="30"/>
        </w:rPr>
        <w:t xml:space="preserve"> "Обрабатывающие производства" Общероссийского классификатора ви</w:t>
      </w:r>
      <w:r w:rsidR="00EE4870">
        <w:rPr>
          <w:rFonts w:ascii="Times New Roman" w:hAnsi="Times New Roman"/>
          <w:sz w:val="30"/>
          <w:szCs w:val="30"/>
        </w:rPr>
        <w:t>дов экономической деятельности (</w:t>
      </w:r>
      <w:r w:rsidRPr="007B601D">
        <w:rPr>
          <w:rFonts w:ascii="Times New Roman" w:hAnsi="Times New Roman"/>
          <w:sz w:val="30"/>
          <w:szCs w:val="30"/>
        </w:rPr>
        <w:t>за исключением</w:t>
      </w:r>
      <w:r w:rsidR="00C378C7">
        <w:rPr>
          <w:rFonts w:ascii="Times New Roman" w:hAnsi="Times New Roman"/>
          <w:sz w:val="30"/>
          <w:szCs w:val="30"/>
        </w:rPr>
        <w:t xml:space="preserve"> </w:t>
      </w:r>
      <w:r w:rsidR="00EE4870">
        <w:rPr>
          <w:rFonts w:ascii="Times New Roman" w:hAnsi="Times New Roman"/>
          <w:sz w:val="30"/>
          <w:szCs w:val="30"/>
        </w:rPr>
        <w:t>п</w:t>
      </w:r>
      <w:r w:rsidRPr="007B601D">
        <w:rPr>
          <w:rFonts w:ascii="Times New Roman" w:hAnsi="Times New Roman"/>
          <w:sz w:val="30"/>
          <w:szCs w:val="30"/>
        </w:rPr>
        <w:t>роизводств</w:t>
      </w:r>
      <w:r w:rsidR="00EE4870">
        <w:rPr>
          <w:rFonts w:ascii="Times New Roman" w:hAnsi="Times New Roman"/>
          <w:sz w:val="30"/>
          <w:szCs w:val="30"/>
        </w:rPr>
        <w:t>а</w:t>
      </w:r>
      <w:r w:rsidRPr="007B601D">
        <w:rPr>
          <w:rFonts w:ascii="Times New Roman" w:hAnsi="Times New Roman"/>
          <w:sz w:val="30"/>
          <w:szCs w:val="30"/>
        </w:rPr>
        <w:t xml:space="preserve"> напитков, </w:t>
      </w:r>
      <w:r w:rsidR="00EE4870">
        <w:rPr>
          <w:rFonts w:ascii="Times New Roman" w:hAnsi="Times New Roman"/>
          <w:sz w:val="30"/>
          <w:szCs w:val="30"/>
        </w:rPr>
        <w:t xml:space="preserve">производства </w:t>
      </w:r>
      <w:r w:rsidRPr="007B601D">
        <w:rPr>
          <w:rFonts w:ascii="Times New Roman" w:hAnsi="Times New Roman"/>
          <w:sz w:val="30"/>
          <w:szCs w:val="30"/>
        </w:rPr>
        <w:t>табачных изделий,</w:t>
      </w:r>
      <w:r w:rsidR="00EE4870">
        <w:rPr>
          <w:rFonts w:ascii="Times New Roman" w:hAnsi="Times New Roman"/>
          <w:sz w:val="30"/>
          <w:szCs w:val="30"/>
        </w:rPr>
        <w:t xml:space="preserve"> производства</w:t>
      </w:r>
      <w:r w:rsidRPr="007B601D">
        <w:rPr>
          <w:rFonts w:ascii="Times New Roman" w:hAnsi="Times New Roman"/>
          <w:sz w:val="30"/>
          <w:szCs w:val="30"/>
        </w:rPr>
        <w:t xml:space="preserve"> кокса и нефтепродуктов, </w:t>
      </w:r>
      <w:r w:rsidR="00EE4870">
        <w:rPr>
          <w:rFonts w:ascii="Times New Roman" w:hAnsi="Times New Roman"/>
          <w:sz w:val="30"/>
          <w:szCs w:val="30"/>
        </w:rPr>
        <w:t>производства металлургического) по перечню, утверждаемому Правительством Российской Федерации,</w:t>
      </w:r>
      <w:r w:rsidRPr="007B601D">
        <w:rPr>
          <w:rFonts w:ascii="Times New Roman" w:hAnsi="Times New Roman"/>
          <w:sz w:val="30"/>
          <w:szCs w:val="30"/>
        </w:rPr>
        <w:t xml:space="preserve"> условиями применения единого пониженного тарифа страховых вз</w:t>
      </w:r>
      <w:r w:rsidR="00D8795D">
        <w:rPr>
          <w:rFonts w:ascii="Times New Roman" w:hAnsi="Times New Roman"/>
          <w:sz w:val="30"/>
          <w:szCs w:val="30"/>
        </w:rPr>
        <w:t>носов, предусмотренного пунктом </w:t>
      </w:r>
      <w:r w:rsidRPr="007B601D">
        <w:rPr>
          <w:rFonts w:ascii="Times New Roman" w:hAnsi="Times New Roman"/>
          <w:sz w:val="30"/>
          <w:szCs w:val="30"/>
        </w:rPr>
        <w:t>2</w:t>
      </w:r>
      <w:r w:rsidRPr="007B601D">
        <w:rPr>
          <w:rFonts w:ascii="Times New Roman" w:hAnsi="Times New Roman"/>
          <w:sz w:val="30"/>
          <w:szCs w:val="30"/>
          <w:vertAlign w:val="superscript"/>
        </w:rPr>
        <w:t>5</w:t>
      </w:r>
      <w:r w:rsidRPr="007B601D">
        <w:rPr>
          <w:rFonts w:ascii="Times New Roman" w:hAnsi="Times New Roman"/>
          <w:sz w:val="30"/>
          <w:szCs w:val="30"/>
        </w:rPr>
        <w:t xml:space="preserve"> настоящей статьи, являются</w:t>
      </w:r>
      <w:r w:rsidR="00C378C7">
        <w:rPr>
          <w:rFonts w:ascii="Times New Roman" w:hAnsi="Times New Roman"/>
          <w:sz w:val="30"/>
          <w:szCs w:val="30"/>
        </w:rPr>
        <w:t xml:space="preserve"> следующие</w:t>
      </w:r>
      <w:r w:rsidRPr="007B601D">
        <w:rPr>
          <w:rFonts w:ascii="Times New Roman" w:hAnsi="Times New Roman"/>
          <w:sz w:val="30"/>
          <w:szCs w:val="30"/>
        </w:rPr>
        <w:t>:</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 xml:space="preserve">указание соответствующего вида экономической деятельности </w:t>
      </w:r>
      <w:r w:rsidR="00D8795D">
        <w:rPr>
          <w:rFonts w:ascii="Times New Roman" w:hAnsi="Times New Roman"/>
          <w:sz w:val="30"/>
          <w:szCs w:val="30"/>
        </w:rPr>
        <w:br/>
      </w:r>
      <w:r w:rsidRPr="007B601D">
        <w:rPr>
          <w:rFonts w:ascii="Times New Roman" w:hAnsi="Times New Roman"/>
          <w:sz w:val="30"/>
          <w:szCs w:val="30"/>
        </w:rPr>
        <w:t xml:space="preserve">в качестве основного вида экономической деятельности в </w:t>
      </w:r>
      <w:r w:rsidR="00C378C7">
        <w:rPr>
          <w:rFonts w:ascii="Times New Roman" w:hAnsi="Times New Roman"/>
          <w:sz w:val="30"/>
          <w:szCs w:val="30"/>
        </w:rPr>
        <w:t>е</w:t>
      </w:r>
      <w:r w:rsidRPr="007B601D">
        <w:rPr>
          <w:rFonts w:ascii="Times New Roman" w:hAnsi="Times New Roman"/>
          <w:sz w:val="30"/>
          <w:szCs w:val="30"/>
        </w:rPr>
        <w:t xml:space="preserve">дином государственном реестре юридических лиц либо </w:t>
      </w:r>
      <w:r w:rsidR="00C378C7">
        <w:rPr>
          <w:rFonts w:ascii="Times New Roman" w:hAnsi="Times New Roman"/>
          <w:sz w:val="30"/>
          <w:szCs w:val="30"/>
        </w:rPr>
        <w:t>е</w:t>
      </w:r>
      <w:r w:rsidRPr="007B601D">
        <w:rPr>
          <w:rFonts w:ascii="Times New Roman" w:hAnsi="Times New Roman"/>
          <w:sz w:val="30"/>
          <w:szCs w:val="30"/>
        </w:rPr>
        <w:t>дином государственном реестре индивидуальных предпринимателей;</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t>по итогам календарного года, предшествующего году перехода плательщика на уплату страховых взносов по единому пониженному тарифу страховых взно</w:t>
      </w:r>
      <w:r w:rsidR="00D8795D">
        <w:rPr>
          <w:rFonts w:ascii="Times New Roman" w:hAnsi="Times New Roman"/>
          <w:sz w:val="30"/>
          <w:szCs w:val="30"/>
        </w:rPr>
        <w:t>сов, предусмотренному пунктом </w:t>
      </w:r>
      <w:r w:rsidRPr="007B601D">
        <w:rPr>
          <w:rFonts w:ascii="Times New Roman" w:hAnsi="Times New Roman"/>
          <w:sz w:val="30"/>
          <w:szCs w:val="30"/>
        </w:rPr>
        <w:t>2</w:t>
      </w:r>
      <w:r w:rsidRPr="007B601D">
        <w:rPr>
          <w:rFonts w:ascii="Times New Roman" w:hAnsi="Times New Roman"/>
          <w:sz w:val="30"/>
          <w:szCs w:val="30"/>
          <w:vertAlign w:val="superscript"/>
        </w:rPr>
        <w:t>5</w:t>
      </w:r>
      <w:r w:rsidRPr="007B601D">
        <w:rPr>
          <w:rFonts w:ascii="Times New Roman" w:hAnsi="Times New Roman"/>
          <w:sz w:val="30"/>
          <w:szCs w:val="30"/>
        </w:rPr>
        <w:t xml:space="preserve"> настоящей статьи, а также по итогам отчетного (расчетного) периода в сумме всех доходов, определяемых в порядке, установленном главой 23, 25 или 26</w:t>
      </w:r>
      <w:r w:rsidRPr="007B601D">
        <w:rPr>
          <w:rFonts w:ascii="Times New Roman" w:hAnsi="Times New Roman"/>
          <w:sz w:val="30"/>
          <w:szCs w:val="30"/>
          <w:vertAlign w:val="superscript"/>
        </w:rPr>
        <w:t>2</w:t>
      </w:r>
      <w:r w:rsidRPr="007B601D">
        <w:rPr>
          <w:rFonts w:ascii="Times New Roman" w:hAnsi="Times New Roman"/>
          <w:sz w:val="30"/>
          <w:szCs w:val="30"/>
        </w:rPr>
        <w:t xml:space="preserve"> </w:t>
      </w:r>
      <w:r w:rsidR="00D8795D">
        <w:rPr>
          <w:rFonts w:ascii="Times New Roman" w:hAnsi="Times New Roman"/>
          <w:sz w:val="30"/>
          <w:szCs w:val="30"/>
        </w:rPr>
        <w:t>настоящего Кодекса, не менее 70 </w:t>
      </w:r>
      <w:r w:rsidRPr="007B601D">
        <w:rPr>
          <w:rFonts w:ascii="Times New Roman" w:hAnsi="Times New Roman"/>
          <w:sz w:val="30"/>
          <w:szCs w:val="30"/>
        </w:rPr>
        <w:t xml:space="preserve">процентов составляют доходы </w:t>
      </w:r>
      <w:r w:rsidR="00D8795D">
        <w:rPr>
          <w:rFonts w:ascii="Times New Roman" w:hAnsi="Times New Roman"/>
          <w:sz w:val="30"/>
          <w:szCs w:val="30"/>
        </w:rPr>
        <w:br/>
      </w:r>
      <w:r w:rsidRPr="007B601D">
        <w:rPr>
          <w:rFonts w:ascii="Times New Roman" w:hAnsi="Times New Roman"/>
          <w:sz w:val="30"/>
          <w:szCs w:val="30"/>
        </w:rPr>
        <w:t xml:space="preserve">от осуществления основного вида экономической деятельности. </w:t>
      </w:r>
    </w:p>
    <w:p w:rsidR="006221D8" w:rsidRPr="007B601D" w:rsidRDefault="003D04E0" w:rsidP="00370BC7">
      <w:pPr>
        <w:spacing w:line="480" w:lineRule="auto"/>
        <w:ind w:firstLine="709"/>
        <w:contextualSpacing/>
        <w:rPr>
          <w:rFonts w:ascii="Times New Roman" w:hAnsi="Times New Roman"/>
          <w:sz w:val="30"/>
          <w:szCs w:val="30"/>
        </w:rPr>
      </w:pPr>
      <w:r w:rsidRPr="007B601D">
        <w:rPr>
          <w:rFonts w:ascii="Times New Roman" w:hAnsi="Times New Roman"/>
          <w:sz w:val="30"/>
          <w:szCs w:val="30"/>
        </w:rPr>
        <w:lastRenderedPageBreak/>
        <w:t>В случае несоответствия плательщика условиям, установленным настоящим пунктом, такой плательщик лишается права на применение единого пониженного тарифа страховых взносов, предусмотренного пунктом 2</w:t>
      </w:r>
      <w:r w:rsidRPr="007B601D">
        <w:rPr>
          <w:rFonts w:ascii="Times New Roman" w:hAnsi="Times New Roman"/>
          <w:sz w:val="30"/>
          <w:szCs w:val="30"/>
          <w:vertAlign w:val="superscript"/>
        </w:rPr>
        <w:t>5</w:t>
      </w:r>
      <w:r w:rsidRPr="007B601D">
        <w:rPr>
          <w:rFonts w:ascii="Times New Roman" w:hAnsi="Times New Roman"/>
          <w:sz w:val="30"/>
          <w:szCs w:val="30"/>
        </w:rPr>
        <w:t xml:space="preserve"> настоящей статьи, с начала расчетного периода, в котором допущено несоответствие установленным условиям.".</w:t>
      </w:r>
    </w:p>
    <w:p w:rsidR="006221D8" w:rsidRDefault="003D04E0" w:rsidP="00370BC7">
      <w:pPr>
        <w:pStyle w:val="3"/>
        <w:widowControl/>
        <w:spacing w:line="480" w:lineRule="auto"/>
        <w:contextualSpacing/>
        <w:rPr>
          <w:color w:val="auto"/>
        </w:rPr>
      </w:pPr>
      <w:r w:rsidRPr="007B601D">
        <w:rPr>
          <w:color w:val="auto"/>
        </w:rPr>
        <w:t>Статья 3</w:t>
      </w:r>
    </w:p>
    <w:p w:rsidR="00660D30" w:rsidRPr="007B601D" w:rsidRDefault="003D04E0" w:rsidP="00660D30">
      <w:pPr>
        <w:spacing w:line="480" w:lineRule="auto"/>
        <w:ind w:firstLine="709"/>
        <w:contextualSpacing/>
        <w:rPr>
          <w:rFonts w:ascii="Times New Roman" w:eastAsia="Calibri" w:hAnsi="Times New Roman"/>
          <w:bCs/>
          <w:sz w:val="30"/>
          <w:szCs w:val="30"/>
        </w:rPr>
      </w:pPr>
      <w:r>
        <w:rPr>
          <w:rFonts w:ascii="Times New Roman" w:eastAsia="Calibri" w:hAnsi="Times New Roman"/>
          <w:bCs/>
          <w:sz w:val="30"/>
          <w:szCs w:val="30"/>
        </w:rPr>
        <w:t>Внести в статью </w:t>
      </w:r>
      <w:r w:rsidRPr="007B601D">
        <w:rPr>
          <w:rFonts w:ascii="Times New Roman" w:eastAsia="Calibri" w:hAnsi="Times New Roman"/>
          <w:bCs/>
          <w:sz w:val="30"/>
          <w:szCs w:val="30"/>
        </w:rPr>
        <w:t>4 Фед</w:t>
      </w:r>
      <w:r>
        <w:rPr>
          <w:rFonts w:ascii="Times New Roman" w:eastAsia="Calibri" w:hAnsi="Times New Roman"/>
          <w:bCs/>
          <w:sz w:val="30"/>
          <w:szCs w:val="30"/>
        </w:rPr>
        <w:t>ерального закона от 23 мая 2016 </w:t>
      </w:r>
      <w:r w:rsidRPr="007B601D">
        <w:rPr>
          <w:rFonts w:ascii="Times New Roman" w:eastAsia="Calibri" w:hAnsi="Times New Roman"/>
          <w:bCs/>
          <w:sz w:val="30"/>
          <w:szCs w:val="30"/>
        </w:rPr>
        <w:t>года</w:t>
      </w:r>
      <w:r w:rsidRPr="007B601D">
        <w:rPr>
          <w:rFonts w:ascii="Times New Roman" w:eastAsia="Calibri" w:hAnsi="Times New Roman"/>
          <w:bCs/>
          <w:sz w:val="30"/>
          <w:szCs w:val="30"/>
        </w:rPr>
        <w:br/>
      </w:r>
      <w:r>
        <w:rPr>
          <w:rFonts w:ascii="Times New Roman" w:eastAsia="Calibri" w:hAnsi="Times New Roman"/>
          <w:bCs/>
          <w:sz w:val="30"/>
          <w:szCs w:val="30"/>
        </w:rPr>
        <w:t>№ </w:t>
      </w:r>
      <w:r w:rsidRPr="007B601D">
        <w:rPr>
          <w:rFonts w:ascii="Times New Roman" w:eastAsia="Calibri" w:hAnsi="Times New Roman"/>
          <w:bCs/>
          <w:sz w:val="30"/>
          <w:szCs w:val="30"/>
        </w:rPr>
        <w:t>144-ФЗ "О внесении изменений в части первую и вторую Налогового кодекса Российской Федерации"</w:t>
      </w:r>
      <w:r>
        <w:rPr>
          <w:rFonts w:ascii="Times New Roman" w:eastAsia="Calibri" w:hAnsi="Times New Roman"/>
          <w:bCs/>
          <w:sz w:val="30"/>
          <w:szCs w:val="30"/>
        </w:rPr>
        <w:t xml:space="preserve"> </w:t>
      </w:r>
      <w:r w:rsidR="00BD609D">
        <w:rPr>
          <w:rFonts w:ascii="Times New Roman" w:eastAsia="Calibri" w:hAnsi="Times New Roman"/>
          <w:bCs/>
          <w:sz w:val="30"/>
          <w:szCs w:val="30"/>
        </w:rPr>
        <w:t>(Собрани</w:t>
      </w:r>
      <w:r w:rsidR="003C3203">
        <w:rPr>
          <w:rFonts w:ascii="Times New Roman" w:eastAsia="Calibri" w:hAnsi="Times New Roman"/>
          <w:bCs/>
          <w:sz w:val="30"/>
          <w:szCs w:val="30"/>
        </w:rPr>
        <w:t>е</w:t>
      </w:r>
      <w:r w:rsidR="00BD609D">
        <w:rPr>
          <w:rFonts w:ascii="Times New Roman" w:eastAsia="Calibri" w:hAnsi="Times New Roman"/>
          <w:bCs/>
          <w:sz w:val="30"/>
          <w:szCs w:val="30"/>
        </w:rPr>
        <w:t xml:space="preserve"> законодательства Российской Федерации, 2016, № 22, ст. 3092; 2022, № 16, ст. 2598) </w:t>
      </w:r>
      <w:r>
        <w:rPr>
          <w:rFonts w:ascii="Times New Roman" w:eastAsia="Calibri" w:hAnsi="Times New Roman"/>
          <w:bCs/>
          <w:sz w:val="30"/>
          <w:szCs w:val="30"/>
        </w:rPr>
        <w:t>следующие изменения</w:t>
      </w:r>
      <w:r w:rsidRPr="007B601D">
        <w:rPr>
          <w:rFonts w:ascii="Times New Roman" w:eastAsia="Calibri" w:hAnsi="Times New Roman"/>
          <w:bCs/>
          <w:sz w:val="30"/>
          <w:szCs w:val="30"/>
        </w:rPr>
        <w:t>:</w:t>
      </w:r>
    </w:p>
    <w:p w:rsidR="00660D30" w:rsidRDefault="003D04E0" w:rsidP="00660D30">
      <w:pPr>
        <w:spacing w:line="480" w:lineRule="auto"/>
        <w:ind w:firstLine="709"/>
        <w:contextualSpacing/>
        <w:rPr>
          <w:rFonts w:ascii="Times New Roman" w:eastAsia="Calibri" w:hAnsi="Times New Roman"/>
          <w:bCs/>
          <w:sz w:val="30"/>
          <w:szCs w:val="30"/>
        </w:rPr>
      </w:pPr>
      <w:r>
        <w:rPr>
          <w:rFonts w:ascii="Times New Roman" w:eastAsia="Calibri" w:hAnsi="Times New Roman"/>
          <w:bCs/>
          <w:sz w:val="30"/>
          <w:szCs w:val="30"/>
        </w:rPr>
        <w:t>1) </w:t>
      </w:r>
      <w:r w:rsidRPr="007B601D">
        <w:rPr>
          <w:rFonts w:ascii="Times New Roman" w:eastAsia="Calibri" w:hAnsi="Times New Roman"/>
          <w:bCs/>
          <w:sz w:val="30"/>
          <w:szCs w:val="30"/>
        </w:rPr>
        <w:t xml:space="preserve">в части 3 слова "до 1 января 2029 года" и слова ", если иное </w:t>
      </w:r>
      <w:r>
        <w:rPr>
          <w:rFonts w:ascii="Times New Roman" w:eastAsia="Calibri" w:hAnsi="Times New Roman"/>
          <w:bCs/>
          <w:sz w:val="30"/>
          <w:szCs w:val="30"/>
        </w:rPr>
        <w:br/>
      </w:r>
      <w:r w:rsidRPr="007B601D">
        <w:rPr>
          <w:rFonts w:ascii="Times New Roman" w:eastAsia="Calibri" w:hAnsi="Times New Roman"/>
          <w:bCs/>
          <w:sz w:val="30"/>
          <w:szCs w:val="30"/>
        </w:rPr>
        <w:t>не предусмотрено частью 4 настоящей статьи" исключить;</w:t>
      </w:r>
    </w:p>
    <w:p w:rsidR="00660D30" w:rsidRPr="00660D30" w:rsidRDefault="003D04E0" w:rsidP="00660D30">
      <w:pPr>
        <w:spacing w:line="480" w:lineRule="auto"/>
        <w:ind w:firstLine="709"/>
        <w:contextualSpacing/>
        <w:rPr>
          <w:rFonts w:ascii="Times New Roman" w:eastAsia="Calibri" w:hAnsi="Times New Roman"/>
          <w:bCs/>
          <w:sz w:val="30"/>
          <w:szCs w:val="30"/>
        </w:rPr>
      </w:pPr>
      <w:r>
        <w:rPr>
          <w:rFonts w:ascii="Times New Roman" w:eastAsia="Calibri" w:hAnsi="Times New Roman"/>
          <w:bCs/>
          <w:sz w:val="30"/>
          <w:szCs w:val="30"/>
        </w:rPr>
        <w:t>2) </w:t>
      </w:r>
      <w:r w:rsidRPr="007B601D">
        <w:rPr>
          <w:rFonts w:ascii="Times New Roman" w:eastAsia="Calibri" w:hAnsi="Times New Roman"/>
          <w:bCs/>
          <w:sz w:val="30"/>
          <w:szCs w:val="30"/>
        </w:rPr>
        <w:t>часть 4 признать утратившей силу</w:t>
      </w:r>
      <w:r w:rsidR="00BD609D">
        <w:rPr>
          <w:rFonts w:ascii="Times New Roman" w:eastAsia="Calibri" w:hAnsi="Times New Roman"/>
          <w:bCs/>
          <w:sz w:val="30"/>
          <w:szCs w:val="30"/>
        </w:rPr>
        <w:t>.</w:t>
      </w:r>
    </w:p>
    <w:p w:rsidR="006221D8" w:rsidRPr="007B601D" w:rsidRDefault="003D04E0" w:rsidP="00370BC7">
      <w:pPr>
        <w:spacing w:line="480" w:lineRule="auto"/>
        <w:ind w:firstLine="709"/>
        <w:contextualSpacing/>
        <w:rPr>
          <w:rFonts w:ascii="Times New Roman" w:eastAsia="Calibri" w:hAnsi="Times New Roman"/>
          <w:b/>
          <w:bCs/>
          <w:sz w:val="30"/>
          <w:szCs w:val="30"/>
        </w:rPr>
      </w:pPr>
      <w:r w:rsidRPr="007B601D">
        <w:rPr>
          <w:rFonts w:ascii="Times New Roman" w:eastAsia="Calibri" w:hAnsi="Times New Roman"/>
          <w:b/>
          <w:bCs/>
          <w:sz w:val="30"/>
          <w:szCs w:val="30"/>
        </w:rPr>
        <w:t>Статья 4</w:t>
      </w:r>
    </w:p>
    <w:p w:rsidR="00660D30" w:rsidRDefault="003D04E0" w:rsidP="00660D30">
      <w:pPr>
        <w:spacing w:line="480" w:lineRule="auto"/>
        <w:ind w:firstLine="709"/>
        <w:contextualSpacing/>
        <w:rPr>
          <w:rFonts w:ascii="Times New Roman" w:eastAsia="Calibri" w:hAnsi="Times New Roman"/>
          <w:bCs/>
          <w:sz w:val="30"/>
          <w:szCs w:val="30"/>
        </w:rPr>
      </w:pPr>
      <w:r>
        <w:rPr>
          <w:rFonts w:ascii="Times New Roman" w:eastAsia="Calibri" w:hAnsi="Times New Roman"/>
          <w:bCs/>
          <w:sz w:val="30"/>
          <w:szCs w:val="30"/>
        </w:rPr>
        <w:t>Признать утратившими силу:</w:t>
      </w:r>
    </w:p>
    <w:p w:rsidR="00660D30" w:rsidRPr="007B601D" w:rsidRDefault="003D04E0" w:rsidP="00660D30">
      <w:pPr>
        <w:spacing w:line="480" w:lineRule="auto"/>
        <w:ind w:firstLine="709"/>
        <w:contextualSpacing/>
        <w:rPr>
          <w:rFonts w:ascii="Times New Roman" w:eastAsia="Calibri" w:hAnsi="Times New Roman"/>
          <w:bCs/>
          <w:sz w:val="30"/>
          <w:szCs w:val="30"/>
        </w:rPr>
      </w:pPr>
      <w:r>
        <w:rPr>
          <w:rFonts w:ascii="Times New Roman" w:eastAsia="Calibri" w:hAnsi="Times New Roman"/>
          <w:bCs/>
          <w:sz w:val="30"/>
          <w:szCs w:val="30"/>
        </w:rPr>
        <w:t>1) ч</w:t>
      </w:r>
      <w:r w:rsidRPr="007B601D">
        <w:rPr>
          <w:rFonts w:ascii="Times New Roman" w:eastAsia="Calibri" w:hAnsi="Times New Roman"/>
          <w:bCs/>
          <w:sz w:val="30"/>
          <w:szCs w:val="30"/>
        </w:rPr>
        <w:t>асть 7 ста</w:t>
      </w:r>
      <w:r>
        <w:rPr>
          <w:rFonts w:ascii="Times New Roman" w:eastAsia="Calibri" w:hAnsi="Times New Roman"/>
          <w:bCs/>
          <w:sz w:val="30"/>
          <w:szCs w:val="30"/>
        </w:rPr>
        <w:t>тьи 9 Федерального закона от 27 </w:t>
      </w:r>
      <w:r w:rsidRPr="007B601D">
        <w:rPr>
          <w:rFonts w:ascii="Times New Roman" w:eastAsia="Calibri" w:hAnsi="Times New Roman"/>
          <w:bCs/>
          <w:sz w:val="30"/>
          <w:szCs w:val="30"/>
        </w:rPr>
        <w:t>ноября 2017</w:t>
      </w:r>
      <w:r>
        <w:rPr>
          <w:rFonts w:ascii="Times New Roman" w:eastAsia="Calibri" w:hAnsi="Times New Roman"/>
          <w:bCs/>
          <w:sz w:val="30"/>
          <w:szCs w:val="30"/>
        </w:rPr>
        <w:t> </w:t>
      </w:r>
      <w:r w:rsidRPr="007B601D">
        <w:rPr>
          <w:rFonts w:ascii="Times New Roman" w:eastAsia="Calibri" w:hAnsi="Times New Roman"/>
          <w:bCs/>
          <w:sz w:val="30"/>
          <w:szCs w:val="30"/>
        </w:rPr>
        <w:t>года</w:t>
      </w:r>
      <w:r w:rsidRPr="007B601D">
        <w:rPr>
          <w:rFonts w:ascii="Times New Roman" w:eastAsia="Calibri" w:hAnsi="Times New Roman"/>
          <w:bCs/>
          <w:sz w:val="30"/>
          <w:szCs w:val="30"/>
        </w:rPr>
        <w:br/>
      </w:r>
      <w:r>
        <w:rPr>
          <w:rFonts w:ascii="Times New Roman" w:eastAsia="Calibri" w:hAnsi="Times New Roman"/>
          <w:bCs/>
          <w:sz w:val="30"/>
          <w:szCs w:val="30"/>
        </w:rPr>
        <w:t>№ </w:t>
      </w:r>
      <w:r w:rsidRPr="007B601D">
        <w:rPr>
          <w:rFonts w:ascii="Times New Roman" w:eastAsia="Calibri" w:hAnsi="Times New Roman"/>
          <w:bCs/>
          <w:sz w:val="30"/>
          <w:szCs w:val="30"/>
        </w:rPr>
        <w:t xml:space="preserve">335-ФЗ "О внесении изменений в части первую и вторую Налогового кодекса Российской Федерации и отдельные законодательные акты </w:t>
      </w:r>
      <w:r w:rsidRPr="007B601D">
        <w:rPr>
          <w:rFonts w:ascii="Times New Roman" w:eastAsia="Calibri" w:hAnsi="Times New Roman"/>
          <w:bCs/>
          <w:sz w:val="30"/>
          <w:szCs w:val="30"/>
        </w:rPr>
        <w:lastRenderedPageBreak/>
        <w:t>Российской Федерации"</w:t>
      </w:r>
      <w:r w:rsidR="00BD609D">
        <w:rPr>
          <w:rFonts w:ascii="Times New Roman" w:eastAsia="Calibri" w:hAnsi="Times New Roman"/>
          <w:bCs/>
          <w:sz w:val="30"/>
          <w:szCs w:val="30"/>
        </w:rPr>
        <w:t xml:space="preserve"> (Собрани</w:t>
      </w:r>
      <w:r w:rsidR="003C3203">
        <w:rPr>
          <w:rFonts w:ascii="Times New Roman" w:eastAsia="Calibri" w:hAnsi="Times New Roman"/>
          <w:bCs/>
          <w:sz w:val="30"/>
          <w:szCs w:val="30"/>
        </w:rPr>
        <w:t>е</w:t>
      </w:r>
      <w:r w:rsidR="00BD609D">
        <w:rPr>
          <w:rFonts w:ascii="Times New Roman" w:eastAsia="Calibri" w:hAnsi="Times New Roman"/>
          <w:bCs/>
          <w:sz w:val="30"/>
          <w:szCs w:val="30"/>
        </w:rPr>
        <w:t xml:space="preserve"> законодательства Российской Федерации, 2017</w:t>
      </w:r>
      <w:r w:rsidR="003C3203">
        <w:rPr>
          <w:rFonts w:ascii="Times New Roman" w:eastAsia="Calibri" w:hAnsi="Times New Roman"/>
          <w:bCs/>
          <w:sz w:val="30"/>
          <w:szCs w:val="30"/>
        </w:rPr>
        <w:t>,</w:t>
      </w:r>
      <w:r w:rsidR="00BD609D">
        <w:rPr>
          <w:rFonts w:ascii="Times New Roman" w:eastAsia="Calibri" w:hAnsi="Times New Roman"/>
          <w:bCs/>
          <w:sz w:val="30"/>
          <w:szCs w:val="30"/>
        </w:rPr>
        <w:t xml:space="preserve"> № 49, ст. 7307; 2018, № 32, ст. 5096; 2020, № 48, ст. 7627; 2021, № 27, ст. 5133)</w:t>
      </w:r>
      <w:r>
        <w:rPr>
          <w:rFonts w:ascii="Times New Roman" w:eastAsia="Calibri" w:hAnsi="Times New Roman"/>
          <w:bCs/>
          <w:sz w:val="30"/>
          <w:szCs w:val="30"/>
        </w:rPr>
        <w:t>;</w:t>
      </w:r>
    </w:p>
    <w:p w:rsidR="00660D30" w:rsidRDefault="003D04E0" w:rsidP="00660D30">
      <w:pPr>
        <w:spacing w:line="480" w:lineRule="auto"/>
        <w:ind w:firstLine="709"/>
        <w:contextualSpacing/>
        <w:rPr>
          <w:rFonts w:ascii="Times New Roman" w:eastAsia="Calibri" w:hAnsi="Times New Roman"/>
          <w:bCs/>
          <w:sz w:val="30"/>
          <w:szCs w:val="30"/>
        </w:rPr>
      </w:pPr>
      <w:r>
        <w:rPr>
          <w:rFonts w:ascii="Times New Roman" w:eastAsia="Calibri" w:hAnsi="Times New Roman"/>
          <w:bCs/>
          <w:sz w:val="30"/>
          <w:szCs w:val="30"/>
        </w:rPr>
        <w:t xml:space="preserve">2) часть 4 статьи 4 Федерального закона от 26 июля </w:t>
      </w:r>
      <w:r w:rsidRPr="007B601D">
        <w:rPr>
          <w:rFonts w:ascii="Times New Roman" w:eastAsia="Calibri" w:hAnsi="Times New Roman"/>
          <w:bCs/>
          <w:sz w:val="30"/>
          <w:szCs w:val="30"/>
        </w:rPr>
        <w:t>2019</w:t>
      </w:r>
      <w:r>
        <w:rPr>
          <w:rFonts w:ascii="Times New Roman" w:eastAsia="Calibri" w:hAnsi="Times New Roman"/>
          <w:bCs/>
          <w:sz w:val="30"/>
          <w:szCs w:val="30"/>
        </w:rPr>
        <w:t xml:space="preserve"> года</w:t>
      </w:r>
      <w:r w:rsidRPr="007B601D">
        <w:rPr>
          <w:rFonts w:ascii="Times New Roman" w:eastAsia="Calibri" w:hAnsi="Times New Roman"/>
          <w:bCs/>
          <w:sz w:val="30"/>
          <w:szCs w:val="30"/>
        </w:rPr>
        <w:t xml:space="preserve"> </w:t>
      </w:r>
      <w:r w:rsidR="00BD609D">
        <w:rPr>
          <w:rFonts w:ascii="Times New Roman" w:eastAsia="Calibri" w:hAnsi="Times New Roman"/>
          <w:bCs/>
          <w:sz w:val="30"/>
          <w:szCs w:val="30"/>
        </w:rPr>
        <w:br/>
      </w:r>
      <w:r>
        <w:rPr>
          <w:rFonts w:ascii="Times New Roman" w:eastAsia="Calibri" w:hAnsi="Times New Roman"/>
          <w:bCs/>
          <w:sz w:val="30"/>
          <w:szCs w:val="30"/>
        </w:rPr>
        <w:t>№ </w:t>
      </w:r>
      <w:r w:rsidRPr="007B601D">
        <w:rPr>
          <w:rFonts w:ascii="Times New Roman" w:eastAsia="Calibri" w:hAnsi="Times New Roman"/>
          <w:bCs/>
          <w:sz w:val="30"/>
          <w:szCs w:val="30"/>
        </w:rPr>
        <w:t>210-ФЗ "О внесении изменений в часть вторую Налогового кодекса Российской Федерации и отдельные законодател</w:t>
      </w:r>
      <w:r>
        <w:rPr>
          <w:rFonts w:ascii="Times New Roman" w:eastAsia="Calibri" w:hAnsi="Times New Roman"/>
          <w:bCs/>
          <w:sz w:val="30"/>
          <w:szCs w:val="30"/>
        </w:rPr>
        <w:t>ьные акты Российской Федерации"</w:t>
      </w:r>
      <w:r w:rsidR="00BD609D">
        <w:rPr>
          <w:rFonts w:ascii="Times New Roman" w:eastAsia="Calibri" w:hAnsi="Times New Roman"/>
          <w:bCs/>
          <w:sz w:val="30"/>
          <w:szCs w:val="30"/>
        </w:rPr>
        <w:t xml:space="preserve"> (Собрани</w:t>
      </w:r>
      <w:r w:rsidR="003C3203">
        <w:rPr>
          <w:rFonts w:ascii="Times New Roman" w:eastAsia="Calibri" w:hAnsi="Times New Roman"/>
          <w:bCs/>
          <w:sz w:val="30"/>
          <w:szCs w:val="30"/>
        </w:rPr>
        <w:t>е</w:t>
      </w:r>
      <w:r w:rsidR="00BD609D">
        <w:rPr>
          <w:rFonts w:ascii="Times New Roman" w:eastAsia="Calibri" w:hAnsi="Times New Roman"/>
          <w:bCs/>
          <w:sz w:val="30"/>
          <w:szCs w:val="30"/>
        </w:rPr>
        <w:t xml:space="preserve"> законодательства Российской Федерации, 2019, </w:t>
      </w:r>
      <w:r w:rsidR="003C3203">
        <w:rPr>
          <w:rFonts w:ascii="Times New Roman" w:eastAsia="Calibri" w:hAnsi="Times New Roman"/>
          <w:bCs/>
          <w:sz w:val="30"/>
          <w:szCs w:val="30"/>
        </w:rPr>
        <w:br/>
      </w:r>
      <w:r w:rsidR="00BD609D">
        <w:rPr>
          <w:rFonts w:ascii="Times New Roman" w:eastAsia="Calibri" w:hAnsi="Times New Roman"/>
          <w:bCs/>
          <w:sz w:val="30"/>
          <w:szCs w:val="30"/>
        </w:rPr>
        <w:t>№ 30, ст. 4112)</w:t>
      </w:r>
      <w:r>
        <w:rPr>
          <w:rFonts w:ascii="Times New Roman" w:eastAsia="Calibri" w:hAnsi="Times New Roman"/>
          <w:bCs/>
          <w:sz w:val="30"/>
          <w:szCs w:val="30"/>
        </w:rPr>
        <w:t>.</w:t>
      </w:r>
    </w:p>
    <w:p w:rsidR="006221D8" w:rsidRPr="007B601D" w:rsidRDefault="003D04E0" w:rsidP="00660D30">
      <w:pPr>
        <w:spacing w:line="480" w:lineRule="auto"/>
        <w:ind w:firstLine="709"/>
        <w:contextualSpacing/>
        <w:rPr>
          <w:rFonts w:ascii="Times New Roman" w:eastAsia="Calibri" w:hAnsi="Times New Roman"/>
          <w:bCs/>
          <w:sz w:val="30"/>
          <w:szCs w:val="30"/>
        </w:rPr>
      </w:pPr>
      <w:r w:rsidRPr="007B601D">
        <w:rPr>
          <w:rFonts w:ascii="Times New Roman" w:eastAsia="Calibri" w:hAnsi="Times New Roman"/>
          <w:b/>
          <w:bCs/>
          <w:sz w:val="30"/>
          <w:szCs w:val="30"/>
        </w:rPr>
        <w:t>Статья 5</w:t>
      </w:r>
    </w:p>
    <w:p w:rsidR="006221D8" w:rsidRPr="007B601D" w:rsidRDefault="003D04E0" w:rsidP="00370BC7">
      <w:pPr>
        <w:shd w:val="clear" w:color="auto" w:fill="FFFFFF" w:themeFill="background1"/>
        <w:tabs>
          <w:tab w:val="left" w:pos="1155"/>
        </w:tabs>
        <w:spacing w:line="480" w:lineRule="auto"/>
        <w:ind w:firstLine="709"/>
        <w:rPr>
          <w:rFonts w:ascii="Times New Roman" w:hAnsi="Times New Roman"/>
          <w:sz w:val="30"/>
          <w:szCs w:val="30"/>
        </w:rPr>
      </w:pPr>
      <w:r>
        <w:rPr>
          <w:rFonts w:ascii="Times New Roman" w:hAnsi="Times New Roman"/>
          <w:sz w:val="30"/>
          <w:szCs w:val="30"/>
        </w:rPr>
        <w:t>1. </w:t>
      </w:r>
      <w:r w:rsidR="000D2707" w:rsidRPr="007B601D">
        <w:rPr>
          <w:rFonts w:ascii="Times New Roman" w:hAnsi="Times New Roman"/>
          <w:sz w:val="30"/>
          <w:szCs w:val="30"/>
        </w:rPr>
        <w:t>Для целей настоящей статьи используются следующие понятия:</w:t>
      </w:r>
    </w:p>
    <w:p w:rsidR="006221D8" w:rsidRPr="007B601D" w:rsidRDefault="003D04E0" w:rsidP="00370BC7">
      <w:pPr>
        <w:shd w:val="clear" w:color="auto" w:fill="FFFFFF" w:themeFill="background1"/>
        <w:tabs>
          <w:tab w:val="left" w:pos="1155"/>
        </w:tabs>
        <w:spacing w:line="480" w:lineRule="auto"/>
        <w:ind w:firstLine="709"/>
        <w:rPr>
          <w:rFonts w:ascii="Times New Roman" w:hAnsi="Times New Roman"/>
          <w:sz w:val="30"/>
          <w:szCs w:val="30"/>
        </w:rPr>
      </w:pPr>
      <w:r>
        <w:rPr>
          <w:rFonts w:ascii="Times New Roman" w:hAnsi="Times New Roman"/>
          <w:sz w:val="30"/>
          <w:szCs w:val="30"/>
        </w:rPr>
        <w:t>1) </w:t>
      </w:r>
      <w:r w:rsidR="000D2707" w:rsidRPr="007B601D">
        <w:rPr>
          <w:rFonts w:ascii="Times New Roman" w:hAnsi="Times New Roman"/>
          <w:sz w:val="30"/>
          <w:szCs w:val="30"/>
        </w:rPr>
        <w:t xml:space="preserve">дробление бизнеса </w:t>
      </w:r>
      <w:r w:rsidR="00370BC7">
        <w:rPr>
          <w:rFonts w:ascii="Times New Roman" w:hAnsi="Times New Roman"/>
          <w:sz w:val="30"/>
          <w:szCs w:val="30"/>
        </w:rPr>
        <w:t>-</w:t>
      </w:r>
      <w:r w:rsidR="000D2707" w:rsidRPr="007B601D">
        <w:rPr>
          <w:rFonts w:ascii="Times New Roman" w:hAnsi="Times New Roman"/>
          <w:sz w:val="30"/>
          <w:szCs w:val="30"/>
        </w:rPr>
        <w:t xml:space="preserve"> разделение</w:t>
      </w:r>
      <w:r w:rsidR="000D2707" w:rsidRPr="007B601D">
        <w:rPr>
          <w:rFonts w:ascii="Times New Roman" w:hAnsi="Times New Roman"/>
          <w:sz w:val="30"/>
          <w:szCs w:val="30"/>
          <w:lang w:eastAsia="ar-SA"/>
        </w:rPr>
        <w:t xml:space="preserve"> единой предпринимательской деятельности между несколькими формально самостоятельными лицами (организациями, индивидуальными предпринимателями), в отношении которых осуществляется контроль одними и теми же лицами, направленное исключительно или преимущественно на занижение сумм налогов путем применения специальных налоговых режимов</w:t>
      </w:r>
      <w:r w:rsidR="000D2707" w:rsidRPr="007B601D">
        <w:rPr>
          <w:rFonts w:ascii="Times New Roman" w:hAnsi="Times New Roman"/>
          <w:sz w:val="30"/>
          <w:szCs w:val="30"/>
        </w:rPr>
        <w:t>;</w:t>
      </w:r>
    </w:p>
    <w:p w:rsidR="006221D8" w:rsidRPr="007B601D" w:rsidRDefault="003D04E0" w:rsidP="00370BC7">
      <w:pPr>
        <w:shd w:val="clear" w:color="auto" w:fill="FFFFFF" w:themeFill="background1"/>
        <w:tabs>
          <w:tab w:val="left" w:pos="1155"/>
        </w:tabs>
        <w:spacing w:line="480" w:lineRule="auto"/>
        <w:ind w:firstLine="709"/>
        <w:rPr>
          <w:rFonts w:ascii="Times New Roman" w:hAnsi="Times New Roman"/>
          <w:i/>
          <w:sz w:val="30"/>
          <w:szCs w:val="30"/>
        </w:rPr>
      </w:pPr>
      <w:r>
        <w:rPr>
          <w:rFonts w:ascii="Times New Roman" w:hAnsi="Times New Roman"/>
          <w:sz w:val="30"/>
          <w:szCs w:val="30"/>
        </w:rPr>
        <w:t>2) </w:t>
      </w:r>
      <w:r w:rsidR="000D2707" w:rsidRPr="007B601D">
        <w:rPr>
          <w:rFonts w:ascii="Times New Roman" w:hAnsi="Times New Roman"/>
          <w:sz w:val="30"/>
          <w:szCs w:val="30"/>
        </w:rPr>
        <w:t xml:space="preserve">добровольный отказ от дробления бизнеса </w:t>
      </w:r>
      <w:r w:rsidR="00370BC7">
        <w:rPr>
          <w:rFonts w:ascii="Times New Roman" w:hAnsi="Times New Roman"/>
          <w:sz w:val="30"/>
          <w:szCs w:val="30"/>
        </w:rPr>
        <w:t>-</w:t>
      </w:r>
      <w:r w:rsidR="000D2707" w:rsidRPr="007B601D">
        <w:rPr>
          <w:rFonts w:ascii="Times New Roman" w:hAnsi="Times New Roman"/>
          <w:sz w:val="30"/>
          <w:szCs w:val="30"/>
        </w:rPr>
        <w:t xml:space="preserve"> исчисление и уплата налогов лицами, применяющими дробление бизнеса, в размере, определенном в результате консолидации доходов и (или) других </w:t>
      </w:r>
      <w:r w:rsidR="000D2707" w:rsidRPr="007B601D">
        <w:rPr>
          <w:rFonts w:ascii="Times New Roman" w:hAnsi="Times New Roman"/>
          <w:sz w:val="30"/>
          <w:szCs w:val="30"/>
        </w:rPr>
        <w:lastRenderedPageBreak/>
        <w:t>показателей, соблюдение которых является условием для применения специальных режимов налогообложения, всей группы лиц</w:t>
      </w:r>
      <w:r>
        <w:rPr>
          <w:rFonts w:ascii="Times New Roman" w:hAnsi="Times New Roman"/>
          <w:sz w:val="30"/>
          <w:szCs w:val="30"/>
        </w:rPr>
        <w:t>.</w:t>
      </w:r>
      <w:r w:rsidR="000D2707" w:rsidRPr="007B601D">
        <w:rPr>
          <w:rFonts w:ascii="Times New Roman" w:hAnsi="Times New Roman"/>
          <w:sz w:val="30"/>
          <w:szCs w:val="30"/>
        </w:rPr>
        <w:t xml:space="preserve"> </w:t>
      </w:r>
    </w:p>
    <w:p w:rsidR="006221D8" w:rsidRDefault="003D04E0" w:rsidP="00370BC7">
      <w:pPr>
        <w:shd w:val="clear" w:color="auto" w:fill="FFFFFF" w:themeFill="background1"/>
        <w:tabs>
          <w:tab w:val="left" w:pos="1155"/>
        </w:tabs>
        <w:spacing w:line="480" w:lineRule="auto"/>
        <w:ind w:firstLine="709"/>
        <w:rPr>
          <w:rFonts w:ascii="Times New Roman" w:hAnsi="Times New Roman"/>
          <w:sz w:val="30"/>
          <w:szCs w:val="30"/>
        </w:rPr>
      </w:pPr>
      <w:r>
        <w:rPr>
          <w:rFonts w:ascii="Times New Roman" w:hAnsi="Times New Roman"/>
          <w:sz w:val="30"/>
          <w:szCs w:val="30"/>
        </w:rPr>
        <w:t>2</w:t>
      </w:r>
      <w:r w:rsidR="000D2707">
        <w:rPr>
          <w:rFonts w:ascii="Times New Roman" w:hAnsi="Times New Roman"/>
          <w:sz w:val="30"/>
          <w:szCs w:val="30"/>
        </w:rPr>
        <w:t>. </w:t>
      </w:r>
      <w:r w:rsidR="000D2707" w:rsidRPr="007B601D">
        <w:rPr>
          <w:rFonts w:ascii="Times New Roman" w:hAnsi="Times New Roman"/>
          <w:sz w:val="30"/>
          <w:szCs w:val="30"/>
        </w:rPr>
        <w:t>Обязанность по уплате налогов, пеней, а также штрафов, пр</w:t>
      </w:r>
      <w:r>
        <w:rPr>
          <w:rFonts w:ascii="Times New Roman" w:hAnsi="Times New Roman"/>
          <w:sz w:val="30"/>
          <w:szCs w:val="30"/>
        </w:rPr>
        <w:t>едусмотренных статьями 119, 120 и</w:t>
      </w:r>
      <w:r w:rsidR="000D2707" w:rsidRPr="007B601D">
        <w:rPr>
          <w:rFonts w:ascii="Times New Roman" w:hAnsi="Times New Roman"/>
          <w:sz w:val="30"/>
          <w:szCs w:val="30"/>
        </w:rPr>
        <w:t xml:space="preserve"> 122 Налогового кодекса Российской Федерации, возникшая за налоговые периоды 2022 </w:t>
      </w:r>
      <w:r w:rsidR="00370BC7">
        <w:rPr>
          <w:rFonts w:ascii="Times New Roman" w:hAnsi="Times New Roman"/>
          <w:sz w:val="30"/>
          <w:szCs w:val="30"/>
        </w:rPr>
        <w:t>-</w:t>
      </w:r>
      <w:r w:rsidR="000D2707" w:rsidRPr="007B601D">
        <w:rPr>
          <w:rFonts w:ascii="Times New Roman" w:hAnsi="Times New Roman"/>
          <w:sz w:val="30"/>
          <w:szCs w:val="30"/>
        </w:rPr>
        <w:t xml:space="preserve"> 2024 годов </w:t>
      </w:r>
      <w:r w:rsidR="000D2707">
        <w:rPr>
          <w:rFonts w:ascii="Times New Roman" w:hAnsi="Times New Roman"/>
          <w:sz w:val="30"/>
          <w:szCs w:val="30"/>
        </w:rPr>
        <w:br/>
      </w:r>
      <w:r w:rsidR="000D2707" w:rsidRPr="007B601D">
        <w:rPr>
          <w:rFonts w:ascii="Times New Roman" w:hAnsi="Times New Roman"/>
          <w:sz w:val="30"/>
          <w:szCs w:val="30"/>
        </w:rPr>
        <w:t xml:space="preserve">в результате дробления бизнеса налогоплательщиков, может быть прекращена при добровольном отказе такими лицами от дробления бизнеса в налоговых периодах 2025 и 2026 годов при соблюдении условий, предусмотренных настоящей статьей. </w:t>
      </w:r>
    </w:p>
    <w:p w:rsidR="00BD609D" w:rsidRPr="007B601D" w:rsidRDefault="003D04E0" w:rsidP="00BD609D">
      <w:pPr>
        <w:shd w:val="clear" w:color="auto" w:fill="FFFFFF" w:themeFill="background1"/>
        <w:tabs>
          <w:tab w:val="left" w:pos="1155"/>
        </w:tabs>
        <w:spacing w:line="480" w:lineRule="auto"/>
        <w:ind w:firstLine="709"/>
        <w:rPr>
          <w:rFonts w:ascii="Times New Roman" w:hAnsi="Times New Roman"/>
          <w:sz w:val="30"/>
          <w:szCs w:val="30"/>
        </w:rPr>
      </w:pPr>
      <w:r>
        <w:rPr>
          <w:rFonts w:ascii="Times New Roman" w:hAnsi="Times New Roman"/>
          <w:sz w:val="30"/>
          <w:szCs w:val="30"/>
        </w:rPr>
        <w:t xml:space="preserve">3. </w:t>
      </w:r>
      <w:r w:rsidRPr="007B601D">
        <w:rPr>
          <w:rFonts w:ascii="Times New Roman" w:hAnsi="Times New Roman"/>
          <w:sz w:val="30"/>
          <w:szCs w:val="30"/>
        </w:rPr>
        <w:t>Указанное в части</w:t>
      </w:r>
      <w:r>
        <w:rPr>
          <w:rFonts w:ascii="Times New Roman" w:hAnsi="Times New Roman"/>
          <w:sz w:val="30"/>
          <w:szCs w:val="30"/>
        </w:rPr>
        <w:t xml:space="preserve"> 2 </w:t>
      </w:r>
      <w:r w:rsidRPr="007B601D">
        <w:rPr>
          <w:rFonts w:ascii="Times New Roman" w:hAnsi="Times New Roman"/>
          <w:sz w:val="30"/>
          <w:szCs w:val="30"/>
        </w:rPr>
        <w:t>настоящей</w:t>
      </w:r>
      <w:r>
        <w:rPr>
          <w:rFonts w:ascii="Times New Roman" w:hAnsi="Times New Roman"/>
          <w:sz w:val="30"/>
          <w:szCs w:val="30"/>
        </w:rPr>
        <w:t xml:space="preserve"> статьи</w:t>
      </w:r>
      <w:r w:rsidRPr="007B601D">
        <w:rPr>
          <w:rFonts w:ascii="Times New Roman" w:hAnsi="Times New Roman"/>
          <w:sz w:val="30"/>
          <w:szCs w:val="30"/>
        </w:rPr>
        <w:t xml:space="preserve"> прекращение обязанности не распространяется на решения о привлечении (об отказе в привлечении) к ответственности за совершение налогов</w:t>
      </w:r>
      <w:r>
        <w:rPr>
          <w:rFonts w:ascii="Times New Roman" w:hAnsi="Times New Roman"/>
          <w:sz w:val="30"/>
          <w:szCs w:val="30"/>
        </w:rPr>
        <w:t>ых</w:t>
      </w:r>
      <w:r w:rsidRPr="007B601D">
        <w:rPr>
          <w:rFonts w:ascii="Times New Roman" w:hAnsi="Times New Roman"/>
          <w:sz w:val="30"/>
          <w:szCs w:val="30"/>
        </w:rPr>
        <w:t xml:space="preserve"> правонарушени</w:t>
      </w:r>
      <w:r>
        <w:rPr>
          <w:rFonts w:ascii="Times New Roman" w:hAnsi="Times New Roman"/>
          <w:sz w:val="30"/>
          <w:szCs w:val="30"/>
        </w:rPr>
        <w:t>й</w:t>
      </w:r>
      <w:r w:rsidRPr="007B601D">
        <w:rPr>
          <w:rFonts w:ascii="Times New Roman" w:hAnsi="Times New Roman"/>
          <w:sz w:val="30"/>
          <w:szCs w:val="30"/>
        </w:rPr>
        <w:t>, вынесенные по результатам налоговых проверок</w:t>
      </w:r>
      <w:r>
        <w:rPr>
          <w:rFonts w:ascii="Times New Roman" w:hAnsi="Times New Roman"/>
          <w:sz w:val="30"/>
          <w:szCs w:val="30"/>
        </w:rPr>
        <w:t xml:space="preserve"> и</w:t>
      </w:r>
      <w:r w:rsidRPr="007B601D">
        <w:rPr>
          <w:rFonts w:ascii="Times New Roman" w:hAnsi="Times New Roman"/>
          <w:sz w:val="30"/>
          <w:szCs w:val="30"/>
        </w:rPr>
        <w:t xml:space="preserve"> вступившие в силу до дня вступления в силу настоящего Федерального закона.</w:t>
      </w:r>
    </w:p>
    <w:p w:rsidR="006221D8" w:rsidRPr="007B601D" w:rsidRDefault="003D04E0" w:rsidP="00370BC7">
      <w:pPr>
        <w:shd w:val="clear" w:color="auto" w:fill="FFFFFF" w:themeFill="background1"/>
        <w:tabs>
          <w:tab w:val="left" w:pos="1155"/>
        </w:tabs>
        <w:spacing w:line="480" w:lineRule="auto"/>
        <w:ind w:firstLine="709"/>
        <w:rPr>
          <w:rFonts w:ascii="Times New Roman" w:hAnsi="Times New Roman"/>
          <w:sz w:val="30"/>
          <w:szCs w:val="30"/>
        </w:rPr>
      </w:pPr>
      <w:r>
        <w:rPr>
          <w:rFonts w:ascii="Times New Roman" w:hAnsi="Times New Roman"/>
          <w:sz w:val="30"/>
          <w:szCs w:val="30"/>
        </w:rPr>
        <w:t>4</w:t>
      </w:r>
      <w:r w:rsidR="000D2707">
        <w:rPr>
          <w:rFonts w:ascii="Times New Roman" w:hAnsi="Times New Roman"/>
          <w:sz w:val="30"/>
          <w:szCs w:val="30"/>
        </w:rPr>
        <w:t>. </w:t>
      </w:r>
      <w:r w:rsidR="000D2707" w:rsidRPr="007B601D">
        <w:rPr>
          <w:rFonts w:ascii="Times New Roman" w:hAnsi="Times New Roman"/>
          <w:sz w:val="30"/>
          <w:szCs w:val="30"/>
        </w:rPr>
        <w:t>Со дня вступления в силу настоящего Федерального закона приостанавливается вступление в силу решений, вынесенных по результатам налоговых проверок</w:t>
      </w:r>
      <w:r w:rsidR="00660D30">
        <w:rPr>
          <w:rFonts w:ascii="Times New Roman" w:hAnsi="Times New Roman"/>
          <w:sz w:val="30"/>
          <w:szCs w:val="30"/>
        </w:rPr>
        <w:t xml:space="preserve"> за</w:t>
      </w:r>
      <w:r w:rsidR="000D2707" w:rsidRPr="007B601D">
        <w:rPr>
          <w:rFonts w:ascii="Times New Roman" w:hAnsi="Times New Roman"/>
          <w:sz w:val="30"/>
          <w:szCs w:val="30"/>
        </w:rPr>
        <w:t xml:space="preserve"> налоговы</w:t>
      </w:r>
      <w:r w:rsidR="00660D30">
        <w:rPr>
          <w:rFonts w:ascii="Times New Roman" w:hAnsi="Times New Roman"/>
          <w:sz w:val="30"/>
          <w:szCs w:val="30"/>
        </w:rPr>
        <w:t>е</w:t>
      </w:r>
      <w:r w:rsidR="000D2707" w:rsidRPr="007B601D">
        <w:rPr>
          <w:rFonts w:ascii="Times New Roman" w:hAnsi="Times New Roman"/>
          <w:sz w:val="30"/>
          <w:szCs w:val="30"/>
        </w:rPr>
        <w:t xml:space="preserve"> период</w:t>
      </w:r>
      <w:r w:rsidR="00660D30">
        <w:rPr>
          <w:rFonts w:ascii="Times New Roman" w:hAnsi="Times New Roman"/>
          <w:sz w:val="30"/>
          <w:szCs w:val="30"/>
        </w:rPr>
        <w:t>ы</w:t>
      </w:r>
      <w:r w:rsidR="000D2707" w:rsidRPr="007B601D">
        <w:rPr>
          <w:rFonts w:ascii="Times New Roman" w:hAnsi="Times New Roman"/>
          <w:sz w:val="30"/>
          <w:szCs w:val="30"/>
        </w:rPr>
        <w:t xml:space="preserve"> 2022 </w:t>
      </w:r>
      <w:r w:rsidR="00370BC7">
        <w:rPr>
          <w:rFonts w:ascii="Times New Roman" w:hAnsi="Times New Roman"/>
          <w:sz w:val="30"/>
          <w:szCs w:val="30"/>
        </w:rPr>
        <w:t>-</w:t>
      </w:r>
      <w:r w:rsidR="000D2707" w:rsidRPr="007B601D">
        <w:rPr>
          <w:rFonts w:ascii="Times New Roman" w:hAnsi="Times New Roman"/>
          <w:sz w:val="30"/>
          <w:szCs w:val="30"/>
        </w:rPr>
        <w:t xml:space="preserve"> 2024 годов </w:t>
      </w:r>
      <w:r w:rsidR="000D2707">
        <w:rPr>
          <w:rFonts w:ascii="Times New Roman" w:hAnsi="Times New Roman"/>
          <w:sz w:val="30"/>
          <w:szCs w:val="30"/>
        </w:rPr>
        <w:br/>
      </w:r>
      <w:r w:rsidR="000D2707" w:rsidRPr="007B601D">
        <w:rPr>
          <w:rFonts w:ascii="Times New Roman" w:hAnsi="Times New Roman"/>
          <w:sz w:val="30"/>
          <w:szCs w:val="30"/>
        </w:rPr>
        <w:t xml:space="preserve">в части правонарушений, являющихся дроблением бизнеса. Указанное приостановление не отменяет права налогоплательщика на обжалование </w:t>
      </w:r>
      <w:r w:rsidR="000D2707" w:rsidRPr="007B601D">
        <w:rPr>
          <w:rFonts w:ascii="Times New Roman" w:hAnsi="Times New Roman"/>
          <w:sz w:val="30"/>
          <w:szCs w:val="30"/>
        </w:rPr>
        <w:lastRenderedPageBreak/>
        <w:t xml:space="preserve">такого решения налогового органа в вышестоящий налоговый орган и в суд в </w:t>
      </w:r>
      <w:r w:rsidR="00660D30">
        <w:rPr>
          <w:rFonts w:ascii="Times New Roman" w:hAnsi="Times New Roman"/>
          <w:sz w:val="30"/>
          <w:szCs w:val="30"/>
        </w:rPr>
        <w:t>порядке и сроки, которые установлен</w:t>
      </w:r>
      <w:r w:rsidR="000D2707" w:rsidRPr="007B601D">
        <w:rPr>
          <w:rFonts w:ascii="Times New Roman" w:hAnsi="Times New Roman"/>
          <w:sz w:val="30"/>
          <w:szCs w:val="30"/>
        </w:rPr>
        <w:t>ы Налоговым кодексом Российской Федерации</w:t>
      </w:r>
      <w:r>
        <w:rPr>
          <w:rFonts w:ascii="Times New Roman" w:hAnsi="Times New Roman"/>
          <w:sz w:val="30"/>
          <w:szCs w:val="30"/>
        </w:rPr>
        <w:t>,</w:t>
      </w:r>
      <w:r w:rsidR="000D2707" w:rsidRPr="007B601D">
        <w:rPr>
          <w:rFonts w:ascii="Times New Roman" w:hAnsi="Times New Roman"/>
          <w:sz w:val="30"/>
          <w:szCs w:val="30"/>
        </w:rPr>
        <w:t xml:space="preserve"> и не прерывает течение сроков на обжалование такого решения налогового органа.</w:t>
      </w:r>
    </w:p>
    <w:p w:rsidR="006221D8" w:rsidRPr="007B601D" w:rsidRDefault="003D04E0" w:rsidP="00370BC7">
      <w:pPr>
        <w:shd w:val="clear" w:color="auto" w:fill="FFFFFF" w:themeFill="background1"/>
        <w:tabs>
          <w:tab w:val="left" w:pos="1155"/>
        </w:tabs>
        <w:spacing w:line="480" w:lineRule="auto"/>
        <w:ind w:firstLine="709"/>
        <w:rPr>
          <w:rFonts w:ascii="Times New Roman" w:hAnsi="Times New Roman"/>
          <w:sz w:val="30"/>
          <w:szCs w:val="30"/>
        </w:rPr>
      </w:pPr>
      <w:r>
        <w:rPr>
          <w:rFonts w:ascii="Times New Roman" w:hAnsi="Times New Roman"/>
          <w:sz w:val="30"/>
          <w:szCs w:val="30"/>
        </w:rPr>
        <w:t>5</w:t>
      </w:r>
      <w:r w:rsidR="000D2707" w:rsidRPr="007B601D">
        <w:rPr>
          <w:rFonts w:ascii="Times New Roman" w:hAnsi="Times New Roman"/>
          <w:sz w:val="30"/>
          <w:szCs w:val="30"/>
        </w:rPr>
        <w:t>.</w:t>
      </w:r>
      <w:r w:rsidR="00D8795D">
        <w:rPr>
          <w:rFonts w:ascii="Times New Roman" w:hAnsi="Times New Roman"/>
          <w:b/>
          <w:sz w:val="30"/>
          <w:szCs w:val="30"/>
        </w:rPr>
        <w:t> </w:t>
      </w:r>
      <w:r w:rsidR="000D2707" w:rsidRPr="007B601D">
        <w:rPr>
          <w:rFonts w:ascii="Times New Roman" w:hAnsi="Times New Roman"/>
          <w:sz w:val="30"/>
          <w:szCs w:val="30"/>
        </w:rPr>
        <w:t xml:space="preserve">В случае, если в решении налогового органа о привлечении </w:t>
      </w:r>
      <w:r w:rsidR="00660D30">
        <w:rPr>
          <w:rFonts w:ascii="Times New Roman" w:hAnsi="Times New Roman"/>
          <w:sz w:val="30"/>
          <w:szCs w:val="30"/>
        </w:rPr>
        <w:br/>
      </w:r>
      <w:r w:rsidR="000D2707" w:rsidRPr="007B601D">
        <w:rPr>
          <w:rFonts w:ascii="Times New Roman" w:hAnsi="Times New Roman"/>
          <w:sz w:val="30"/>
          <w:szCs w:val="30"/>
        </w:rPr>
        <w:t>(</w:t>
      </w:r>
      <w:r w:rsidR="00660D30">
        <w:rPr>
          <w:rFonts w:ascii="Times New Roman" w:hAnsi="Times New Roman"/>
          <w:sz w:val="30"/>
          <w:szCs w:val="30"/>
        </w:rPr>
        <w:t xml:space="preserve">об </w:t>
      </w:r>
      <w:r w:rsidR="000D2707" w:rsidRPr="007B601D">
        <w:rPr>
          <w:rFonts w:ascii="Times New Roman" w:hAnsi="Times New Roman"/>
          <w:sz w:val="30"/>
          <w:szCs w:val="30"/>
        </w:rPr>
        <w:t>отказе в привлечении) к ответственности за совершение налогового правонарушения, не вступившем в силу на день вступления в силу настоящего Федерального закона, вынесенном по итогам налогов</w:t>
      </w:r>
      <w:r w:rsidR="00660D30">
        <w:rPr>
          <w:rFonts w:ascii="Times New Roman" w:hAnsi="Times New Roman"/>
          <w:sz w:val="30"/>
          <w:szCs w:val="30"/>
        </w:rPr>
        <w:t>ых</w:t>
      </w:r>
      <w:r w:rsidR="000D2707" w:rsidRPr="007B601D">
        <w:rPr>
          <w:rFonts w:ascii="Times New Roman" w:hAnsi="Times New Roman"/>
          <w:sz w:val="30"/>
          <w:szCs w:val="30"/>
        </w:rPr>
        <w:t xml:space="preserve"> провер</w:t>
      </w:r>
      <w:r w:rsidR="00660D30">
        <w:rPr>
          <w:rFonts w:ascii="Times New Roman" w:hAnsi="Times New Roman"/>
          <w:sz w:val="30"/>
          <w:szCs w:val="30"/>
        </w:rPr>
        <w:t>ок</w:t>
      </w:r>
      <w:r w:rsidR="000D2707" w:rsidRPr="007B601D">
        <w:rPr>
          <w:rFonts w:ascii="Times New Roman" w:hAnsi="Times New Roman"/>
          <w:sz w:val="30"/>
          <w:szCs w:val="30"/>
        </w:rPr>
        <w:t xml:space="preserve"> за налоговые периоды 2022 </w:t>
      </w:r>
      <w:r w:rsidR="00370BC7">
        <w:rPr>
          <w:rFonts w:ascii="Times New Roman" w:hAnsi="Times New Roman"/>
          <w:sz w:val="30"/>
          <w:szCs w:val="30"/>
        </w:rPr>
        <w:t>-</w:t>
      </w:r>
      <w:r w:rsidR="00660D30">
        <w:rPr>
          <w:rFonts w:ascii="Times New Roman" w:hAnsi="Times New Roman"/>
          <w:sz w:val="30"/>
          <w:szCs w:val="30"/>
        </w:rPr>
        <w:t xml:space="preserve"> 2024 годов, был</w:t>
      </w:r>
      <w:r w:rsidR="000D2707" w:rsidRPr="007B601D">
        <w:rPr>
          <w:rFonts w:ascii="Times New Roman" w:hAnsi="Times New Roman"/>
          <w:sz w:val="30"/>
          <w:szCs w:val="30"/>
        </w:rPr>
        <w:t xml:space="preserve"> установлен</w:t>
      </w:r>
      <w:r w:rsidR="00660D30">
        <w:rPr>
          <w:rFonts w:ascii="Times New Roman" w:hAnsi="Times New Roman"/>
          <w:sz w:val="30"/>
          <w:szCs w:val="30"/>
        </w:rPr>
        <w:t xml:space="preserve"> факт</w:t>
      </w:r>
      <w:r w:rsidR="000D2707" w:rsidRPr="007B601D">
        <w:rPr>
          <w:rFonts w:ascii="Times New Roman" w:hAnsi="Times New Roman"/>
          <w:sz w:val="30"/>
          <w:szCs w:val="30"/>
        </w:rPr>
        <w:t xml:space="preserve"> дроблени</w:t>
      </w:r>
      <w:r w:rsidR="00660D30">
        <w:rPr>
          <w:rFonts w:ascii="Times New Roman" w:hAnsi="Times New Roman"/>
          <w:sz w:val="30"/>
          <w:szCs w:val="30"/>
        </w:rPr>
        <w:t>я</w:t>
      </w:r>
      <w:r w:rsidR="000D2707" w:rsidRPr="007B601D">
        <w:rPr>
          <w:rFonts w:ascii="Times New Roman" w:hAnsi="Times New Roman"/>
          <w:sz w:val="30"/>
          <w:szCs w:val="30"/>
        </w:rPr>
        <w:t xml:space="preserve"> бизнеса, при условии, что по результатам выездных налоговых проверок (в случае их назначения) за налоговые периоды 2025 и 2026 годов </w:t>
      </w:r>
      <w:r w:rsidR="00660D30">
        <w:rPr>
          <w:rFonts w:ascii="Times New Roman" w:hAnsi="Times New Roman"/>
          <w:sz w:val="30"/>
          <w:szCs w:val="30"/>
        </w:rPr>
        <w:t>факт дробления</w:t>
      </w:r>
      <w:r w:rsidR="000D2707" w:rsidRPr="007B601D">
        <w:rPr>
          <w:rFonts w:ascii="Times New Roman" w:hAnsi="Times New Roman"/>
          <w:sz w:val="30"/>
          <w:szCs w:val="30"/>
        </w:rPr>
        <w:t xml:space="preserve"> бизнеса не установлен, обязанность по уплате налогов, пеней и штрафов, установленная по результатам налоговых проверок </w:t>
      </w:r>
      <w:r w:rsidR="00D8795D">
        <w:rPr>
          <w:rFonts w:ascii="Times New Roman" w:hAnsi="Times New Roman"/>
          <w:sz w:val="30"/>
          <w:szCs w:val="30"/>
        </w:rPr>
        <w:br/>
      </w:r>
      <w:r w:rsidR="000D2707" w:rsidRPr="007B601D">
        <w:rPr>
          <w:rFonts w:ascii="Times New Roman" w:hAnsi="Times New Roman"/>
          <w:sz w:val="30"/>
          <w:szCs w:val="30"/>
        </w:rPr>
        <w:t xml:space="preserve">за налоговые периоды 2022 </w:t>
      </w:r>
      <w:r w:rsidR="00370BC7">
        <w:rPr>
          <w:rFonts w:ascii="Times New Roman" w:hAnsi="Times New Roman"/>
          <w:sz w:val="30"/>
          <w:szCs w:val="30"/>
        </w:rPr>
        <w:t>-</w:t>
      </w:r>
      <w:r w:rsidR="000D2707" w:rsidRPr="007B601D">
        <w:rPr>
          <w:rFonts w:ascii="Times New Roman" w:hAnsi="Times New Roman"/>
          <w:sz w:val="30"/>
          <w:szCs w:val="30"/>
        </w:rPr>
        <w:t xml:space="preserve"> 2024 годов в связи с дроблением бизнеса, прекращается с момента вступления в силу решений о привлечении </w:t>
      </w:r>
      <w:r w:rsidR="00D078BB">
        <w:rPr>
          <w:rFonts w:ascii="Times New Roman" w:hAnsi="Times New Roman"/>
          <w:sz w:val="30"/>
          <w:szCs w:val="30"/>
        </w:rPr>
        <w:br/>
      </w:r>
      <w:r w:rsidR="000D2707" w:rsidRPr="007B601D">
        <w:rPr>
          <w:rFonts w:ascii="Times New Roman" w:hAnsi="Times New Roman"/>
          <w:sz w:val="30"/>
          <w:szCs w:val="30"/>
        </w:rPr>
        <w:t>(</w:t>
      </w:r>
      <w:r w:rsidR="00D078BB">
        <w:rPr>
          <w:rFonts w:ascii="Times New Roman" w:hAnsi="Times New Roman"/>
          <w:sz w:val="30"/>
          <w:szCs w:val="30"/>
        </w:rPr>
        <w:t xml:space="preserve">об </w:t>
      </w:r>
      <w:r w:rsidR="000D2707" w:rsidRPr="007B601D">
        <w:rPr>
          <w:rFonts w:ascii="Times New Roman" w:hAnsi="Times New Roman"/>
          <w:sz w:val="30"/>
          <w:szCs w:val="30"/>
        </w:rPr>
        <w:t>отказе в привлечении) к ответственности за совершение налогового правонарушения, вынесенных по результатам выездных налоговых проверок за налоговые периоды 2025 и 2026 годов.</w:t>
      </w:r>
    </w:p>
    <w:p w:rsidR="006221D8" w:rsidRPr="007B601D" w:rsidRDefault="003D04E0" w:rsidP="00370BC7">
      <w:pPr>
        <w:shd w:val="clear" w:color="auto" w:fill="FFFFFF" w:themeFill="background1"/>
        <w:tabs>
          <w:tab w:val="left" w:pos="1155"/>
        </w:tabs>
        <w:spacing w:line="480" w:lineRule="auto"/>
        <w:ind w:firstLine="709"/>
        <w:rPr>
          <w:rFonts w:ascii="Times New Roman" w:hAnsi="Times New Roman"/>
          <w:sz w:val="30"/>
          <w:szCs w:val="30"/>
        </w:rPr>
      </w:pPr>
      <w:r>
        <w:rPr>
          <w:rFonts w:ascii="Times New Roman" w:hAnsi="Times New Roman"/>
          <w:sz w:val="30"/>
          <w:szCs w:val="30"/>
        </w:rPr>
        <w:lastRenderedPageBreak/>
        <w:t>6</w:t>
      </w:r>
      <w:r w:rsidR="000D2707">
        <w:rPr>
          <w:rFonts w:ascii="Times New Roman" w:hAnsi="Times New Roman"/>
          <w:sz w:val="30"/>
          <w:szCs w:val="30"/>
        </w:rPr>
        <w:t>. </w:t>
      </w:r>
      <w:r w:rsidR="000D2707" w:rsidRPr="007B601D">
        <w:rPr>
          <w:rFonts w:ascii="Times New Roman" w:hAnsi="Times New Roman"/>
          <w:sz w:val="30"/>
          <w:szCs w:val="30"/>
        </w:rPr>
        <w:t xml:space="preserve">В случае, если выездная налоговая проверка налогоплательщика за налоговые периоды 2025 и 2026 годов налоговыми органами не назначена, указанная в части </w:t>
      </w:r>
      <w:r w:rsidR="00BD609D">
        <w:rPr>
          <w:rFonts w:ascii="Times New Roman" w:hAnsi="Times New Roman"/>
          <w:sz w:val="30"/>
          <w:szCs w:val="30"/>
        </w:rPr>
        <w:t>5</w:t>
      </w:r>
      <w:r w:rsidR="000D2707" w:rsidRPr="007B601D">
        <w:rPr>
          <w:rFonts w:ascii="Times New Roman" w:hAnsi="Times New Roman"/>
          <w:sz w:val="30"/>
          <w:szCs w:val="30"/>
        </w:rPr>
        <w:t xml:space="preserve"> настоящей статьи обязанность по уплате налогов, </w:t>
      </w:r>
      <w:r w:rsidR="000B273C">
        <w:rPr>
          <w:rFonts w:ascii="Times New Roman" w:hAnsi="Times New Roman"/>
          <w:sz w:val="30"/>
          <w:szCs w:val="30"/>
        </w:rPr>
        <w:t xml:space="preserve">пеней и штрафов прекращается с 1 января </w:t>
      </w:r>
      <w:r w:rsidR="000D2707" w:rsidRPr="007B601D">
        <w:rPr>
          <w:rFonts w:ascii="Times New Roman" w:hAnsi="Times New Roman"/>
          <w:sz w:val="30"/>
          <w:szCs w:val="30"/>
        </w:rPr>
        <w:t>2030</w:t>
      </w:r>
      <w:r w:rsidR="000B273C">
        <w:rPr>
          <w:rFonts w:ascii="Times New Roman" w:hAnsi="Times New Roman"/>
          <w:sz w:val="30"/>
          <w:szCs w:val="30"/>
        </w:rPr>
        <w:t xml:space="preserve"> года</w:t>
      </w:r>
      <w:r w:rsidR="000D2707" w:rsidRPr="007B601D">
        <w:rPr>
          <w:rFonts w:ascii="Times New Roman" w:hAnsi="Times New Roman"/>
          <w:sz w:val="30"/>
          <w:szCs w:val="30"/>
        </w:rPr>
        <w:t>.</w:t>
      </w:r>
    </w:p>
    <w:p w:rsidR="006221D8" w:rsidRPr="007B601D" w:rsidRDefault="003D04E0" w:rsidP="00370BC7">
      <w:pPr>
        <w:shd w:val="clear" w:color="auto" w:fill="FFFFFF" w:themeFill="background1"/>
        <w:tabs>
          <w:tab w:val="left" w:pos="1155"/>
        </w:tabs>
        <w:spacing w:line="480" w:lineRule="auto"/>
        <w:ind w:firstLine="709"/>
        <w:rPr>
          <w:rFonts w:ascii="Times New Roman" w:hAnsi="Times New Roman"/>
          <w:sz w:val="30"/>
          <w:szCs w:val="30"/>
        </w:rPr>
      </w:pPr>
      <w:r>
        <w:rPr>
          <w:rFonts w:ascii="Times New Roman" w:hAnsi="Times New Roman"/>
          <w:sz w:val="30"/>
          <w:szCs w:val="30"/>
        </w:rPr>
        <w:t>7</w:t>
      </w:r>
      <w:r w:rsidR="000D2707">
        <w:rPr>
          <w:rFonts w:ascii="Times New Roman" w:hAnsi="Times New Roman"/>
          <w:sz w:val="30"/>
          <w:szCs w:val="30"/>
        </w:rPr>
        <w:t>. </w:t>
      </w:r>
      <w:r w:rsidR="000D2707" w:rsidRPr="007B601D">
        <w:rPr>
          <w:rFonts w:ascii="Times New Roman" w:hAnsi="Times New Roman"/>
          <w:sz w:val="30"/>
          <w:szCs w:val="30"/>
        </w:rPr>
        <w:t xml:space="preserve">В случае, если по результатам выездной налоговой проверки </w:t>
      </w:r>
      <w:r w:rsidR="000D2707">
        <w:rPr>
          <w:rFonts w:ascii="Times New Roman" w:hAnsi="Times New Roman"/>
          <w:sz w:val="30"/>
          <w:szCs w:val="30"/>
        </w:rPr>
        <w:br/>
      </w:r>
      <w:r w:rsidR="000D2707" w:rsidRPr="007B601D">
        <w:rPr>
          <w:rFonts w:ascii="Times New Roman" w:hAnsi="Times New Roman"/>
          <w:sz w:val="30"/>
          <w:szCs w:val="30"/>
        </w:rPr>
        <w:t>за налоговые перио</w:t>
      </w:r>
      <w:r>
        <w:rPr>
          <w:rFonts w:ascii="Times New Roman" w:hAnsi="Times New Roman"/>
          <w:sz w:val="30"/>
          <w:szCs w:val="30"/>
        </w:rPr>
        <w:t>ды 2025 и 2026 годов установлен факт</w:t>
      </w:r>
      <w:r w:rsidR="000D2707" w:rsidRPr="007B601D">
        <w:rPr>
          <w:rFonts w:ascii="Times New Roman" w:hAnsi="Times New Roman"/>
          <w:sz w:val="30"/>
          <w:szCs w:val="30"/>
        </w:rPr>
        <w:t xml:space="preserve"> дроблени</w:t>
      </w:r>
      <w:r>
        <w:rPr>
          <w:rFonts w:ascii="Times New Roman" w:hAnsi="Times New Roman"/>
          <w:sz w:val="30"/>
          <w:szCs w:val="30"/>
        </w:rPr>
        <w:t>я</w:t>
      </w:r>
      <w:r w:rsidR="000D2707" w:rsidRPr="007B601D">
        <w:rPr>
          <w:rFonts w:ascii="Times New Roman" w:hAnsi="Times New Roman"/>
          <w:sz w:val="30"/>
          <w:szCs w:val="30"/>
        </w:rPr>
        <w:t xml:space="preserve"> бизнеса, решение по результатам налоговой проверки за налоговые периоды 2022 </w:t>
      </w:r>
      <w:r w:rsidR="00370BC7">
        <w:rPr>
          <w:rFonts w:ascii="Times New Roman" w:hAnsi="Times New Roman"/>
          <w:sz w:val="30"/>
          <w:szCs w:val="30"/>
        </w:rPr>
        <w:t>-</w:t>
      </w:r>
      <w:r w:rsidR="000D2707" w:rsidRPr="007B601D">
        <w:rPr>
          <w:rFonts w:ascii="Times New Roman" w:hAnsi="Times New Roman"/>
          <w:sz w:val="30"/>
          <w:szCs w:val="30"/>
        </w:rPr>
        <w:t xml:space="preserve"> 2024 годов в этой части, не вступившее в силу </w:t>
      </w:r>
      <w:r>
        <w:rPr>
          <w:rFonts w:ascii="Times New Roman" w:hAnsi="Times New Roman"/>
          <w:sz w:val="30"/>
          <w:szCs w:val="30"/>
        </w:rPr>
        <w:br/>
      </w:r>
      <w:r w:rsidR="000D2707" w:rsidRPr="007B601D">
        <w:rPr>
          <w:rFonts w:ascii="Times New Roman" w:hAnsi="Times New Roman"/>
          <w:sz w:val="30"/>
          <w:szCs w:val="30"/>
        </w:rPr>
        <w:t xml:space="preserve">в соответствии с частью </w:t>
      </w:r>
      <w:r w:rsidR="00BD609D">
        <w:rPr>
          <w:rFonts w:ascii="Times New Roman" w:hAnsi="Times New Roman"/>
          <w:sz w:val="30"/>
          <w:szCs w:val="30"/>
        </w:rPr>
        <w:t>4</w:t>
      </w:r>
      <w:r w:rsidR="000D2707" w:rsidRPr="007B601D">
        <w:rPr>
          <w:rFonts w:ascii="Times New Roman" w:hAnsi="Times New Roman"/>
          <w:sz w:val="30"/>
          <w:szCs w:val="30"/>
        </w:rPr>
        <w:t xml:space="preserve"> настоящей статьи, вступает в силу одновременно с вступлением в силу решения о привлечении (</w:t>
      </w:r>
      <w:r>
        <w:rPr>
          <w:rFonts w:ascii="Times New Roman" w:hAnsi="Times New Roman"/>
          <w:sz w:val="30"/>
          <w:szCs w:val="30"/>
        </w:rPr>
        <w:t xml:space="preserve">об </w:t>
      </w:r>
      <w:r w:rsidR="000D2707" w:rsidRPr="007B601D">
        <w:rPr>
          <w:rFonts w:ascii="Times New Roman" w:hAnsi="Times New Roman"/>
          <w:sz w:val="30"/>
          <w:szCs w:val="30"/>
        </w:rPr>
        <w:t xml:space="preserve">отказе в привлечении) </w:t>
      </w:r>
      <w:r>
        <w:rPr>
          <w:rFonts w:ascii="Times New Roman" w:hAnsi="Times New Roman"/>
          <w:sz w:val="30"/>
          <w:szCs w:val="30"/>
        </w:rPr>
        <w:br/>
      </w:r>
      <w:r w:rsidR="000D2707" w:rsidRPr="007B601D">
        <w:rPr>
          <w:rFonts w:ascii="Times New Roman" w:hAnsi="Times New Roman"/>
          <w:sz w:val="30"/>
          <w:szCs w:val="30"/>
        </w:rPr>
        <w:t xml:space="preserve">к ответственности за совершение налогового правонарушения, принятого по результатам выездной налоговой проверки за налоговые периоды </w:t>
      </w:r>
      <w:r w:rsidR="00BD609D">
        <w:rPr>
          <w:rFonts w:ascii="Times New Roman" w:hAnsi="Times New Roman"/>
          <w:sz w:val="30"/>
          <w:szCs w:val="30"/>
        </w:rPr>
        <w:br/>
      </w:r>
      <w:r w:rsidR="000D2707" w:rsidRPr="007B601D">
        <w:rPr>
          <w:rFonts w:ascii="Times New Roman" w:hAnsi="Times New Roman"/>
          <w:sz w:val="30"/>
          <w:szCs w:val="30"/>
        </w:rPr>
        <w:t>2025 и 2026 годов.</w:t>
      </w:r>
    </w:p>
    <w:p w:rsidR="006221D8" w:rsidRPr="007B601D" w:rsidRDefault="003D04E0" w:rsidP="00370BC7">
      <w:pPr>
        <w:shd w:val="clear" w:color="auto" w:fill="FFFFFF" w:themeFill="background1"/>
        <w:tabs>
          <w:tab w:val="left" w:pos="1155"/>
        </w:tabs>
        <w:spacing w:line="480" w:lineRule="auto"/>
        <w:ind w:firstLine="709"/>
        <w:rPr>
          <w:rFonts w:ascii="Times New Roman" w:hAnsi="Times New Roman"/>
          <w:sz w:val="30"/>
          <w:szCs w:val="30"/>
        </w:rPr>
      </w:pPr>
      <w:r>
        <w:rPr>
          <w:rFonts w:ascii="Times New Roman" w:hAnsi="Times New Roman"/>
          <w:sz w:val="30"/>
          <w:szCs w:val="30"/>
        </w:rPr>
        <w:t>8. </w:t>
      </w:r>
      <w:r w:rsidR="000D2707" w:rsidRPr="007B601D">
        <w:rPr>
          <w:rFonts w:ascii="Times New Roman" w:hAnsi="Times New Roman"/>
          <w:sz w:val="30"/>
          <w:szCs w:val="30"/>
        </w:rPr>
        <w:t xml:space="preserve">При установлении факта частичного добровольного отказа от дробления бизнеса </w:t>
      </w:r>
      <w:r w:rsidR="00BD609D">
        <w:rPr>
          <w:rFonts w:ascii="Times New Roman" w:hAnsi="Times New Roman"/>
          <w:sz w:val="30"/>
          <w:szCs w:val="30"/>
        </w:rPr>
        <w:t>в</w:t>
      </w:r>
      <w:r w:rsidRPr="007B601D">
        <w:rPr>
          <w:rFonts w:ascii="Times New Roman" w:hAnsi="Times New Roman"/>
          <w:sz w:val="30"/>
          <w:szCs w:val="30"/>
        </w:rPr>
        <w:t xml:space="preserve"> налоговы</w:t>
      </w:r>
      <w:r w:rsidR="00BD609D">
        <w:rPr>
          <w:rFonts w:ascii="Times New Roman" w:hAnsi="Times New Roman"/>
          <w:sz w:val="30"/>
          <w:szCs w:val="30"/>
        </w:rPr>
        <w:t>х периодах</w:t>
      </w:r>
      <w:r w:rsidRPr="007B601D">
        <w:rPr>
          <w:rFonts w:ascii="Times New Roman" w:hAnsi="Times New Roman"/>
          <w:sz w:val="30"/>
          <w:szCs w:val="30"/>
        </w:rPr>
        <w:t xml:space="preserve"> 2025 и 2026 годов </w:t>
      </w:r>
      <w:r w:rsidR="000D2707" w:rsidRPr="007B601D">
        <w:rPr>
          <w:rFonts w:ascii="Times New Roman" w:hAnsi="Times New Roman"/>
          <w:sz w:val="30"/>
          <w:szCs w:val="30"/>
        </w:rPr>
        <w:t xml:space="preserve">обязанность </w:t>
      </w:r>
      <w:r w:rsidR="000B273C">
        <w:rPr>
          <w:rFonts w:ascii="Times New Roman" w:hAnsi="Times New Roman"/>
          <w:sz w:val="30"/>
          <w:szCs w:val="30"/>
        </w:rPr>
        <w:br/>
      </w:r>
      <w:r w:rsidR="000D2707" w:rsidRPr="007B601D">
        <w:rPr>
          <w:rFonts w:ascii="Times New Roman" w:hAnsi="Times New Roman"/>
          <w:sz w:val="30"/>
          <w:szCs w:val="30"/>
        </w:rPr>
        <w:t xml:space="preserve">по уплате налогов, пеней и штрафов, установленная по результатам налоговых проверок за налоговые периоды 2022 </w:t>
      </w:r>
      <w:r w:rsidR="00370BC7">
        <w:rPr>
          <w:rFonts w:ascii="Times New Roman" w:hAnsi="Times New Roman"/>
          <w:sz w:val="30"/>
          <w:szCs w:val="30"/>
        </w:rPr>
        <w:t>-</w:t>
      </w:r>
      <w:r w:rsidR="000D2707" w:rsidRPr="007B601D">
        <w:rPr>
          <w:rFonts w:ascii="Times New Roman" w:hAnsi="Times New Roman"/>
          <w:sz w:val="30"/>
          <w:szCs w:val="30"/>
        </w:rPr>
        <w:t xml:space="preserve"> 2024 годов, прекращается в соответствующей части.</w:t>
      </w:r>
    </w:p>
    <w:p w:rsidR="006221D8" w:rsidRPr="007B601D" w:rsidRDefault="003D04E0" w:rsidP="00370BC7">
      <w:pPr>
        <w:shd w:val="clear" w:color="auto" w:fill="FFFFFF" w:themeFill="background1"/>
        <w:tabs>
          <w:tab w:val="left" w:pos="1155"/>
        </w:tabs>
        <w:spacing w:line="480" w:lineRule="auto"/>
        <w:ind w:firstLine="709"/>
        <w:rPr>
          <w:rFonts w:ascii="Times New Roman" w:hAnsi="Times New Roman"/>
          <w:sz w:val="30"/>
          <w:szCs w:val="30"/>
        </w:rPr>
      </w:pPr>
      <w:r>
        <w:rPr>
          <w:rFonts w:ascii="Times New Roman" w:hAnsi="Times New Roman"/>
          <w:sz w:val="30"/>
          <w:szCs w:val="30"/>
        </w:rPr>
        <w:lastRenderedPageBreak/>
        <w:t>9</w:t>
      </w:r>
      <w:r w:rsidR="000D2707">
        <w:rPr>
          <w:rFonts w:ascii="Times New Roman" w:hAnsi="Times New Roman"/>
          <w:sz w:val="30"/>
          <w:szCs w:val="30"/>
        </w:rPr>
        <w:t>. </w:t>
      </w:r>
      <w:r w:rsidR="000D2707" w:rsidRPr="007B601D">
        <w:rPr>
          <w:rFonts w:ascii="Times New Roman" w:hAnsi="Times New Roman"/>
          <w:sz w:val="30"/>
          <w:szCs w:val="30"/>
        </w:rPr>
        <w:t>В случае</w:t>
      </w:r>
      <w:r>
        <w:rPr>
          <w:rFonts w:ascii="Times New Roman" w:hAnsi="Times New Roman"/>
          <w:sz w:val="30"/>
          <w:szCs w:val="30"/>
        </w:rPr>
        <w:t>,</w:t>
      </w:r>
      <w:r w:rsidR="000D2707" w:rsidRPr="007B601D">
        <w:rPr>
          <w:rFonts w:ascii="Times New Roman" w:hAnsi="Times New Roman"/>
          <w:sz w:val="30"/>
          <w:szCs w:val="30"/>
        </w:rPr>
        <w:t xml:space="preserve"> если налогоплательщик отказался от дробления бизнеса</w:t>
      </w:r>
      <w:r w:rsidR="00BD609D">
        <w:rPr>
          <w:rFonts w:ascii="Times New Roman" w:hAnsi="Times New Roman"/>
          <w:sz w:val="30"/>
          <w:szCs w:val="30"/>
        </w:rPr>
        <w:br/>
        <w:t>в налоговых периодах</w:t>
      </w:r>
      <w:r w:rsidR="000D2707" w:rsidRPr="007B601D">
        <w:rPr>
          <w:rFonts w:ascii="Times New Roman" w:hAnsi="Times New Roman"/>
          <w:sz w:val="30"/>
          <w:szCs w:val="30"/>
        </w:rPr>
        <w:t xml:space="preserve"> 2025 и (или) 2026 годов только после вынесения решения о проведении выездной налоговой проверки за </w:t>
      </w:r>
      <w:r>
        <w:rPr>
          <w:rFonts w:ascii="Times New Roman" w:hAnsi="Times New Roman"/>
          <w:sz w:val="30"/>
          <w:szCs w:val="30"/>
        </w:rPr>
        <w:t xml:space="preserve">налоговые периоды </w:t>
      </w:r>
      <w:r w:rsidR="000D2707" w:rsidRPr="007B601D">
        <w:rPr>
          <w:rFonts w:ascii="Times New Roman" w:hAnsi="Times New Roman"/>
          <w:sz w:val="30"/>
          <w:szCs w:val="30"/>
        </w:rPr>
        <w:t>2025 и (или) 2026 год</w:t>
      </w:r>
      <w:r>
        <w:rPr>
          <w:rFonts w:ascii="Times New Roman" w:hAnsi="Times New Roman"/>
          <w:sz w:val="30"/>
          <w:szCs w:val="30"/>
        </w:rPr>
        <w:t>ов</w:t>
      </w:r>
      <w:r w:rsidR="000D2707" w:rsidRPr="007B601D">
        <w:rPr>
          <w:rFonts w:ascii="Times New Roman" w:hAnsi="Times New Roman"/>
          <w:sz w:val="30"/>
          <w:szCs w:val="30"/>
        </w:rPr>
        <w:t xml:space="preserve">, обязанность по уплате налогов за налоговые периоды 2022 </w:t>
      </w:r>
      <w:r w:rsidR="00370BC7">
        <w:rPr>
          <w:rFonts w:ascii="Times New Roman" w:hAnsi="Times New Roman"/>
          <w:sz w:val="30"/>
          <w:szCs w:val="30"/>
        </w:rPr>
        <w:t>-</w:t>
      </w:r>
      <w:r w:rsidR="000D2707" w:rsidRPr="007B601D">
        <w:rPr>
          <w:rFonts w:ascii="Times New Roman" w:hAnsi="Times New Roman"/>
          <w:sz w:val="30"/>
          <w:szCs w:val="30"/>
        </w:rPr>
        <w:t xml:space="preserve"> </w:t>
      </w:r>
      <w:r w:rsidR="000D2707" w:rsidRPr="000B273C">
        <w:rPr>
          <w:rFonts w:ascii="Times New Roman" w:hAnsi="Times New Roman"/>
          <w:spacing w:val="-4"/>
          <w:sz w:val="30"/>
          <w:szCs w:val="30"/>
        </w:rPr>
        <w:t>2023 годов, пеней, а также штрафов, пр</w:t>
      </w:r>
      <w:r>
        <w:rPr>
          <w:rFonts w:ascii="Times New Roman" w:hAnsi="Times New Roman"/>
          <w:spacing w:val="-4"/>
          <w:sz w:val="30"/>
          <w:szCs w:val="30"/>
        </w:rPr>
        <w:t>едусмотренных статьями 119, 120 и</w:t>
      </w:r>
      <w:r w:rsidR="000D2707" w:rsidRPr="000B273C">
        <w:rPr>
          <w:rFonts w:ascii="Times New Roman" w:hAnsi="Times New Roman"/>
          <w:spacing w:val="-4"/>
          <w:sz w:val="30"/>
          <w:szCs w:val="30"/>
        </w:rPr>
        <w:t xml:space="preserve"> 122</w:t>
      </w:r>
      <w:r w:rsidR="000D2707" w:rsidRPr="007B601D">
        <w:rPr>
          <w:rFonts w:ascii="Times New Roman" w:hAnsi="Times New Roman"/>
          <w:sz w:val="30"/>
          <w:szCs w:val="30"/>
        </w:rPr>
        <w:t xml:space="preserve"> Налогового кодекса Российской Федерации, </w:t>
      </w:r>
      <w:r w:rsidR="000D2707" w:rsidRPr="007B601D">
        <w:rPr>
          <w:rFonts w:ascii="Times New Roman" w:hAnsi="Times New Roman"/>
          <w:sz w:val="30"/>
          <w:szCs w:val="30"/>
          <w:shd w:val="clear" w:color="auto" w:fill="FFFFFF" w:themeFill="background1"/>
        </w:rPr>
        <w:t>за налоговые правонарушения, связанные с дроблением бизнеса, может быть прекращена при условии добровольного отк</w:t>
      </w:r>
      <w:r>
        <w:rPr>
          <w:rFonts w:ascii="Times New Roman" w:hAnsi="Times New Roman"/>
          <w:sz w:val="30"/>
          <w:szCs w:val="30"/>
          <w:shd w:val="clear" w:color="auto" w:fill="FFFFFF" w:themeFill="background1"/>
        </w:rPr>
        <w:t>аза от дробления бизнеса также</w:t>
      </w:r>
      <w:r w:rsidR="000D2707" w:rsidRPr="007B601D">
        <w:rPr>
          <w:rFonts w:ascii="Times New Roman" w:hAnsi="Times New Roman"/>
          <w:sz w:val="30"/>
          <w:szCs w:val="30"/>
          <w:shd w:val="clear" w:color="auto" w:fill="FFFFFF" w:themeFill="background1"/>
        </w:rPr>
        <w:t xml:space="preserve"> за 2024 год </w:t>
      </w:r>
      <w:r w:rsidR="000D2707" w:rsidRPr="007B601D">
        <w:rPr>
          <w:rFonts w:ascii="Times New Roman" w:hAnsi="Times New Roman"/>
          <w:sz w:val="30"/>
          <w:szCs w:val="30"/>
        </w:rPr>
        <w:t xml:space="preserve">до даты вступления в силу по указанной проверке решения о привлечении (об отказе в привлечении) </w:t>
      </w:r>
      <w:r>
        <w:rPr>
          <w:rFonts w:ascii="Times New Roman" w:hAnsi="Times New Roman"/>
          <w:sz w:val="30"/>
          <w:szCs w:val="30"/>
        </w:rPr>
        <w:br/>
      </w:r>
      <w:r w:rsidR="000D2707" w:rsidRPr="007B601D">
        <w:rPr>
          <w:rFonts w:ascii="Times New Roman" w:hAnsi="Times New Roman"/>
          <w:sz w:val="30"/>
          <w:szCs w:val="30"/>
        </w:rPr>
        <w:t>к ответственности за совершение налогового правонарушения, связанного с дроблением бизнеса.</w:t>
      </w:r>
    </w:p>
    <w:p w:rsidR="006221D8" w:rsidRPr="007B601D" w:rsidRDefault="003D04E0" w:rsidP="00370BC7">
      <w:pPr>
        <w:shd w:val="clear" w:color="auto" w:fill="FFFFFF" w:themeFill="background1"/>
        <w:tabs>
          <w:tab w:val="left" w:pos="1155"/>
        </w:tabs>
        <w:spacing w:line="480" w:lineRule="auto"/>
        <w:ind w:firstLine="709"/>
        <w:rPr>
          <w:rFonts w:ascii="Times New Roman" w:hAnsi="Times New Roman"/>
          <w:sz w:val="30"/>
          <w:szCs w:val="30"/>
        </w:rPr>
      </w:pPr>
      <w:r>
        <w:rPr>
          <w:rFonts w:ascii="Times New Roman" w:hAnsi="Times New Roman"/>
          <w:sz w:val="30"/>
          <w:szCs w:val="30"/>
        </w:rPr>
        <w:t>10</w:t>
      </w:r>
      <w:r w:rsidR="000D2707">
        <w:rPr>
          <w:rFonts w:ascii="Times New Roman" w:hAnsi="Times New Roman"/>
          <w:sz w:val="30"/>
          <w:szCs w:val="30"/>
        </w:rPr>
        <w:t>. </w:t>
      </w:r>
      <w:r w:rsidR="000D2707" w:rsidRPr="007B601D">
        <w:rPr>
          <w:rFonts w:ascii="Times New Roman" w:hAnsi="Times New Roman"/>
          <w:sz w:val="30"/>
          <w:szCs w:val="30"/>
        </w:rPr>
        <w:t xml:space="preserve">В акте налоговой проверки и в решении, принятом по результатам налоговой проверки за налоговые периоды 2022 </w:t>
      </w:r>
      <w:r w:rsidR="00370BC7">
        <w:rPr>
          <w:rFonts w:ascii="Times New Roman" w:hAnsi="Times New Roman"/>
          <w:sz w:val="30"/>
          <w:szCs w:val="30"/>
        </w:rPr>
        <w:t>-</w:t>
      </w:r>
      <w:r w:rsidR="000D2707" w:rsidRPr="007B601D">
        <w:rPr>
          <w:rFonts w:ascii="Times New Roman" w:hAnsi="Times New Roman"/>
          <w:sz w:val="30"/>
          <w:szCs w:val="30"/>
        </w:rPr>
        <w:t xml:space="preserve"> 2024 годов, описание выявленных нарушений и расчет суммы подлежащей уплате недоимки, возникшей в результате дробления бизнеса, и по иным основаниям производятся отдельно в описательной и резолютивной частях акта </w:t>
      </w:r>
      <w:r w:rsidR="000D2707">
        <w:rPr>
          <w:rFonts w:ascii="Times New Roman" w:hAnsi="Times New Roman"/>
          <w:sz w:val="30"/>
          <w:szCs w:val="30"/>
        </w:rPr>
        <w:br/>
      </w:r>
      <w:r w:rsidR="000D2707" w:rsidRPr="007B601D">
        <w:rPr>
          <w:rFonts w:ascii="Times New Roman" w:hAnsi="Times New Roman"/>
          <w:sz w:val="30"/>
          <w:szCs w:val="30"/>
        </w:rPr>
        <w:t xml:space="preserve">и решения. Указанное положение не распространяется на акты и решения, </w:t>
      </w:r>
      <w:r w:rsidR="000D2707" w:rsidRPr="007B601D">
        <w:rPr>
          <w:rFonts w:ascii="Times New Roman" w:hAnsi="Times New Roman"/>
          <w:sz w:val="30"/>
          <w:szCs w:val="30"/>
        </w:rPr>
        <w:lastRenderedPageBreak/>
        <w:t xml:space="preserve">врученные налогоплательщикам до </w:t>
      </w:r>
      <w:r>
        <w:rPr>
          <w:rFonts w:ascii="Times New Roman" w:hAnsi="Times New Roman"/>
          <w:sz w:val="30"/>
          <w:szCs w:val="30"/>
        </w:rPr>
        <w:t xml:space="preserve">дня </w:t>
      </w:r>
      <w:r w:rsidR="000D2707" w:rsidRPr="007B601D">
        <w:rPr>
          <w:rFonts w:ascii="Times New Roman" w:hAnsi="Times New Roman"/>
          <w:sz w:val="30"/>
          <w:szCs w:val="30"/>
        </w:rPr>
        <w:t>вступления в силу настоящего Федерального закона.</w:t>
      </w:r>
    </w:p>
    <w:p w:rsidR="006221D8" w:rsidRPr="007B601D" w:rsidRDefault="003D04E0" w:rsidP="00370BC7">
      <w:pPr>
        <w:shd w:val="clear" w:color="auto" w:fill="FFFFFF" w:themeFill="background1"/>
        <w:spacing w:line="480" w:lineRule="auto"/>
        <w:ind w:firstLine="709"/>
        <w:rPr>
          <w:rFonts w:ascii="Times New Roman" w:hAnsi="Times New Roman"/>
          <w:sz w:val="30"/>
          <w:szCs w:val="30"/>
        </w:rPr>
      </w:pPr>
      <w:r>
        <w:rPr>
          <w:rFonts w:ascii="Times New Roman" w:hAnsi="Times New Roman"/>
          <w:sz w:val="30"/>
          <w:szCs w:val="30"/>
        </w:rPr>
        <w:t>11</w:t>
      </w:r>
      <w:r w:rsidR="000D2707">
        <w:rPr>
          <w:rFonts w:ascii="Times New Roman" w:hAnsi="Times New Roman"/>
          <w:sz w:val="30"/>
          <w:szCs w:val="30"/>
        </w:rPr>
        <w:t>. </w:t>
      </w:r>
      <w:r w:rsidR="000D2707" w:rsidRPr="007B601D">
        <w:rPr>
          <w:rFonts w:ascii="Times New Roman" w:hAnsi="Times New Roman"/>
          <w:sz w:val="30"/>
          <w:szCs w:val="30"/>
        </w:rPr>
        <w:t xml:space="preserve">В рамках камеральных налоговых проверок уточненных налоговых деклараций за 2024 год, представленных в </w:t>
      </w:r>
      <w:r>
        <w:rPr>
          <w:rFonts w:ascii="Times New Roman" w:hAnsi="Times New Roman"/>
          <w:sz w:val="30"/>
          <w:szCs w:val="30"/>
        </w:rPr>
        <w:t xml:space="preserve">соответствии </w:t>
      </w:r>
      <w:r>
        <w:rPr>
          <w:rFonts w:ascii="Times New Roman" w:hAnsi="Times New Roman"/>
          <w:sz w:val="30"/>
          <w:szCs w:val="30"/>
        </w:rPr>
        <w:br/>
        <w:t>с</w:t>
      </w:r>
      <w:r w:rsidR="000D2707" w:rsidRPr="007B601D">
        <w:rPr>
          <w:rFonts w:ascii="Times New Roman" w:hAnsi="Times New Roman"/>
          <w:sz w:val="30"/>
          <w:szCs w:val="30"/>
        </w:rPr>
        <w:t xml:space="preserve"> част</w:t>
      </w:r>
      <w:r>
        <w:rPr>
          <w:rFonts w:ascii="Times New Roman" w:hAnsi="Times New Roman"/>
          <w:sz w:val="30"/>
          <w:szCs w:val="30"/>
        </w:rPr>
        <w:t>ью</w:t>
      </w:r>
      <w:r w:rsidR="000D2707" w:rsidRPr="007B601D">
        <w:rPr>
          <w:rFonts w:ascii="Times New Roman" w:hAnsi="Times New Roman"/>
          <w:sz w:val="30"/>
          <w:szCs w:val="30"/>
        </w:rPr>
        <w:t xml:space="preserve"> 6 настоящей статьи, налоговые органы вправе истреб</w:t>
      </w:r>
      <w:r w:rsidR="000D2707">
        <w:rPr>
          <w:rFonts w:ascii="Times New Roman" w:hAnsi="Times New Roman"/>
          <w:sz w:val="30"/>
          <w:szCs w:val="30"/>
        </w:rPr>
        <w:t>овать в соответствии со статьей </w:t>
      </w:r>
      <w:r w:rsidR="000D2707" w:rsidRPr="007B601D">
        <w:rPr>
          <w:rFonts w:ascii="Times New Roman" w:hAnsi="Times New Roman"/>
          <w:sz w:val="30"/>
          <w:szCs w:val="30"/>
        </w:rPr>
        <w:t>93 Налогового кодекса Российской Федерации информацию, документы, связанные с подтверждением добровольного отказа от дробления бизнеса.</w:t>
      </w:r>
    </w:p>
    <w:p w:rsidR="006221D8" w:rsidRPr="007B601D" w:rsidRDefault="003D04E0" w:rsidP="00370BC7">
      <w:pPr>
        <w:shd w:val="clear" w:color="auto" w:fill="FFFFFF" w:themeFill="background1"/>
        <w:tabs>
          <w:tab w:val="left" w:pos="1155"/>
        </w:tabs>
        <w:spacing w:line="480" w:lineRule="auto"/>
        <w:ind w:firstLine="709"/>
        <w:rPr>
          <w:rFonts w:ascii="Times New Roman" w:hAnsi="Times New Roman"/>
          <w:sz w:val="30"/>
          <w:szCs w:val="30"/>
        </w:rPr>
      </w:pPr>
      <w:r>
        <w:rPr>
          <w:rFonts w:ascii="Times New Roman" w:hAnsi="Times New Roman"/>
          <w:sz w:val="30"/>
          <w:szCs w:val="30"/>
        </w:rPr>
        <w:t>1</w:t>
      </w:r>
      <w:r w:rsidR="000854FA">
        <w:rPr>
          <w:rFonts w:ascii="Times New Roman" w:hAnsi="Times New Roman"/>
          <w:sz w:val="30"/>
          <w:szCs w:val="30"/>
        </w:rPr>
        <w:t>2</w:t>
      </w:r>
      <w:r w:rsidR="000D2707">
        <w:rPr>
          <w:rFonts w:ascii="Times New Roman" w:hAnsi="Times New Roman"/>
          <w:sz w:val="30"/>
          <w:szCs w:val="30"/>
        </w:rPr>
        <w:t>. </w:t>
      </w:r>
      <w:r w:rsidR="000D2707" w:rsidRPr="007B601D">
        <w:rPr>
          <w:rFonts w:ascii="Times New Roman" w:hAnsi="Times New Roman"/>
          <w:sz w:val="30"/>
          <w:szCs w:val="30"/>
        </w:rPr>
        <w:t xml:space="preserve">В случае сообщения налогоплательщиком </w:t>
      </w:r>
      <w:r w:rsidR="00370BC7">
        <w:rPr>
          <w:rFonts w:ascii="Times New Roman" w:hAnsi="Times New Roman"/>
          <w:sz w:val="30"/>
          <w:szCs w:val="30"/>
        </w:rPr>
        <w:t>-</w:t>
      </w:r>
      <w:r w:rsidR="000D2707" w:rsidRPr="007B601D">
        <w:rPr>
          <w:rFonts w:ascii="Times New Roman" w:hAnsi="Times New Roman"/>
          <w:sz w:val="30"/>
          <w:szCs w:val="30"/>
        </w:rPr>
        <w:t xml:space="preserve"> организацией </w:t>
      </w:r>
      <w:r w:rsidR="000D2707">
        <w:rPr>
          <w:rFonts w:ascii="Times New Roman" w:hAnsi="Times New Roman"/>
          <w:sz w:val="30"/>
          <w:szCs w:val="30"/>
        </w:rPr>
        <w:br/>
      </w:r>
      <w:r w:rsidR="000D2707" w:rsidRPr="007B601D">
        <w:rPr>
          <w:rFonts w:ascii="Times New Roman" w:hAnsi="Times New Roman"/>
          <w:sz w:val="30"/>
          <w:szCs w:val="30"/>
        </w:rPr>
        <w:t>в регистрирующий орган о начале процедуры реорганизации, влекущей прекращение</w:t>
      </w:r>
      <w:r w:rsidR="00BD609D">
        <w:rPr>
          <w:rFonts w:ascii="Times New Roman" w:hAnsi="Times New Roman"/>
          <w:sz w:val="30"/>
          <w:szCs w:val="30"/>
        </w:rPr>
        <w:t xml:space="preserve"> </w:t>
      </w:r>
      <w:r w:rsidR="000854FA">
        <w:rPr>
          <w:rFonts w:ascii="Times New Roman" w:hAnsi="Times New Roman"/>
          <w:sz w:val="30"/>
          <w:szCs w:val="30"/>
        </w:rPr>
        <w:t>деятельности</w:t>
      </w:r>
      <w:r w:rsidR="000D2707" w:rsidRPr="007B601D">
        <w:rPr>
          <w:rFonts w:ascii="Times New Roman" w:hAnsi="Times New Roman"/>
          <w:sz w:val="30"/>
          <w:szCs w:val="30"/>
        </w:rPr>
        <w:t>, или направления уведомления о принятии решения о ликвидации налогоплательщика</w:t>
      </w:r>
      <w:r w:rsidR="00370BC7">
        <w:rPr>
          <w:rFonts w:ascii="Times New Roman" w:hAnsi="Times New Roman"/>
          <w:sz w:val="30"/>
          <w:szCs w:val="30"/>
        </w:rPr>
        <w:t>-</w:t>
      </w:r>
      <w:r w:rsidR="000D2707" w:rsidRPr="007B601D">
        <w:rPr>
          <w:rFonts w:ascii="Times New Roman" w:hAnsi="Times New Roman"/>
          <w:sz w:val="30"/>
          <w:szCs w:val="30"/>
        </w:rPr>
        <w:t xml:space="preserve">организации, или направления налогоплательщиком </w:t>
      </w:r>
      <w:r w:rsidR="00370BC7">
        <w:rPr>
          <w:rFonts w:ascii="Times New Roman" w:hAnsi="Times New Roman"/>
          <w:sz w:val="30"/>
          <w:szCs w:val="30"/>
        </w:rPr>
        <w:t>-</w:t>
      </w:r>
      <w:r w:rsidR="000D2707" w:rsidRPr="007B601D">
        <w:rPr>
          <w:rFonts w:ascii="Times New Roman" w:hAnsi="Times New Roman"/>
          <w:sz w:val="30"/>
          <w:szCs w:val="30"/>
        </w:rPr>
        <w:t xml:space="preserve"> индивидуальным предпринимателем заявления </w:t>
      </w:r>
      <w:r w:rsidR="000D2707">
        <w:rPr>
          <w:rFonts w:ascii="Times New Roman" w:hAnsi="Times New Roman"/>
          <w:sz w:val="30"/>
          <w:szCs w:val="30"/>
        </w:rPr>
        <w:br/>
      </w:r>
      <w:r w:rsidR="000D2707" w:rsidRPr="007B601D">
        <w:rPr>
          <w:rFonts w:ascii="Times New Roman" w:hAnsi="Times New Roman"/>
          <w:sz w:val="30"/>
          <w:szCs w:val="30"/>
        </w:rPr>
        <w:t xml:space="preserve">о прекращении деятельности в качестве индивидуального предпринимателя, или обращения в арбитражный суд с заявлением </w:t>
      </w:r>
      <w:r w:rsidR="000D2707">
        <w:rPr>
          <w:rFonts w:ascii="Times New Roman" w:hAnsi="Times New Roman"/>
          <w:sz w:val="30"/>
          <w:szCs w:val="30"/>
        </w:rPr>
        <w:br/>
      </w:r>
      <w:r w:rsidR="000D2707" w:rsidRPr="007B601D">
        <w:rPr>
          <w:rFonts w:ascii="Times New Roman" w:hAnsi="Times New Roman"/>
          <w:sz w:val="30"/>
          <w:szCs w:val="30"/>
        </w:rPr>
        <w:t>о признании должника банкротом, если к таким налогоплательщикам применял</w:t>
      </w:r>
      <w:r w:rsidR="000854FA">
        <w:rPr>
          <w:rFonts w:ascii="Times New Roman" w:hAnsi="Times New Roman"/>
          <w:sz w:val="30"/>
          <w:szCs w:val="30"/>
        </w:rPr>
        <w:t>а</w:t>
      </w:r>
      <w:r w:rsidR="000D2707" w:rsidRPr="007B601D">
        <w:rPr>
          <w:rFonts w:ascii="Times New Roman" w:hAnsi="Times New Roman"/>
          <w:sz w:val="30"/>
          <w:szCs w:val="30"/>
        </w:rPr>
        <w:t xml:space="preserve">сь </w:t>
      </w:r>
      <w:r w:rsidR="000854FA">
        <w:rPr>
          <w:rFonts w:ascii="Times New Roman" w:hAnsi="Times New Roman"/>
          <w:sz w:val="30"/>
          <w:szCs w:val="30"/>
        </w:rPr>
        <w:t>процедура приостановления</w:t>
      </w:r>
      <w:r w:rsidR="000D2707" w:rsidRPr="007B601D">
        <w:rPr>
          <w:rFonts w:ascii="Times New Roman" w:hAnsi="Times New Roman"/>
          <w:sz w:val="30"/>
          <w:szCs w:val="30"/>
        </w:rPr>
        <w:t xml:space="preserve"> вступления в силу решения по результатам налоговой проверки, предусмотренн</w:t>
      </w:r>
      <w:r w:rsidR="000854FA">
        <w:rPr>
          <w:rFonts w:ascii="Times New Roman" w:hAnsi="Times New Roman"/>
          <w:sz w:val="30"/>
          <w:szCs w:val="30"/>
        </w:rPr>
        <w:t>ая</w:t>
      </w:r>
      <w:r w:rsidR="000D2707" w:rsidRPr="007B601D">
        <w:rPr>
          <w:rFonts w:ascii="Times New Roman" w:hAnsi="Times New Roman"/>
          <w:sz w:val="30"/>
          <w:szCs w:val="30"/>
        </w:rPr>
        <w:t xml:space="preserve"> настоящей статьей, указанное приостановление прекращается, а соответствующее решение </w:t>
      </w:r>
      <w:r w:rsidR="000D2707">
        <w:rPr>
          <w:rFonts w:ascii="Times New Roman" w:hAnsi="Times New Roman"/>
          <w:sz w:val="30"/>
          <w:szCs w:val="30"/>
        </w:rPr>
        <w:br/>
      </w:r>
      <w:r w:rsidR="000D2707" w:rsidRPr="007B601D">
        <w:rPr>
          <w:rFonts w:ascii="Times New Roman" w:hAnsi="Times New Roman"/>
          <w:sz w:val="30"/>
          <w:szCs w:val="30"/>
        </w:rPr>
        <w:lastRenderedPageBreak/>
        <w:t>о привлечении (</w:t>
      </w:r>
      <w:r w:rsidR="000854FA">
        <w:rPr>
          <w:rFonts w:ascii="Times New Roman" w:hAnsi="Times New Roman"/>
          <w:sz w:val="30"/>
          <w:szCs w:val="30"/>
        </w:rPr>
        <w:t xml:space="preserve">об </w:t>
      </w:r>
      <w:r w:rsidR="000D2707" w:rsidRPr="007B601D">
        <w:rPr>
          <w:rFonts w:ascii="Times New Roman" w:hAnsi="Times New Roman"/>
          <w:sz w:val="30"/>
          <w:szCs w:val="30"/>
        </w:rPr>
        <w:t xml:space="preserve">отказе в привлечении) к ответственности за совершение налогового правонарушения, принятое по результатам налоговой проверки, вступает в силу, обязанность по уплате налогов, пеней и штрафов, установленная по результатам налоговых проверок за налоговые периоды 2022 </w:t>
      </w:r>
      <w:r w:rsidR="00370BC7">
        <w:rPr>
          <w:rFonts w:ascii="Times New Roman" w:hAnsi="Times New Roman"/>
          <w:sz w:val="30"/>
          <w:szCs w:val="30"/>
        </w:rPr>
        <w:t>-</w:t>
      </w:r>
      <w:r w:rsidR="000D2707" w:rsidRPr="007B601D">
        <w:rPr>
          <w:rFonts w:ascii="Times New Roman" w:hAnsi="Times New Roman"/>
          <w:sz w:val="30"/>
          <w:szCs w:val="30"/>
        </w:rPr>
        <w:t xml:space="preserve"> 2024 годов в связи с дроблением бизнеса, прекращается.</w:t>
      </w:r>
    </w:p>
    <w:p w:rsidR="006221D8" w:rsidRPr="007B601D" w:rsidRDefault="003D04E0" w:rsidP="00370BC7">
      <w:pPr>
        <w:shd w:val="clear" w:color="auto" w:fill="FFFFFF" w:themeFill="background1"/>
        <w:tabs>
          <w:tab w:val="left" w:pos="1155"/>
        </w:tabs>
        <w:spacing w:line="480" w:lineRule="auto"/>
        <w:ind w:firstLine="709"/>
        <w:rPr>
          <w:rFonts w:ascii="Times New Roman" w:hAnsi="Times New Roman"/>
          <w:sz w:val="30"/>
          <w:szCs w:val="30"/>
        </w:rPr>
      </w:pPr>
      <w:r>
        <w:rPr>
          <w:rFonts w:ascii="Times New Roman" w:hAnsi="Times New Roman"/>
          <w:sz w:val="30"/>
          <w:szCs w:val="30"/>
        </w:rPr>
        <w:t>1</w:t>
      </w:r>
      <w:r w:rsidR="000854FA">
        <w:rPr>
          <w:rFonts w:ascii="Times New Roman" w:hAnsi="Times New Roman"/>
          <w:sz w:val="30"/>
          <w:szCs w:val="30"/>
        </w:rPr>
        <w:t>3</w:t>
      </w:r>
      <w:r>
        <w:rPr>
          <w:rFonts w:ascii="Times New Roman" w:hAnsi="Times New Roman"/>
          <w:sz w:val="30"/>
          <w:szCs w:val="30"/>
        </w:rPr>
        <w:t>. </w:t>
      </w:r>
      <w:r w:rsidRPr="007B601D">
        <w:rPr>
          <w:rFonts w:ascii="Times New Roman" w:hAnsi="Times New Roman"/>
          <w:sz w:val="30"/>
          <w:szCs w:val="30"/>
        </w:rPr>
        <w:t>В случае, если после ликвидации либо реорганизации, влекущей прекращение</w:t>
      </w:r>
      <w:r w:rsidR="000854FA">
        <w:rPr>
          <w:rFonts w:ascii="Times New Roman" w:hAnsi="Times New Roman"/>
          <w:sz w:val="30"/>
          <w:szCs w:val="30"/>
        </w:rPr>
        <w:t xml:space="preserve"> деятельности</w:t>
      </w:r>
      <w:r w:rsidR="003C3203">
        <w:rPr>
          <w:rFonts w:ascii="Times New Roman" w:hAnsi="Times New Roman"/>
          <w:sz w:val="30"/>
          <w:szCs w:val="30"/>
        </w:rPr>
        <w:t xml:space="preserve"> налогоплательщика</w:t>
      </w:r>
      <w:r w:rsidR="00370BC7">
        <w:rPr>
          <w:rFonts w:ascii="Times New Roman" w:hAnsi="Times New Roman"/>
          <w:sz w:val="30"/>
          <w:szCs w:val="30"/>
        </w:rPr>
        <w:t>-</w:t>
      </w:r>
      <w:r w:rsidRPr="007B601D">
        <w:rPr>
          <w:rFonts w:ascii="Times New Roman" w:hAnsi="Times New Roman"/>
          <w:sz w:val="30"/>
          <w:szCs w:val="30"/>
        </w:rPr>
        <w:t xml:space="preserve">организации или прекращения деятельности налогоплательщика в качестве индивидуального предпринимателя решением по результатам выездной налоговой проверки установлено, что осуществление деятельности налогоплательщика с использованием дробления бизнеса продолжается в 2025 и 2026 годах иной группой лиц, на такие лица возлагается обязанность по уплате налогов, отраженных в решении по результатам налоговой проверки налогоплательщика за налоговые периоды </w:t>
      </w:r>
      <w:r w:rsidR="00BD609D">
        <w:rPr>
          <w:rFonts w:ascii="Times New Roman" w:hAnsi="Times New Roman"/>
          <w:sz w:val="30"/>
          <w:szCs w:val="30"/>
        </w:rPr>
        <w:br/>
      </w:r>
      <w:r w:rsidRPr="007B601D">
        <w:rPr>
          <w:rFonts w:ascii="Times New Roman" w:hAnsi="Times New Roman"/>
          <w:sz w:val="30"/>
          <w:szCs w:val="30"/>
        </w:rPr>
        <w:t xml:space="preserve">2022 </w:t>
      </w:r>
      <w:r w:rsidR="00370BC7">
        <w:rPr>
          <w:rFonts w:ascii="Times New Roman" w:hAnsi="Times New Roman"/>
          <w:sz w:val="30"/>
          <w:szCs w:val="30"/>
        </w:rPr>
        <w:t>-</w:t>
      </w:r>
      <w:r w:rsidRPr="007B601D">
        <w:rPr>
          <w:rFonts w:ascii="Times New Roman" w:hAnsi="Times New Roman"/>
          <w:sz w:val="30"/>
          <w:szCs w:val="30"/>
        </w:rPr>
        <w:t xml:space="preserve"> 2024 годов, пеней и штрафов в связи с дроблением бизнеса.</w:t>
      </w:r>
    </w:p>
    <w:p w:rsidR="006221D8" w:rsidRPr="007B601D" w:rsidRDefault="003D04E0" w:rsidP="00370BC7">
      <w:pPr>
        <w:shd w:val="clear" w:color="auto" w:fill="FFFFFF" w:themeFill="background1"/>
        <w:tabs>
          <w:tab w:val="left" w:pos="1155"/>
        </w:tabs>
        <w:spacing w:line="480" w:lineRule="auto"/>
        <w:ind w:firstLine="709"/>
        <w:rPr>
          <w:rFonts w:ascii="Times New Roman" w:hAnsi="Times New Roman"/>
          <w:sz w:val="30"/>
          <w:szCs w:val="30"/>
        </w:rPr>
      </w:pPr>
      <w:r>
        <w:rPr>
          <w:rFonts w:ascii="Times New Roman" w:hAnsi="Times New Roman"/>
          <w:sz w:val="30"/>
          <w:szCs w:val="30"/>
        </w:rPr>
        <w:t>1</w:t>
      </w:r>
      <w:r w:rsidR="000854FA">
        <w:rPr>
          <w:rFonts w:ascii="Times New Roman" w:hAnsi="Times New Roman"/>
          <w:sz w:val="30"/>
          <w:szCs w:val="30"/>
        </w:rPr>
        <w:t>4</w:t>
      </w:r>
      <w:r>
        <w:rPr>
          <w:rFonts w:ascii="Times New Roman" w:hAnsi="Times New Roman"/>
          <w:sz w:val="30"/>
          <w:szCs w:val="30"/>
        </w:rPr>
        <w:t>. </w:t>
      </w:r>
      <w:r w:rsidRPr="007B601D">
        <w:rPr>
          <w:rFonts w:ascii="Times New Roman" w:hAnsi="Times New Roman"/>
          <w:sz w:val="30"/>
          <w:szCs w:val="30"/>
        </w:rPr>
        <w:t xml:space="preserve">Со дня вступления в силу настоящего Федерального закона направление налоговыми органами материалов налоговых проверок, </w:t>
      </w:r>
      <w:r>
        <w:rPr>
          <w:rFonts w:ascii="Times New Roman" w:hAnsi="Times New Roman"/>
          <w:sz w:val="30"/>
          <w:szCs w:val="30"/>
        </w:rPr>
        <w:br/>
      </w:r>
      <w:r w:rsidRPr="007B601D">
        <w:rPr>
          <w:rFonts w:ascii="Times New Roman" w:hAnsi="Times New Roman"/>
          <w:sz w:val="30"/>
          <w:szCs w:val="30"/>
        </w:rPr>
        <w:t xml:space="preserve">по результатам которых установлена неуплата налогов, возникшая </w:t>
      </w:r>
      <w:r>
        <w:rPr>
          <w:rFonts w:ascii="Times New Roman" w:hAnsi="Times New Roman"/>
          <w:sz w:val="30"/>
          <w:szCs w:val="30"/>
        </w:rPr>
        <w:br/>
      </w:r>
      <w:r w:rsidRPr="007B601D">
        <w:rPr>
          <w:rFonts w:ascii="Times New Roman" w:hAnsi="Times New Roman"/>
          <w:sz w:val="30"/>
          <w:szCs w:val="30"/>
        </w:rPr>
        <w:t xml:space="preserve">в результате дробления бизнеса, за налоговые периоды 2022 </w:t>
      </w:r>
      <w:r w:rsidR="00370BC7">
        <w:rPr>
          <w:rFonts w:ascii="Times New Roman" w:hAnsi="Times New Roman"/>
          <w:sz w:val="30"/>
          <w:szCs w:val="30"/>
        </w:rPr>
        <w:t>-</w:t>
      </w:r>
      <w:r w:rsidRPr="007B601D">
        <w:rPr>
          <w:rFonts w:ascii="Times New Roman" w:hAnsi="Times New Roman"/>
          <w:sz w:val="30"/>
          <w:szCs w:val="30"/>
        </w:rPr>
        <w:t xml:space="preserve"> 2024 годов и </w:t>
      </w:r>
      <w:r w:rsidRPr="007B601D">
        <w:rPr>
          <w:rFonts w:ascii="Times New Roman" w:hAnsi="Times New Roman"/>
          <w:sz w:val="30"/>
          <w:szCs w:val="30"/>
        </w:rPr>
        <w:lastRenderedPageBreak/>
        <w:t xml:space="preserve">вступление в силу решений по которым приостановлено в соответствии </w:t>
      </w:r>
      <w:r>
        <w:rPr>
          <w:rFonts w:ascii="Times New Roman" w:hAnsi="Times New Roman"/>
          <w:sz w:val="30"/>
          <w:szCs w:val="30"/>
        </w:rPr>
        <w:br/>
      </w:r>
      <w:r w:rsidRPr="007B601D">
        <w:rPr>
          <w:rFonts w:ascii="Times New Roman" w:hAnsi="Times New Roman"/>
          <w:sz w:val="30"/>
          <w:szCs w:val="30"/>
        </w:rPr>
        <w:t>с настоящей статьей, в следственные органы в порядке, предусмотренном пунктом</w:t>
      </w:r>
      <w:r>
        <w:rPr>
          <w:rFonts w:ascii="Times New Roman" w:hAnsi="Times New Roman"/>
          <w:sz w:val="30"/>
          <w:szCs w:val="30"/>
        </w:rPr>
        <w:t> </w:t>
      </w:r>
      <w:r w:rsidRPr="007B601D">
        <w:rPr>
          <w:rFonts w:ascii="Times New Roman" w:hAnsi="Times New Roman"/>
          <w:sz w:val="30"/>
          <w:szCs w:val="30"/>
        </w:rPr>
        <w:t xml:space="preserve">3 </w:t>
      </w:r>
      <w:r>
        <w:rPr>
          <w:rFonts w:ascii="Times New Roman" w:hAnsi="Times New Roman"/>
          <w:sz w:val="30"/>
          <w:szCs w:val="30"/>
        </w:rPr>
        <w:t>статьи </w:t>
      </w:r>
      <w:r w:rsidRPr="007B601D">
        <w:rPr>
          <w:rFonts w:ascii="Times New Roman" w:hAnsi="Times New Roman"/>
          <w:sz w:val="30"/>
          <w:szCs w:val="30"/>
        </w:rPr>
        <w:t xml:space="preserve">32 Налогового кодекса Российской Федерации, производится после вступления в силу соответствующих решений </w:t>
      </w:r>
      <w:r>
        <w:rPr>
          <w:rFonts w:ascii="Times New Roman" w:hAnsi="Times New Roman"/>
          <w:sz w:val="30"/>
          <w:szCs w:val="30"/>
        </w:rPr>
        <w:br/>
      </w:r>
      <w:r w:rsidRPr="007B601D">
        <w:rPr>
          <w:rFonts w:ascii="Times New Roman" w:hAnsi="Times New Roman"/>
          <w:sz w:val="30"/>
          <w:szCs w:val="30"/>
        </w:rPr>
        <w:t>по результатам налоговых проверок.</w:t>
      </w:r>
    </w:p>
    <w:p w:rsidR="006221D8" w:rsidRPr="007B601D" w:rsidRDefault="003D04E0" w:rsidP="00370BC7">
      <w:pPr>
        <w:spacing w:line="480" w:lineRule="auto"/>
        <w:ind w:firstLine="709"/>
        <w:contextualSpacing/>
        <w:rPr>
          <w:rFonts w:ascii="Times New Roman" w:eastAsia="Calibri" w:hAnsi="Times New Roman"/>
          <w:bCs/>
          <w:sz w:val="30"/>
          <w:szCs w:val="30"/>
        </w:rPr>
      </w:pPr>
      <w:r>
        <w:rPr>
          <w:rFonts w:ascii="Times New Roman" w:hAnsi="Times New Roman"/>
          <w:sz w:val="30"/>
          <w:szCs w:val="30"/>
        </w:rPr>
        <w:t xml:space="preserve">15. </w:t>
      </w:r>
      <w:r w:rsidR="000D2707" w:rsidRPr="007B601D">
        <w:rPr>
          <w:rFonts w:ascii="Times New Roman" w:hAnsi="Times New Roman"/>
          <w:sz w:val="30"/>
          <w:szCs w:val="30"/>
        </w:rPr>
        <w:t xml:space="preserve">В части налоговых правонарушений, не связанных с дроблением бизнеса, течение </w:t>
      </w:r>
      <w:r w:rsidR="000B273C">
        <w:rPr>
          <w:rFonts w:ascii="Times New Roman" w:hAnsi="Times New Roman"/>
          <w:sz w:val="30"/>
          <w:szCs w:val="30"/>
        </w:rPr>
        <w:t>сроков, предусмотренных пунктом 3 статьи </w:t>
      </w:r>
      <w:r w:rsidR="000D2707" w:rsidRPr="007B601D">
        <w:rPr>
          <w:rFonts w:ascii="Times New Roman" w:hAnsi="Times New Roman"/>
          <w:sz w:val="30"/>
          <w:szCs w:val="30"/>
        </w:rPr>
        <w:t xml:space="preserve">32 Налогового кодекса Российской Федерации для направления налоговыми органами материалов в следственные органы, не прерывается. Если сумма выявленной по итогам налоговой проверки недоимки по налогам, </w:t>
      </w:r>
      <w:r w:rsidR="000B273C">
        <w:rPr>
          <w:rFonts w:ascii="Times New Roman" w:hAnsi="Times New Roman"/>
          <w:sz w:val="30"/>
          <w:szCs w:val="30"/>
        </w:rPr>
        <w:br/>
      </w:r>
      <w:r w:rsidR="000D2707" w:rsidRPr="007B601D">
        <w:rPr>
          <w:rFonts w:ascii="Times New Roman" w:hAnsi="Times New Roman"/>
          <w:sz w:val="30"/>
          <w:szCs w:val="30"/>
        </w:rPr>
        <w:t xml:space="preserve">не связанной с дроблением бизнеса, не позволяет предполагать факт совершения нарушения законодательства о налогах и сборах, содержащего признаки преступления, материалы в следственные органы </w:t>
      </w:r>
      <w:r w:rsidR="000B273C">
        <w:rPr>
          <w:rFonts w:ascii="Times New Roman" w:hAnsi="Times New Roman"/>
          <w:sz w:val="30"/>
          <w:szCs w:val="30"/>
        </w:rPr>
        <w:br/>
      </w:r>
      <w:r w:rsidR="000D2707" w:rsidRPr="007B601D">
        <w:rPr>
          <w:rFonts w:ascii="Times New Roman" w:hAnsi="Times New Roman"/>
          <w:sz w:val="30"/>
          <w:szCs w:val="30"/>
        </w:rPr>
        <w:t xml:space="preserve">не направляются. В случае вступления в силу решения по результатам налоговой проверки после предусмотренного настоящим Федеральным законом приостановления в части эпизодов, связанных с дроблением бизнеса, материалы налоговой проверки направляются в следственные органы, если в совокупности с иными эпизодами решения </w:t>
      </w:r>
      <w:r>
        <w:rPr>
          <w:rFonts w:ascii="Times New Roman" w:hAnsi="Times New Roman"/>
          <w:sz w:val="30"/>
          <w:szCs w:val="30"/>
        </w:rPr>
        <w:t xml:space="preserve">такие материалы </w:t>
      </w:r>
      <w:r w:rsidR="000D2707" w:rsidRPr="007B601D">
        <w:rPr>
          <w:rFonts w:ascii="Times New Roman" w:hAnsi="Times New Roman"/>
          <w:sz w:val="30"/>
          <w:szCs w:val="30"/>
        </w:rPr>
        <w:lastRenderedPageBreak/>
        <w:t xml:space="preserve">позволяют предполагать факт совершения нарушения законодательства </w:t>
      </w:r>
      <w:r>
        <w:rPr>
          <w:rFonts w:ascii="Times New Roman" w:hAnsi="Times New Roman"/>
          <w:sz w:val="30"/>
          <w:szCs w:val="30"/>
        </w:rPr>
        <w:br/>
      </w:r>
      <w:r w:rsidR="000D2707" w:rsidRPr="007B601D">
        <w:rPr>
          <w:rFonts w:ascii="Times New Roman" w:hAnsi="Times New Roman"/>
          <w:sz w:val="30"/>
          <w:szCs w:val="30"/>
        </w:rPr>
        <w:t>о налогах и сборах, содержащего признаки преступления.</w:t>
      </w:r>
    </w:p>
    <w:p w:rsidR="006221D8" w:rsidRPr="007B601D" w:rsidRDefault="003D04E0" w:rsidP="00370BC7">
      <w:pPr>
        <w:spacing w:line="480" w:lineRule="auto"/>
        <w:ind w:firstLine="709"/>
        <w:contextualSpacing/>
        <w:rPr>
          <w:rFonts w:ascii="Times New Roman" w:hAnsi="Times New Roman"/>
          <w:b/>
          <w:sz w:val="30"/>
          <w:szCs w:val="30"/>
        </w:rPr>
      </w:pPr>
      <w:r w:rsidRPr="007B601D">
        <w:rPr>
          <w:rFonts w:ascii="Times New Roman" w:hAnsi="Times New Roman"/>
          <w:b/>
          <w:sz w:val="30"/>
          <w:szCs w:val="30"/>
        </w:rPr>
        <w:t>Статья 6</w:t>
      </w:r>
    </w:p>
    <w:p w:rsidR="006221D8" w:rsidRPr="007B601D" w:rsidRDefault="003D04E0" w:rsidP="00370BC7">
      <w:pPr>
        <w:pStyle w:val="af2"/>
        <w:tabs>
          <w:tab w:val="left" w:pos="993"/>
        </w:tabs>
        <w:spacing w:after="0" w:line="480" w:lineRule="auto"/>
        <w:ind w:left="0" w:firstLine="709"/>
        <w:jc w:val="both"/>
        <w:rPr>
          <w:rFonts w:cs="Times New Roman"/>
          <w:sz w:val="30"/>
          <w:szCs w:val="30"/>
        </w:rPr>
      </w:pPr>
      <w:r w:rsidRPr="007B601D">
        <w:rPr>
          <w:rFonts w:cs="Times New Roman"/>
          <w:sz w:val="30"/>
          <w:szCs w:val="30"/>
        </w:rPr>
        <w:t>1. Настоящий Федера</w:t>
      </w:r>
      <w:r w:rsidR="000B273C">
        <w:rPr>
          <w:rFonts w:cs="Times New Roman"/>
          <w:sz w:val="30"/>
          <w:szCs w:val="30"/>
        </w:rPr>
        <w:t>льный закон вступает в силу с 1 </w:t>
      </w:r>
      <w:r w:rsidRPr="007B601D">
        <w:rPr>
          <w:rFonts w:cs="Times New Roman"/>
          <w:sz w:val="30"/>
          <w:szCs w:val="30"/>
        </w:rPr>
        <w:t xml:space="preserve">января </w:t>
      </w:r>
      <w:r w:rsidR="000B273C">
        <w:rPr>
          <w:rFonts w:cs="Times New Roman"/>
          <w:sz w:val="30"/>
          <w:szCs w:val="30"/>
        </w:rPr>
        <w:br/>
      </w:r>
      <w:r w:rsidRPr="007B601D">
        <w:rPr>
          <w:rFonts w:cs="Times New Roman"/>
          <w:sz w:val="30"/>
          <w:szCs w:val="30"/>
        </w:rPr>
        <w:t xml:space="preserve">2025 года, но не ранее чем по истечении одного месяца со дня его официального опубликования и не ранее </w:t>
      </w:r>
      <w:r w:rsidR="000854FA">
        <w:rPr>
          <w:rFonts w:cs="Times New Roman"/>
          <w:sz w:val="30"/>
          <w:szCs w:val="30"/>
        </w:rPr>
        <w:t>1-го</w:t>
      </w:r>
      <w:r w:rsidRPr="007B601D">
        <w:rPr>
          <w:rFonts w:cs="Times New Roman"/>
          <w:sz w:val="30"/>
          <w:szCs w:val="30"/>
        </w:rPr>
        <w:t xml:space="preserve"> числа следующего налогового (расчетного) периода по соответствующему налогу (сбору</w:t>
      </w:r>
      <w:r w:rsidR="00BD609D">
        <w:rPr>
          <w:rFonts w:cs="Times New Roman"/>
          <w:sz w:val="30"/>
          <w:szCs w:val="30"/>
        </w:rPr>
        <w:t>, страховым взносам</w:t>
      </w:r>
      <w:r w:rsidRPr="007B601D">
        <w:rPr>
          <w:rFonts w:cs="Times New Roman"/>
          <w:sz w:val="30"/>
          <w:szCs w:val="30"/>
        </w:rPr>
        <w:t>),</w:t>
      </w:r>
      <w:r w:rsidR="00BD609D">
        <w:rPr>
          <w:rFonts w:cs="Times New Roman"/>
          <w:sz w:val="30"/>
          <w:szCs w:val="30"/>
        </w:rPr>
        <w:t xml:space="preserve"> </w:t>
      </w:r>
      <w:r w:rsidRPr="007B601D">
        <w:rPr>
          <w:rFonts w:cs="Times New Roman"/>
          <w:sz w:val="30"/>
          <w:szCs w:val="30"/>
        </w:rPr>
        <w:t>за исключением положений, для которых настоящей статьей предусмотрены иные сроки вступления их в силу.</w:t>
      </w:r>
    </w:p>
    <w:p w:rsidR="006221D8" w:rsidRPr="007B601D" w:rsidRDefault="003D04E0" w:rsidP="00370BC7">
      <w:pPr>
        <w:pStyle w:val="af2"/>
        <w:tabs>
          <w:tab w:val="left" w:pos="993"/>
        </w:tabs>
        <w:spacing w:after="0" w:line="480" w:lineRule="auto"/>
        <w:ind w:left="0" w:firstLine="709"/>
        <w:jc w:val="both"/>
        <w:rPr>
          <w:rFonts w:cs="Times New Roman"/>
          <w:sz w:val="30"/>
          <w:szCs w:val="30"/>
        </w:rPr>
      </w:pPr>
      <w:r w:rsidRPr="007B601D">
        <w:rPr>
          <w:rFonts w:cs="Times New Roman"/>
          <w:sz w:val="30"/>
          <w:szCs w:val="30"/>
        </w:rPr>
        <w:t>2. Положения подпункта "в" пункта 2</w:t>
      </w:r>
      <w:r w:rsidR="00294467">
        <w:rPr>
          <w:rFonts w:cs="Times New Roman"/>
          <w:sz w:val="30"/>
          <w:szCs w:val="30"/>
        </w:rPr>
        <w:t>7</w:t>
      </w:r>
      <w:r w:rsidR="000854FA">
        <w:rPr>
          <w:rFonts w:cs="Times New Roman"/>
          <w:sz w:val="30"/>
          <w:szCs w:val="30"/>
        </w:rPr>
        <w:t xml:space="preserve"> статьи 2</w:t>
      </w:r>
      <w:r w:rsidRPr="007B601D">
        <w:rPr>
          <w:rFonts w:cs="Times New Roman"/>
          <w:sz w:val="30"/>
          <w:szCs w:val="30"/>
        </w:rPr>
        <w:t xml:space="preserve"> настоящего Федерального закона распространяются на правоотношения, возникшие </w:t>
      </w:r>
      <w:r w:rsidR="000854FA">
        <w:rPr>
          <w:rFonts w:cs="Times New Roman"/>
          <w:sz w:val="30"/>
          <w:szCs w:val="30"/>
        </w:rPr>
        <w:br/>
      </w:r>
      <w:r w:rsidRPr="007B601D">
        <w:rPr>
          <w:rFonts w:cs="Times New Roman"/>
          <w:sz w:val="30"/>
          <w:szCs w:val="30"/>
        </w:rPr>
        <w:t>с 1 января 2024 г</w:t>
      </w:r>
      <w:r w:rsidR="000B273C">
        <w:rPr>
          <w:rFonts w:cs="Times New Roman"/>
          <w:sz w:val="30"/>
          <w:szCs w:val="30"/>
        </w:rPr>
        <w:t>ода</w:t>
      </w:r>
      <w:r w:rsidRPr="007B601D">
        <w:rPr>
          <w:rFonts w:cs="Times New Roman"/>
          <w:sz w:val="30"/>
          <w:szCs w:val="30"/>
        </w:rPr>
        <w:t>.</w:t>
      </w:r>
    </w:p>
    <w:p w:rsidR="00D85491" w:rsidRPr="00B80A48" w:rsidRDefault="003D04E0" w:rsidP="000B273C">
      <w:pPr>
        <w:pStyle w:val="af2"/>
        <w:tabs>
          <w:tab w:val="left" w:pos="993"/>
        </w:tabs>
        <w:spacing w:after="0" w:line="480" w:lineRule="auto"/>
        <w:ind w:left="0" w:firstLine="709"/>
        <w:jc w:val="both"/>
        <w:rPr>
          <w:sz w:val="30"/>
          <w:szCs w:val="30"/>
        </w:rPr>
      </w:pPr>
      <w:r w:rsidRPr="007B601D">
        <w:rPr>
          <w:rFonts w:cs="Times New Roman"/>
          <w:sz w:val="30"/>
          <w:szCs w:val="30"/>
        </w:rPr>
        <w:t>3. </w:t>
      </w:r>
      <w:r w:rsidR="006221D8" w:rsidRPr="007B601D">
        <w:rPr>
          <w:rFonts w:cs="Times New Roman"/>
          <w:sz w:val="30"/>
          <w:szCs w:val="30"/>
        </w:rPr>
        <w:t>Условие, установленно</w:t>
      </w:r>
      <w:r w:rsidR="000B273C">
        <w:rPr>
          <w:rFonts w:cs="Times New Roman"/>
          <w:sz w:val="30"/>
          <w:szCs w:val="30"/>
        </w:rPr>
        <w:t>е подпунктом 27 пункта 1 статьи </w:t>
      </w:r>
      <w:r w:rsidR="006221D8" w:rsidRPr="007B601D">
        <w:rPr>
          <w:rFonts w:cs="Times New Roman"/>
          <w:sz w:val="30"/>
          <w:szCs w:val="30"/>
        </w:rPr>
        <w:t xml:space="preserve">183 Налогового кодекса Российской Федерации </w:t>
      </w:r>
      <w:r w:rsidR="000854FA">
        <w:rPr>
          <w:rFonts w:cs="Times New Roman"/>
          <w:sz w:val="30"/>
          <w:szCs w:val="30"/>
        </w:rPr>
        <w:t>(</w:t>
      </w:r>
      <w:r w:rsidR="006221D8" w:rsidRPr="007B601D">
        <w:rPr>
          <w:rFonts w:cs="Times New Roman"/>
          <w:sz w:val="30"/>
          <w:szCs w:val="30"/>
        </w:rPr>
        <w:t>в редакции настоящего Федерального закона</w:t>
      </w:r>
      <w:r w:rsidR="000854FA">
        <w:rPr>
          <w:rFonts w:cs="Times New Roman"/>
          <w:sz w:val="30"/>
          <w:szCs w:val="30"/>
        </w:rPr>
        <w:t>)</w:t>
      </w:r>
      <w:r w:rsidR="006221D8" w:rsidRPr="007B601D">
        <w:rPr>
          <w:rFonts w:cs="Times New Roman"/>
          <w:sz w:val="30"/>
          <w:szCs w:val="30"/>
        </w:rPr>
        <w:t>, применяется в отношении фармацевтической субстанции, полученной (оприходованной) с 1</w:t>
      </w:r>
      <w:r w:rsidR="000854FA">
        <w:rPr>
          <w:rFonts w:cs="Times New Roman"/>
          <w:sz w:val="30"/>
          <w:szCs w:val="30"/>
        </w:rPr>
        <w:t>-го</w:t>
      </w:r>
      <w:r w:rsidR="006221D8" w:rsidRPr="007B601D">
        <w:rPr>
          <w:rFonts w:cs="Times New Roman"/>
          <w:sz w:val="30"/>
          <w:szCs w:val="30"/>
        </w:rPr>
        <w:t xml:space="preserve"> числа налогового периода, в котором настоящий Федеральный закон вступил в силу. </w:t>
      </w:r>
      <w:r w:rsidR="00FC6C73">
        <w:rPr>
          <w:rFonts w:cs="Times New Roman"/>
          <w:sz w:val="30"/>
          <w:szCs w:val="30"/>
        </w:rPr>
        <w:br/>
      </w:r>
      <w:r w:rsidR="006221D8" w:rsidRPr="007B601D">
        <w:rPr>
          <w:rFonts w:cs="Times New Roman"/>
          <w:sz w:val="30"/>
          <w:szCs w:val="30"/>
        </w:rPr>
        <w:t xml:space="preserve">В отношении фармацевтической субстанции, полученной </w:t>
      </w:r>
      <w:r w:rsidR="006221D8" w:rsidRPr="007B601D">
        <w:rPr>
          <w:rFonts w:cs="Times New Roman"/>
          <w:sz w:val="30"/>
          <w:szCs w:val="30"/>
        </w:rPr>
        <w:lastRenderedPageBreak/>
        <w:t xml:space="preserve">(оприходованной) </w:t>
      </w:r>
      <w:r w:rsidR="000854FA">
        <w:rPr>
          <w:rFonts w:cs="Times New Roman"/>
          <w:sz w:val="30"/>
          <w:szCs w:val="30"/>
        </w:rPr>
        <w:t>до этой</w:t>
      </w:r>
      <w:r w:rsidR="006221D8" w:rsidRPr="007B601D">
        <w:rPr>
          <w:rFonts w:cs="Times New Roman"/>
          <w:sz w:val="30"/>
          <w:szCs w:val="30"/>
        </w:rPr>
        <w:t xml:space="preserve"> даты, </w:t>
      </w:r>
      <w:r w:rsidR="000854FA">
        <w:rPr>
          <w:rFonts w:cs="Times New Roman"/>
          <w:sz w:val="30"/>
          <w:szCs w:val="30"/>
        </w:rPr>
        <w:t xml:space="preserve">указанное условие </w:t>
      </w:r>
      <w:r w:rsidR="006221D8" w:rsidRPr="007B601D">
        <w:rPr>
          <w:rFonts w:cs="Times New Roman"/>
          <w:sz w:val="30"/>
          <w:szCs w:val="30"/>
        </w:rPr>
        <w:t>считается выполненным.</w:t>
      </w:r>
      <w:r w:rsidR="0079328D">
        <w:rPr>
          <w:sz w:val="30"/>
          <w:szCs w:val="30"/>
        </w:rPr>
        <w:t xml:space="preserve"> </w:t>
      </w:r>
      <w:r w:rsidR="00E74FDA">
        <w:rPr>
          <w:sz w:val="30"/>
          <w:szCs w:val="30"/>
        </w:rPr>
        <w:t xml:space="preserve"> </w:t>
      </w:r>
    </w:p>
    <w:p w:rsidR="00D85491" w:rsidRPr="00B80A48" w:rsidRDefault="003D04E0" w:rsidP="00370BC7">
      <w:pPr>
        <w:pStyle w:val="ad"/>
      </w:pPr>
      <w:r w:rsidRPr="00B80A48">
        <w:t>Президент</w:t>
      </w:r>
    </w:p>
    <w:p w:rsidR="00D85491" w:rsidRPr="00B80A48" w:rsidRDefault="003D04E0" w:rsidP="00370BC7">
      <w:pPr>
        <w:pStyle w:val="ad"/>
      </w:pPr>
      <w:r w:rsidRPr="00B80A48">
        <w:t>Российской Федерации</w:t>
      </w:r>
    </w:p>
    <w:bookmarkEnd w:id="1"/>
    <w:p w:rsidR="00D85491" w:rsidRPr="009D1F78" w:rsidRDefault="00D85491" w:rsidP="00370BC7">
      <w:pPr>
        <w:spacing w:line="240" w:lineRule="auto"/>
        <w:rPr>
          <w:sz w:val="4"/>
          <w:szCs w:val="4"/>
        </w:rPr>
      </w:pPr>
    </w:p>
    <w:sectPr w:rsidR="00D85491" w:rsidRPr="009D1F78" w:rsidSect="00370BC7">
      <w:headerReference w:type="default" r:id="rId28"/>
      <w:footerReference w:type="default" r:id="rId29"/>
      <w:headerReference w:type="first" r:id="rId30"/>
      <w:footerReference w:type="first" r:id="rId31"/>
      <w:type w:val="continuous"/>
      <w:pgSz w:w="11907" w:h="16840" w:code="9"/>
      <w:pgMar w:top="1418" w:right="737" w:bottom="1418" w:left="1418" w:header="720" w:footer="11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69" w:rsidRDefault="00E53969">
      <w:pPr>
        <w:spacing w:line="240" w:lineRule="auto"/>
      </w:pPr>
      <w:r>
        <w:separator/>
      </w:r>
    </w:p>
  </w:endnote>
  <w:endnote w:type="continuationSeparator" w:id="0">
    <w:p w:rsidR="00E53969" w:rsidRDefault="00E53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2020803070505020304"/>
    <w:charset w:val="CC"/>
    <w:family w:val="roman"/>
    <w:pitch w:val="variable"/>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26" w:rsidRPr="00856338" w:rsidRDefault="003D04E0" w:rsidP="00C249B8">
    <w:pPr>
      <w:pStyle w:val="a5"/>
      <w:jc w:val="right"/>
      <w:rPr>
        <w:sz w:val="20"/>
      </w:rPr>
    </w:pPr>
    <w:r w:rsidRPr="00856338">
      <w:rPr>
        <w:sz w:val="20"/>
      </w:rPr>
      <w:t>0924017-Уч-2024 (4.0)</w:t>
    </w:r>
    <w:r w:rsidRPr="00856338">
      <w:rPr>
        <w:rFonts w:ascii="Times New Roman" w:hAnsi="Times New Roman"/>
        <w:noProof/>
        <w:sz w:val="20"/>
      </w:rPr>
      <w:drawing>
        <wp:anchor distT="0" distB="0" distL="0" distR="0" simplePos="0" relativeHeight="251659264" behindDoc="0" locked="0" layoutInCell="1" allowOverlap="1">
          <wp:simplePos x="0" y="0"/>
          <wp:positionH relativeFrom="page">
            <wp:posOffset>5517764</wp:posOffset>
          </wp:positionH>
          <wp:positionV relativeFrom="bottomMargin">
            <wp:posOffset>221035</wp:posOffset>
          </wp:positionV>
          <wp:extent cx="1905000" cy="476250"/>
          <wp:effectExtent l="0" t="0" r="0" b="9525"/>
          <wp:wrapNone/>
          <wp:docPr id="1" name="Text Box 5"/>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476250"/>
                  </a:xfrm>
                  <a:prstGeom prst="rect">
                    <a:avLst/>
                  </a:prstGeom>
                  <a:noFill/>
                  <a:ln w="9525">
                    <a:noFill/>
                    <a:miter lim="800000"/>
                    <a:headEnd/>
                    <a:tailEnd/>
                  </a:ln>
                  <a:effectLst/>
                </pic:spPr>
              </pic:pic>
            </a:graphicData>
          </a:graphic>
        </wp:anchor>
      </w:drawing>
    </w:r>
  </w:p>
  <w:p w:rsidR="00B01E26" w:rsidRDefault="00B01E26" w:rsidP="00C249B8">
    <w:pPr>
      <w:pStyle w:val="a5"/>
    </w:pPr>
  </w:p>
  <w:p w:rsidR="00B01E26" w:rsidRDefault="00B01E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26" w:rsidRPr="00856338" w:rsidRDefault="003D04E0" w:rsidP="009603E2">
    <w:pPr>
      <w:pStyle w:val="a5"/>
      <w:jc w:val="right"/>
      <w:rPr>
        <w:sz w:val="20"/>
      </w:rPr>
    </w:pPr>
    <w:r w:rsidRPr="00856338">
      <w:rPr>
        <w:sz w:val="20"/>
      </w:rPr>
      <w:t>0924017-Уч-2024 (4.0)</w:t>
    </w:r>
    <w:r w:rsidRPr="00856338">
      <w:rPr>
        <w:rFonts w:ascii="Times New Roman" w:hAnsi="Times New Roman"/>
        <w:noProof/>
        <w:sz w:val="20"/>
      </w:rPr>
      <w:drawing>
        <wp:anchor distT="0" distB="0" distL="0" distR="0" simplePos="0" relativeHeight="251658240" behindDoc="0" locked="0" layoutInCell="1" allowOverlap="1">
          <wp:simplePos x="0" y="0"/>
          <wp:positionH relativeFrom="page">
            <wp:posOffset>5517764</wp:posOffset>
          </wp:positionH>
          <wp:positionV relativeFrom="bottomMargin">
            <wp:posOffset>221035</wp:posOffset>
          </wp:positionV>
          <wp:extent cx="1905000" cy="476250"/>
          <wp:effectExtent l="0" t="0" r="0" b="9525"/>
          <wp:wrapNone/>
          <wp:docPr id="7" name="Text Box 5"/>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476250"/>
                  </a:xfrm>
                  <a:prstGeom prst="rect">
                    <a:avLst/>
                  </a:prstGeom>
                  <a:noFill/>
                  <a:ln w="9525">
                    <a:noFill/>
                    <a:miter lim="800000"/>
                    <a:headEnd/>
                    <a:tailEnd/>
                  </a:ln>
                  <a:effectLst/>
                </pic:spPr>
              </pic:pic>
            </a:graphicData>
          </a:graphic>
        </wp:anchor>
      </w:drawing>
    </w:r>
  </w:p>
  <w:p w:rsidR="00B01E26" w:rsidRDefault="00B01E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69" w:rsidRDefault="00E53969">
      <w:pPr>
        <w:spacing w:line="240" w:lineRule="auto"/>
      </w:pPr>
      <w:r>
        <w:separator/>
      </w:r>
    </w:p>
  </w:footnote>
  <w:footnote w:type="continuationSeparator" w:id="0">
    <w:p w:rsidR="00E53969" w:rsidRDefault="00E539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26" w:rsidRDefault="003D04E0" w:rsidP="009E246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00DF5">
      <w:rPr>
        <w:rStyle w:val="a7"/>
        <w:noProof/>
      </w:rPr>
      <w:t>103</w:t>
    </w:r>
    <w:r>
      <w:rPr>
        <w:rStyle w:val="a7"/>
      </w:rPr>
      <w:fldChar w:fldCharType="end"/>
    </w:r>
  </w:p>
  <w:p w:rsidR="00B01E26" w:rsidRPr="009E2468" w:rsidRDefault="00B01E26" w:rsidP="009E24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26" w:rsidRPr="004A283A" w:rsidRDefault="00B01E26" w:rsidP="004A283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0CC"/>
    <w:multiLevelType w:val="hybridMultilevel"/>
    <w:tmpl w:val="8D34754E"/>
    <w:lvl w:ilvl="0" w:tplc="9BD01C90">
      <w:start w:val="1"/>
      <w:numFmt w:val="russianLower"/>
      <w:suff w:val="space"/>
      <w:lvlText w:val="%1)"/>
      <w:lvlJc w:val="left"/>
      <w:pPr>
        <w:ind w:left="927" w:hanging="360"/>
      </w:pPr>
      <w:rPr>
        <w:rFonts w:hint="default"/>
      </w:rPr>
    </w:lvl>
    <w:lvl w:ilvl="1" w:tplc="27149D7E" w:tentative="1">
      <w:start w:val="1"/>
      <w:numFmt w:val="lowerLetter"/>
      <w:lvlText w:val="%2."/>
      <w:lvlJc w:val="left"/>
      <w:pPr>
        <w:ind w:left="2007" w:hanging="360"/>
      </w:pPr>
    </w:lvl>
    <w:lvl w:ilvl="2" w:tplc="51D0211A" w:tentative="1">
      <w:start w:val="1"/>
      <w:numFmt w:val="lowerRoman"/>
      <w:lvlText w:val="%3."/>
      <w:lvlJc w:val="right"/>
      <w:pPr>
        <w:ind w:left="2727" w:hanging="180"/>
      </w:pPr>
    </w:lvl>
    <w:lvl w:ilvl="3" w:tplc="3ECEC518" w:tentative="1">
      <w:start w:val="1"/>
      <w:numFmt w:val="decimal"/>
      <w:lvlText w:val="%4."/>
      <w:lvlJc w:val="left"/>
      <w:pPr>
        <w:ind w:left="3447" w:hanging="360"/>
      </w:pPr>
    </w:lvl>
    <w:lvl w:ilvl="4" w:tplc="D9D201CA" w:tentative="1">
      <w:start w:val="1"/>
      <w:numFmt w:val="lowerLetter"/>
      <w:lvlText w:val="%5."/>
      <w:lvlJc w:val="left"/>
      <w:pPr>
        <w:ind w:left="4167" w:hanging="360"/>
      </w:pPr>
    </w:lvl>
    <w:lvl w:ilvl="5" w:tplc="FEF49C28" w:tentative="1">
      <w:start w:val="1"/>
      <w:numFmt w:val="lowerRoman"/>
      <w:lvlText w:val="%6."/>
      <w:lvlJc w:val="right"/>
      <w:pPr>
        <w:ind w:left="4887" w:hanging="180"/>
      </w:pPr>
    </w:lvl>
    <w:lvl w:ilvl="6" w:tplc="33EC593A" w:tentative="1">
      <w:start w:val="1"/>
      <w:numFmt w:val="decimal"/>
      <w:lvlText w:val="%7."/>
      <w:lvlJc w:val="left"/>
      <w:pPr>
        <w:ind w:left="5607" w:hanging="360"/>
      </w:pPr>
    </w:lvl>
    <w:lvl w:ilvl="7" w:tplc="58CE49EE" w:tentative="1">
      <w:start w:val="1"/>
      <w:numFmt w:val="lowerLetter"/>
      <w:lvlText w:val="%8."/>
      <w:lvlJc w:val="left"/>
      <w:pPr>
        <w:ind w:left="6327" w:hanging="360"/>
      </w:pPr>
    </w:lvl>
    <w:lvl w:ilvl="8" w:tplc="C2FE1036" w:tentative="1">
      <w:start w:val="1"/>
      <w:numFmt w:val="lowerRoman"/>
      <w:lvlText w:val="%9."/>
      <w:lvlJc w:val="right"/>
      <w:pPr>
        <w:ind w:left="7047" w:hanging="180"/>
      </w:pPr>
    </w:lvl>
  </w:abstractNum>
  <w:abstractNum w:abstractNumId="1">
    <w:nsid w:val="05B23D5E"/>
    <w:multiLevelType w:val="hybridMultilevel"/>
    <w:tmpl w:val="9B5A6EEA"/>
    <w:lvl w:ilvl="0" w:tplc="F0F46748">
      <w:start w:val="1"/>
      <w:numFmt w:val="decimal"/>
      <w:suff w:val="space"/>
      <w:lvlText w:val="%1)"/>
      <w:lvlJc w:val="left"/>
      <w:pPr>
        <w:ind w:left="1429" w:hanging="360"/>
      </w:pPr>
      <w:rPr>
        <w:rFonts w:hint="default"/>
        <w:strike w:val="0"/>
        <w:color w:val="auto"/>
        <w:vertAlign w:val="baseline"/>
      </w:rPr>
    </w:lvl>
    <w:lvl w:ilvl="1" w:tplc="B08C57EE" w:tentative="1">
      <w:start w:val="1"/>
      <w:numFmt w:val="lowerLetter"/>
      <w:lvlText w:val="%2."/>
      <w:lvlJc w:val="left"/>
      <w:pPr>
        <w:ind w:left="2149" w:hanging="360"/>
      </w:pPr>
    </w:lvl>
    <w:lvl w:ilvl="2" w:tplc="DD467DEC" w:tentative="1">
      <w:start w:val="1"/>
      <w:numFmt w:val="lowerRoman"/>
      <w:lvlText w:val="%3."/>
      <w:lvlJc w:val="right"/>
      <w:pPr>
        <w:ind w:left="2869" w:hanging="180"/>
      </w:pPr>
    </w:lvl>
    <w:lvl w:ilvl="3" w:tplc="5742F016" w:tentative="1">
      <w:start w:val="1"/>
      <w:numFmt w:val="decimal"/>
      <w:lvlText w:val="%4."/>
      <w:lvlJc w:val="left"/>
      <w:pPr>
        <w:ind w:left="3589" w:hanging="360"/>
      </w:pPr>
    </w:lvl>
    <w:lvl w:ilvl="4" w:tplc="41362A10" w:tentative="1">
      <w:start w:val="1"/>
      <w:numFmt w:val="lowerLetter"/>
      <w:lvlText w:val="%5."/>
      <w:lvlJc w:val="left"/>
      <w:pPr>
        <w:ind w:left="4309" w:hanging="360"/>
      </w:pPr>
    </w:lvl>
    <w:lvl w:ilvl="5" w:tplc="1214EB0A" w:tentative="1">
      <w:start w:val="1"/>
      <w:numFmt w:val="lowerRoman"/>
      <w:lvlText w:val="%6."/>
      <w:lvlJc w:val="right"/>
      <w:pPr>
        <w:ind w:left="5029" w:hanging="180"/>
      </w:pPr>
    </w:lvl>
    <w:lvl w:ilvl="6" w:tplc="7748A172" w:tentative="1">
      <w:start w:val="1"/>
      <w:numFmt w:val="decimal"/>
      <w:lvlText w:val="%7."/>
      <w:lvlJc w:val="left"/>
      <w:pPr>
        <w:ind w:left="5749" w:hanging="360"/>
      </w:pPr>
    </w:lvl>
    <w:lvl w:ilvl="7" w:tplc="3A5EAD7C" w:tentative="1">
      <w:start w:val="1"/>
      <w:numFmt w:val="lowerLetter"/>
      <w:lvlText w:val="%8."/>
      <w:lvlJc w:val="left"/>
      <w:pPr>
        <w:ind w:left="6469" w:hanging="360"/>
      </w:pPr>
    </w:lvl>
    <w:lvl w:ilvl="8" w:tplc="1930B11E" w:tentative="1">
      <w:start w:val="1"/>
      <w:numFmt w:val="lowerRoman"/>
      <w:lvlText w:val="%9."/>
      <w:lvlJc w:val="right"/>
      <w:pPr>
        <w:ind w:left="7189" w:hanging="180"/>
      </w:pPr>
    </w:lvl>
  </w:abstractNum>
  <w:abstractNum w:abstractNumId="2">
    <w:nsid w:val="05F2501B"/>
    <w:multiLevelType w:val="hybridMultilevel"/>
    <w:tmpl w:val="CB68E46C"/>
    <w:lvl w:ilvl="0" w:tplc="C2000CD0">
      <w:start w:val="4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81D06"/>
    <w:multiLevelType w:val="hybridMultilevel"/>
    <w:tmpl w:val="35209160"/>
    <w:lvl w:ilvl="0" w:tplc="4FF49C18">
      <w:start w:val="1"/>
      <w:numFmt w:val="decimal"/>
      <w:lvlText w:val="%1)"/>
      <w:lvlJc w:val="left"/>
      <w:pPr>
        <w:ind w:left="1429" w:hanging="360"/>
      </w:pPr>
    </w:lvl>
    <w:lvl w:ilvl="1" w:tplc="AD00717E" w:tentative="1">
      <w:start w:val="1"/>
      <w:numFmt w:val="lowerLetter"/>
      <w:lvlText w:val="%2."/>
      <w:lvlJc w:val="left"/>
      <w:pPr>
        <w:ind w:left="2149" w:hanging="360"/>
      </w:pPr>
    </w:lvl>
    <w:lvl w:ilvl="2" w:tplc="6E423882" w:tentative="1">
      <w:start w:val="1"/>
      <w:numFmt w:val="lowerRoman"/>
      <w:lvlText w:val="%3."/>
      <w:lvlJc w:val="right"/>
      <w:pPr>
        <w:ind w:left="2869" w:hanging="180"/>
      </w:pPr>
    </w:lvl>
    <w:lvl w:ilvl="3" w:tplc="470869A2" w:tentative="1">
      <w:start w:val="1"/>
      <w:numFmt w:val="decimal"/>
      <w:lvlText w:val="%4."/>
      <w:lvlJc w:val="left"/>
      <w:pPr>
        <w:ind w:left="3589" w:hanging="360"/>
      </w:pPr>
    </w:lvl>
    <w:lvl w:ilvl="4" w:tplc="D18C95A8" w:tentative="1">
      <w:start w:val="1"/>
      <w:numFmt w:val="lowerLetter"/>
      <w:lvlText w:val="%5."/>
      <w:lvlJc w:val="left"/>
      <w:pPr>
        <w:ind w:left="4309" w:hanging="360"/>
      </w:pPr>
    </w:lvl>
    <w:lvl w:ilvl="5" w:tplc="D348E914" w:tentative="1">
      <w:start w:val="1"/>
      <w:numFmt w:val="lowerRoman"/>
      <w:lvlText w:val="%6."/>
      <w:lvlJc w:val="right"/>
      <w:pPr>
        <w:ind w:left="5029" w:hanging="180"/>
      </w:pPr>
    </w:lvl>
    <w:lvl w:ilvl="6" w:tplc="5CACAF3C" w:tentative="1">
      <w:start w:val="1"/>
      <w:numFmt w:val="decimal"/>
      <w:lvlText w:val="%7."/>
      <w:lvlJc w:val="left"/>
      <w:pPr>
        <w:ind w:left="5749" w:hanging="360"/>
      </w:pPr>
    </w:lvl>
    <w:lvl w:ilvl="7" w:tplc="3BB602F6" w:tentative="1">
      <w:start w:val="1"/>
      <w:numFmt w:val="lowerLetter"/>
      <w:lvlText w:val="%8."/>
      <w:lvlJc w:val="left"/>
      <w:pPr>
        <w:ind w:left="6469" w:hanging="360"/>
      </w:pPr>
    </w:lvl>
    <w:lvl w:ilvl="8" w:tplc="D6CE3ABC" w:tentative="1">
      <w:start w:val="1"/>
      <w:numFmt w:val="lowerRoman"/>
      <w:lvlText w:val="%9."/>
      <w:lvlJc w:val="right"/>
      <w:pPr>
        <w:ind w:left="7189" w:hanging="180"/>
      </w:pPr>
    </w:lvl>
  </w:abstractNum>
  <w:abstractNum w:abstractNumId="4">
    <w:nsid w:val="14263AE8"/>
    <w:multiLevelType w:val="hybridMultilevel"/>
    <w:tmpl w:val="EB1E92A6"/>
    <w:lvl w:ilvl="0" w:tplc="DF2C452C">
      <w:start w:val="1"/>
      <w:numFmt w:val="decimal"/>
      <w:suff w:val="space"/>
      <w:lvlText w:val="%1)"/>
      <w:lvlJc w:val="left"/>
      <w:pPr>
        <w:ind w:left="1429" w:hanging="360"/>
      </w:pPr>
      <w:rPr>
        <w:rFonts w:hint="default"/>
      </w:rPr>
    </w:lvl>
    <w:lvl w:ilvl="1" w:tplc="0B58AC3E" w:tentative="1">
      <w:start w:val="1"/>
      <w:numFmt w:val="lowerLetter"/>
      <w:lvlText w:val="%2."/>
      <w:lvlJc w:val="left"/>
      <w:pPr>
        <w:ind w:left="2149" w:hanging="360"/>
      </w:pPr>
    </w:lvl>
    <w:lvl w:ilvl="2" w:tplc="5C62B2D8" w:tentative="1">
      <w:start w:val="1"/>
      <w:numFmt w:val="lowerRoman"/>
      <w:lvlText w:val="%3."/>
      <w:lvlJc w:val="right"/>
      <w:pPr>
        <w:ind w:left="2869" w:hanging="180"/>
      </w:pPr>
    </w:lvl>
    <w:lvl w:ilvl="3" w:tplc="BD609716" w:tentative="1">
      <w:start w:val="1"/>
      <w:numFmt w:val="decimal"/>
      <w:lvlText w:val="%4."/>
      <w:lvlJc w:val="left"/>
      <w:pPr>
        <w:ind w:left="3589" w:hanging="360"/>
      </w:pPr>
    </w:lvl>
    <w:lvl w:ilvl="4" w:tplc="D5662FD4" w:tentative="1">
      <w:start w:val="1"/>
      <w:numFmt w:val="lowerLetter"/>
      <w:lvlText w:val="%5."/>
      <w:lvlJc w:val="left"/>
      <w:pPr>
        <w:ind w:left="4309" w:hanging="360"/>
      </w:pPr>
    </w:lvl>
    <w:lvl w:ilvl="5" w:tplc="32125DBA" w:tentative="1">
      <w:start w:val="1"/>
      <w:numFmt w:val="lowerRoman"/>
      <w:lvlText w:val="%6."/>
      <w:lvlJc w:val="right"/>
      <w:pPr>
        <w:ind w:left="5029" w:hanging="180"/>
      </w:pPr>
    </w:lvl>
    <w:lvl w:ilvl="6" w:tplc="2334C3E4" w:tentative="1">
      <w:start w:val="1"/>
      <w:numFmt w:val="decimal"/>
      <w:lvlText w:val="%7."/>
      <w:lvlJc w:val="left"/>
      <w:pPr>
        <w:ind w:left="5749" w:hanging="360"/>
      </w:pPr>
    </w:lvl>
    <w:lvl w:ilvl="7" w:tplc="B798E5A4" w:tentative="1">
      <w:start w:val="1"/>
      <w:numFmt w:val="lowerLetter"/>
      <w:lvlText w:val="%8."/>
      <w:lvlJc w:val="left"/>
      <w:pPr>
        <w:ind w:left="6469" w:hanging="360"/>
      </w:pPr>
    </w:lvl>
    <w:lvl w:ilvl="8" w:tplc="53FC63E2" w:tentative="1">
      <w:start w:val="1"/>
      <w:numFmt w:val="lowerRoman"/>
      <w:lvlText w:val="%9."/>
      <w:lvlJc w:val="right"/>
      <w:pPr>
        <w:ind w:left="7189" w:hanging="180"/>
      </w:pPr>
    </w:lvl>
  </w:abstractNum>
  <w:abstractNum w:abstractNumId="5">
    <w:nsid w:val="14C205EE"/>
    <w:multiLevelType w:val="hybridMultilevel"/>
    <w:tmpl w:val="52DC28FA"/>
    <w:lvl w:ilvl="0" w:tplc="213A2722">
      <w:start w:val="1"/>
      <w:numFmt w:val="decimal"/>
      <w:lvlText w:val="%1."/>
      <w:lvlJc w:val="left"/>
      <w:pPr>
        <w:ind w:left="1429" w:hanging="360"/>
      </w:pPr>
    </w:lvl>
    <w:lvl w:ilvl="1" w:tplc="C22E18D6" w:tentative="1">
      <w:start w:val="1"/>
      <w:numFmt w:val="lowerLetter"/>
      <w:lvlText w:val="%2."/>
      <w:lvlJc w:val="left"/>
      <w:pPr>
        <w:ind w:left="2149" w:hanging="360"/>
      </w:pPr>
    </w:lvl>
    <w:lvl w:ilvl="2" w:tplc="114CF6AE" w:tentative="1">
      <w:start w:val="1"/>
      <w:numFmt w:val="lowerRoman"/>
      <w:lvlText w:val="%3."/>
      <w:lvlJc w:val="right"/>
      <w:pPr>
        <w:ind w:left="2869" w:hanging="180"/>
      </w:pPr>
    </w:lvl>
    <w:lvl w:ilvl="3" w:tplc="09E86852" w:tentative="1">
      <w:start w:val="1"/>
      <w:numFmt w:val="decimal"/>
      <w:lvlText w:val="%4."/>
      <w:lvlJc w:val="left"/>
      <w:pPr>
        <w:ind w:left="3589" w:hanging="360"/>
      </w:pPr>
    </w:lvl>
    <w:lvl w:ilvl="4" w:tplc="95101602" w:tentative="1">
      <w:start w:val="1"/>
      <w:numFmt w:val="lowerLetter"/>
      <w:lvlText w:val="%5."/>
      <w:lvlJc w:val="left"/>
      <w:pPr>
        <w:ind w:left="4309" w:hanging="360"/>
      </w:pPr>
    </w:lvl>
    <w:lvl w:ilvl="5" w:tplc="9BD24A7E" w:tentative="1">
      <w:start w:val="1"/>
      <w:numFmt w:val="lowerRoman"/>
      <w:lvlText w:val="%6."/>
      <w:lvlJc w:val="right"/>
      <w:pPr>
        <w:ind w:left="5029" w:hanging="180"/>
      </w:pPr>
    </w:lvl>
    <w:lvl w:ilvl="6" w:tplc="1B98198A" w:tentative="1">
      <w:start w:val="1"/>
      <w:numFmt w:val="decimal"/>
      <w:lvlText w:val="%7."/>
      <w:lvlJc w:val="left"/>
      <w:pPr>
        <w:ind w:left="5749" w:hanging="360"/>
      </w:pPr>
    </w:lvl>
    <w:lvl w:ilvl="7" w:tplc="014ACC08" w:tentative="1">
      <w:start w:val="1"/>
      <w:numFmt w:val="lowerLetter"/>
      <w:lvlText w:val="%8."/>
      <w:lvlJc w:val="left"/>
      <w:pPr>
        <w:ind w:left="6469" w:hanging="360"/>
      </w:pPr>
    </w:lvl>
    <w:lvl w:ilvl="8" w:tplc="0904282C" w:tentative="1">
      <w:start w:val="1"/>
      <w:numFmt w:val="lowerRoman"/>
      <w:lvlText w:val="%9."/>
      <w:lvlJc w:val="right"/>
      <w:pPr>
        <w:ind w:left="7189" w:hanging="180"/>
      </w:pPr>
    </w:lvl>
  </w:abstractNum>
  <w:abstractNum w:abstractNumId="6">
    <w:nsid w:val="1CE063BF"/>
    <w:multiLevelType w:val="hybridMultilevel"/>
    <w:tmpl w:val="580E9D36"/>
    <w:lvl w:ilvl="0" w:tplc="B2D40150">
      <w:start w:val="1"/>
      <w:numFmt w:val="russianLower"/>
      <w:suff w:val="space"/>
      <w:lvlText w:val="%1)"/>
      <w:lvlJc w:val="left"/>
      <w:pPr>
        <w:ind w:left="927" w:hanging="360"/>
      </w:pPr>
      <w:rPr>
        <w:rFonts w:hint="default"/>
      </w:rPr>
    </w:lvl>
    <w:lvl w:ilvl="1" w:tplc="9AF63494" w:tentative="1">
      <w:start w:val="1"/>
      <w:numFmt w:val="lowerLetter"/>
      <w:lvlText w:val="%2."/>
      <w:lvlJc w:val="left"/>
      <w:pPr>
        <w:ind w:left="1440" w:hanging="360"/>
      </w:pPr>
    </w:lvl>
    <w:lvl w:ilvl="2" w:tplc="7616C8E4" w:tentative="1">
      <w:start w:val="1"/>
      <w:numFmt w:val="lowerRoman"/>
      <w:lvlText w:val="%3."/>
      <w:lvlJc w:val="right"/>
      <w:pPr>
        <w:ind w:left="2160" w:hanging="180"/>
      </w:pPr>
    </w:lvl>
    <w:lvl w:ilvl="3" w:tplc="6A22FAA4" w:tentative="1">
      <w:start w:val="1"/>
      <w:numFmt w:val="decimal"/>
      <w:lvlText w:val="%4."/>
      <w:lvlJc w:val="left"/>
      <w:pPr>
        <w:ind w:left="2880" w:hanging="360"/>
      </w:pPr>
    </w:lvl>
    <w:lvl w:ilvl="4" w:tplc="14E4E8EC" w:tentative="1">
      <w:start w:val="1"/>
      <w:numFmt w:val="lowerLetter"/>
      <w:lvlText w:val="%5."/>
      <w:lvlJc w:val="left"/>
      <w:pPr>
        <w:ind w:left="3600" w:hanging="360"/>
      </w:pPr>
    </w:lvl>
    <w:lvl w:ilvl="5" w:tplc="635421CC" w:tentative="1">
      <w:start w:val="1"/>
      <w:numFmt w:val="lowerRoman"/>
      <w:lvlText w:val="%6."/>
      <w:lvlJc w:val="right"/>
      <w:pPr>
        <w:ind w:left="4320" w:hanging="180"/>
      </w:pPr>
    </w:lvl>
    <w:lvl w:ilvl="6" w:tplc="D3340218" w:tentative="1">
      <w:start w:val="1"/>
      <w:numFmt w:val="decimal"/>
      <w:lvlText w:val="%7."/>
      <w:lvlJc w:val="left"/>
      <w:pPr>
        <w:ind w:left="5040" w:hanging="360"/>
      </w:pPr>
    </w:lvl>
    <w:lvl w:ilvl="7" w:tplc="BEC63460" w:tentative="1">
      <w:start w:val="1"/>
      <w:numFmt w:val="lowerLetter"/>
      <w:lvlText w:val="%8."/>
      <w:lvlJc w:val="left"/>
      <w:pPr>
        <w:ind w:left="5760" w:hanging="360"/>
      </w:pPr>
    </w:lvl>
    <w:lvl w:ilvl="8" w:tplc="93BE607A" w:tentative="1">
      <w:start w:val="1"/>
      <w:numFmt w:val="lowerRoman"/>
      <w:lvlText w:val="%9."/>
      <w:lvlJc w:val="right"/>
      <w:pPr>
        <w:ind w:left="6480" w:hanging="180"/>
      </w:pPr>
    </w:lvl>
  </w:abstractNum>
  <w:abstractNum w:abstractNumId="7">
    <w:nsid w:val="1E5E40B0"/>
    <w:multiLevelType w:val="hybridMultilevel"/>
    <w:tmpl w:val="D78218DA"/>
    <w:lvl w:ilvl="0" w:tplc="38347312">
      <w:start w:val="1"/>
      <w:numFmt w:val="decimal"/>
      <w:lvlText w:val="%1."/>
      <w:lvlJc w:val="left"/>
      <w:pPr>
        <w:ind w:left="1429" w:hanging="360"/>
      </w:pPr>
    </w:lvl>
    <w:lvl w:ilvl="1" w:tplc="1A580EEE" w:tentative="1">
      <w:start w:val="1"/>
      <w:numFmt w:val="lowerLetter"/>
      <w:lvlText w:val="%2."/>
      <w:lvlJc w:val="left"/>
      <w:pPr>
        <w:ind w:left="2149" w:hanging="360"/>
      </w:pPr>
    </w:lvl>
    <w:lvl w:ilvl="2" w:tplc="2EEC98EA" w:tentative="1">
      <w:start w:val="1"/>
      <w:numFmt w:val="lowerRoman"/>
      <w:lvlText w:val="%3."/>
      <w:lvlJc w:val="right"/>
      <w:pPr>
        <w:ind w:left="2869" w:hanging="180"/>
      </w:pPr>
    </w:lvl>
    <w:lvl w:ilvl="3" w:tplc="DF4866F8" w:tentative="1">
      <w:start w:val="1"/>
      <w:numFmt w:val="decimal"/>
      <w:lvlText w:val="%4."/>
      <w:lvlJc w:val="left"/>
      <w:pPr>
        <w:ind w:left="3589" w:hanging="360"/>
      </w:pPr>
    </w:lvl>
    <w:lvl w:ilvl="4" w:tplc="B0BCBAF0" w:tentative="1">
      <w:start w:val="1"/>
      <w:numFmt w:val="lowerLetter"/>
      <w:lvlText w:val="%5."/>
      <w:lvlJc w:val="left"/>
      <w:pPr>
        <w:ind w:left="4309" w:hanging="360"/>
      </w:pPr>
    </w:lvl>
    <w:lvl w:ilvl="5" w:tplc="1C0A238E" w:tentative="1">
      <w:start w:val="1"/>
      <w:numFmt w:val="lowerRoman"/>
      <w:lvlText w:val="%6."/>
      <w:lvlJc w:val="right"/>
      <w:pPr>
        <w:ind w:left="5029" w:hanging="180"/>
      </w:pPr>
    </w:lvl>
    <w:lvl w:ilvl="6" w:tplc="8A485FC4" w:tentative="1">
      <w:start w:val="1"/>
      <w:numFmt w:val="decimal"/>
      <w:lvlText w:val="%7."/>
      <w:lvlJc w:val="left"/>
      <w:pPr>
        <w:ind w:left="5749" w:hanging="360"/>
      </w:pPr>
    </w:lvl>
    <w:lvl w:ilvl="7" w:tplc="6310BCB8" w:tentative="1">
      <w:start w:val="1"/>
      <w:numFmt w:val="lowerLetter"/>
      <w:lvlText w:val="%8."/>
      <w:lvlJc w:val="left"/>
      <w:pPr>
        <w:ind w:left="6469" w:hanging="360"/>
      </w:pPr>
    </w:lvl>
    <w:lvl w:ilvl="8" w:tplc="6B1C93E0" w:tentative="1">
      <w:start w:val="1"/>
      <w:numFmt w:val="lowerRoman"/>
      <w:lvlText w:val="%9."/>
      <w:lvlJc w:val="right"/>
      <w:pPr>
        <w:ind w:left="7189" w:hanging="180"/>
      </w:pPr>
    </w:lvl>
  </w:abstractNum>
  <w:abstractNum w:abstractNumId="8">
    <w:nsid w:val="1F3F7D59"/>
    <w:multiLevelType w:val="hybridMultilevel"/>
    <w:tmpl w:val="1D90A644"/>
    <w:lvl w:ilvl="0" w:tplc="47AE5D4C">
      <w:start w:val="1"/>
      <w:numFmt w:val="decimal"/>
      <w:lvlText w:val="%1)"/>
      <w:lvlJc w:val="left"/>
      <w:pPr>
        <w:ind w:left="2204" w:hanging="360"/>
      </w:pPr>
      <w:rPr>
        <w:rFonts w:eastAsia="Times New Roman" w:hint="default"/>
      </w:rPr>
    </w:lvl>
    <w:lvl w:ilvl="1" w:tplc="824E6F5C" w:tentative="1">
      <w:start w:val="1"/>
      <w:numFmt w:val="lowerLetter"/>
      <w:lvlText w:val="%2."/>
      <w:lvlJc w:val="left"/>
      <w:pPr>
        <w:ind w:left="1440" w:hanging="360"/>
      </w:pPr>
    </w:lvl>
    <w:lvl w:ilvl="2" w:tplc="BEDEE428" w:tentative="1">
      <w:start w:val="1"/>
      <w:numFmt w:val="lowerRoman"/>
      <w:lvlText w:val="%3."/>
      <w:lvlJc w:val="right"/>
      <w:pPr>
        <w:ind w:left="2160" w:hanging="180"/>
      </w:pPr>
    </w:lvl>
    <w:lvl w:ilvl="3" w:tplc="7D827D9C" w:tentative="1">
      <w:start w:val="1"/>
      <w:numFmt w:val="decimal"/>
      <w:lvlText w:val="%4."/>
      <w:lvlJc w:val="left"/>
      <w:pPr>
        <w:ind w:left="2880" w:hanging="360"/>
      </w:pPr>
    </w:lvl>
    <w:lvl w:ilvl="4" w:tplc="7210336E" w:tentative="1">
      <w:start w:val="1"/>
      <w:numFmt w:val="lowerLetter"/>
      <w:lvlText w:val="%5."/>
      <w:lvlJc w:val="left"/>
      <w:pPr>
        <w:ind w:left="3600" w:hanging="360"/>
      </w:pPr>
    </w:lvl>
    <w:lvl w:ilvl="5" w:tplc="8FA08468" w:tentative="1">
      <w:start w:val="1"/>
      <w:numFmt w:val="lowerRoman"/>
      <w:lvlText w:val="%6."/>
      <w:lvlJc w:val="right"/>
      <w:pPr>
        <w:ind w:left="4320" w:hanging="180"/>
      </w:pPr>
    </w:lvl>
    <w:lvl w:ilvl="6" w:tplc="2196E7D4" w:tentative="1">
      <w:start w:val="1"/>
      <w:numFmt w:val="decimal"/>
      <w:lvlText w:val="%7."/>
      <w:lvlJc w:val="left"/>
      <w:pPr>
        <w:ind w:left="5040" w:hanging="360"/>
      </w:pPr>
    </w:lvl>
    <w:lvl w:ilvl="7" w:tplc="6330A9BC" w:tentative="1">
      <w:start w:val="1"/>
      <w:numFmt w:val="lowerLetter"/>
      <w:lvlText w:val="%8."/>
      <w:lvlJc w:val="left"/>
      <w:pPr>
        <w:ind w:left="5760" w:hanging="360"/>
      </w:pPr>
    </w:lvl>
    <w:lvl w:ilvl="8" w:tplc="07A0051C" w:tentative="1">
      <w:start w:val="1"/>
      <w:numFmt w:val="lowerRoman"/>
      <w:lvlText w:val="%9."/>
      <w:lvlJc w:val="right"/>
      <w:pPr>
        <w:ind w:left="6480" w:hanging="180"/>
      </w:pPr>
    </w:lvl>
  </w:abstractNum>
  <w:abstractNum w:abstractNumId="9">
    <w:nsid w:val="1FCD2C97"/>
    <w:multiLevelType w:val="hybridMultilevel"/>
    <w:tmpl w:val="43FC7EDC"/>
    <w:lvl w:ilvl="0" w:tplc="3D1CE582">
      <w:start w:val="1"/>
      <w:numFmt w:val="decimal"/>
      <w:lvlText w:val="%1)"/>
      <w:lvlJc w:val="left"/>
      <w:pPr>
        <w:ind w:left="1429" w:hanging="360"/>
      </w:pPr>
    </w:lvl>
    <w:lvl w:ilvl="1" w:tplc="527CF798" w:tentative="1">
      <w:start w:val="1"/>
      <w:numFmt w:val="lowerLetter"/>
      <w:lvlText w:val="%2."/>
      <w:lvlJc w:val="left"/>
      <w:pPr>
        <w:ind w:left="2149" w:hanging="360"/>
      </w:pPr>
    </w:lvl>
    <w:lvl w:ilvl="2" w:tplc="05CA5466" w:tentative="1">
      <w:start w:val="1"/>
      <w:numFmt w:val="lowerRoman"/>
      <w:lvlText w:val="%3."/>
      <w:lvlJc w:val="right"/>
      <w:pPr>
        <w:ind w:left="2869" w:hanging="180"/>
      </w:pPr>
    </w:lvl>
    <w:lvl w:ilvl="3" w:tplc="30708E50" w:tentative="1">
      <w:start w:val="1"/>
      <w:numFmt w:val="decimal"/>
      <w:lvlText w:val="%4."/>
      <w:lvlJc w:val="left"/>
      <w:pPr>
        <w:ind w:left="3589" w:hanging="360"/>
      </w:pPr>
    </w:lvl>
    <w:lvl w:ilvl="4" w:tplc="15DCD856" w:tentative="1">
      <w:start w:val="1"/>
      <w:numFmt w:val="lowerLetter"/>
      <w:lvlText w:val="%5."/>
      <w:lvlJc w:val="left"/>
      <w:pPr>
        <w:ind w:left="4309" w:hanging="360"/>
      </w:pPr>
    </w:lvl>
    <w:lvl w:ilvl="5" w:tplc="E272EDD4" w:tentative="1">
      <w:start w:val="1"/>
      <w:numFmt w:val="lowerRoman"/>
      <w:lvlText w:val="%6."/>
      <w:lvlJc w:val="right"/>
      <w:pPr>
        <w:ind w:left="5029" w:hanging="180"/>
      </w:pPr>
    </w:lvl>
    <w:lvl w:ilvl="6" w:tplc="865E3D82" w:tentative="1">
      <w:start w:val="1"/>
      <w:numFmt w:val="decimal"/>
      <w:lvlText w:val="%7."/>
      <w:lvlJc w:val="left"/>
      <w:pPr>
        <w:ind w:left="5749" w:hanging="360"/>
      </w:pPr>
    </w:lvl>
    <w:lvl w:ilvl="7" w:tplc="0BC84CF4" w:tentative="1">
      <w:start w:val="1"/>
      <w:numFmt w:val="lowerLetter"/>
      <w:lvlText w:val="%8."/>
      <w:lvlJc w:val="left"/>
      <w:pPr>
        <w:ind w:left="6469" w:hanging="360"/>
      </w:pPr>
    </w:lvl>
    <w:lvl w:ilvl="8" w:tplc="AE5C7004" w:tentative="1">
      <w:start w:val="1"/>
      <w:numFmt w:val="lowerRoman"/>
      <w:lvlText w:val="%9."/>
      <w:lvlJc w:val="right"/>
      <w:pPr>
        <w:ind w:left="7189" w:hanging="180"/>
      </w:pPr>
    </w:lvl>
  </w:abstractNum>
  <w:abstractNum w:abstractNumId="10">
    <w:nsid w:val="23DC6921"/>
    <w:multiLevelType w:val="hybridMultilevel"/>
    <w:tmpl w:val="2A9033C0"/>
    <w:lvl w:ilvl="0" w:tplc="696CDA7C">
      <w:start w:val="1"/>
      <w:numFmt w:val="russianLower"/>
      <w:lvlText w:val="%1)"/>
      <w:lvlJc w:val="left"/>
      <w:pPr>
        <w:ind w:left="720" w:hanging="360"/>
      </w:pPr>
      <w:rPr>
        <w:rFonts w:hint="default"/>
      </w:rPr>
    </w:lvl>
    <w:lvl w:ilvl="1" w:tplc="49C212E4" w:tentative="1">
      <w:start w:val="1"/>
      <w:numFmt w:val="lowerLetter"/>
      <w:lvlText w:val="%2."/>
      <w:lvlJc w:val="left"/>
      <w:pPr>
        <w:ind w:left="1440" w:hanging="360"/>
      </w:pPr>
    </w:lvl>
    <w:lvl w:ilvl="2" w:tplc="168C49E6" w:tentative="1">
      <w:start w:val="1"/>
      <w:numFmt w:val="lowerRoman"/>
      <w:lvlText w:val="%3."/>
      <w:lvlJc w:val="right"/>
      <w:pPr>
        <w:ind w:left="2160" w:hanging="180"/>
      </w:pPr>
    </w:lvl>
    <w:lvl w:ilvl="3" w:tplc="8AE02E40" w:tentative="1">
      <w:start w:val="1"/>
      <w:numFmt w:val="decimal"/>
      <w:lvlText w:val="%4."/>
      <w:lvlJc w:val="left"/>
      <w:pPr>
        <w:ind w:left="2880" w:hanging="360"/>
      </w:pPr>
    </w:lvl>
    <w:lvl w:ilvl="4" w:tplc="96A606DC" w:tentative="1">
      <w:start w:val="1"/>
      <w:numFmt w:val="lowerLetter"/>
      <w:lvlText w:val="%5."/>
      <w:lvlJc w:val="left"/>
      <w:pPr>
        <w:ind w:left="3600" w:hanging="360"/>
      </w:pPr>
    </w:lvl>
    <w:lvl w:ilvl="5" w:tplc="9214B774" w:tentative="1">
      <w:start w:val="1"/>
      <w:numFmt w:val="lowerRoman"/>
      <w:lvlText w:val="%6."/>
      <w:lvlJc w:val="right"/>
      <w:pPr>
        <w:ind w:left="4320" w:hanging="180"/>
      </w:pPr>
    </w:lvl>
    <w:lvl w:ilvl="6" w:tplc="7CB6BF2A" w:tentative="1">
      <w:start w:val="1"/>
      <w:numFmt w:val="decimal"/>
      <w:lvlText w:val="%7."/>
      <w:lvlJc w:val="left"/>
      <w:pPr>
        <w:ind w:left="5040" w:hanging="360"/>
      </w:pPr>
    </w:lvl>
    <w:lvl w:ilvl="7" w:tplc="22E2AA22" w:tentative="1">
      <w:start w:val="1"/>
      <w:numFmt w:val="lowerLetter"/>
      <w:lvlText w:val="%8."/>
      <w:lvlJc w:val="left"/>
      <w:pPr>
        <w:ind w:left="5760" w:hanging="360"/>
      </w:pPr>
    </w:lvl>
    <w:lvl w:ilvl="8" w:tplc="7048DE0E" w:tentative="1">
      <w:start w:val="1"/>
      <w:numFmt w:val="lowerRoman"/>
      <w:lvlText w:val="%9."/>
      <w:lvlJc w:val="right"/>
      <w:pPr>
        <w:ind w:left="6480" w:hanging="180"/>
      </w:pPr>
    </w:lvl>
  </w:abstractNum>
  <w:abstractNum w:abstractNumId="11">
    <w:nsid w:val="255B5CDE"/>
    <w:multiLevelType w:val="hybridMultilevel"/>
    <w:tmpl w:val="291A1334"/>
    <w:lvl w:ilvl="0" w:tplc="3B4E7EA8">
      <w:start w:val="1"/>
      <w:numFmt w:val="decimal"/>
      <w:lvlText w:val="%1)"/>
      <w:lvlJc w:val="left"/>
      <w:pPr>
        <w:ind w:left="1069" w:hanging="360"/>
      </w:pPr>
      <w:rPr>
        <w:rFonts w:hint="default"/>
      </w:rPr>
    </w:lvl>
    <w:lvl w:ilvl="1" w:tplc="920691D4" w:tentative="1">
      <w:start w:val="1"/>
      <w:numFmt w:val="lowerLetter"/>
      <w:lvlText w:val="%2."/>
      <w:lvlJc w:val="left"/>
      <w:pPr>
        <w:ind w:left="1789" w:hanging="360"/>
      </w:pPr>
    </w:lvl>
    <w:lvl w:ilvl="2" w:tplc="FCE81870" w:tentative="1">
      <w:start w:val="1"/>
      <w:numFmt w:val="lowerRoman"/>
      <w:lvlText w:val="%3."/>
      <w:lvlJc w:val="right"/>
      <w:pPr>
        <w:ind w:left="2509" w:hanging="180"/>
      </w:pPr>
    </w:lvl>
    <w:lvl w:ilvl="3" w:tplc="01987CAE" w:tentative="1">
      <w:start w:val="1"/>
      <w:numFmt w:val="decimal"/>
      <w:lvlText w:val="%4."/>
      <w:lvlJc w:val="left"/>
      <w:pPr>
        <w:ind w:left="3229" w:hanging="360"/>
      </w:pPr>
    </w:lvl>
    <w:lvl w:ilvl="4" w:tplc="9D04346A" w:tentative="1">
      <w:start w:val="1"/>
      <w:numFmt w:val="lowerLetter"/>
      <w:lvlText w:val="%5."/>
      <w:lvlJc w:val="left"/>
      <w:pPr>
        <w:ind w:left="3949" w:hanging="360"/>
      </w:pPr>
    </w:lvl>
    <w:lvl w:ilvl="5" w:tplc="2EF27B02" w:tentative="1">
      <w:start w:val="1"/>
      <w:numFmt w:val="lowerRoman"/>
      <w:lvlText w:val="%6."/>
      <w:lvlJc w:val="right"/>
      <w:pPr>
        <w:ind w:left="4669" w:hanging="180"/>
      </w:pPr>
    </w:lvl>
    <w:lvl w:ilvl="6" w:tplc="68866396" w:tentative="1">
      <w:start w:val="1"/>
      <w:numFmt w:val="decimal"/>
      <w:lvlText w:val="%7."/>
      <w:lvlJc w:val="left"/>
      <w:pPr>
        <w:ind w:left="5389" w:hanging="360"/>
      </w:pPr>
    </w:lvl>
    <w:lvl w:ilvl="7" w:tplc="05B688C0" w:tentative="1">
      <w:start w:val="1"/>
      <w:numFmt w:val="lowerLetter"/>
      <w:lvlText w:val="%8."/>
      <w:lvlJc w:val="left"/>
      <w:pPr>
        <w:ind w:left="6109" w:hanging="360"/>
      </w:pPr>
    </w:lvl>
    <w:lvl w:ilvl="8" w:tplc="B6EE7DE0" w:tentative="1">
      <w:start w:val="1"/>
      <w:numFmt w:val="lowerRoman"/>
      <w:lvlText w:val="%9."/>
      <w:lvlJc w:val="right"/>
      <w:pPr>
        <w:ind w:left="6829" w:hanging="180"/>
      </w:pPr>
    </w:lvl>
  </w:abstractNum>
  <w:abstractNum w:abstractNumId="12">
    <w:nsid w:val="27AB021A"/>
    <w:multiLevelType w:val="hybridMultilevel"/>
    <w:tmpl w:val="6D1C66C2"/>
    <w:lvl w:ilvl="0" w:tplc="1D326402">
      <w:start w:val="1"/>
      <w:numFmt w:val="russianLower"/>
      <w:suff w:val="space"/>
      <w:lvlText w:val="%1)"/>
      <w:lvlJc w:val="left"/>
      <w:pPr>
        <w:ind w:left="927" w:hanging="360"/>
      </w:pPr>
      <w:rPr>
        <w:rFonts w:hint="default"/>
        <w:strike w:val="0"/>
        <w:color w:val="auto"/>
        <w:vertAlign w:val="baseline"/>
      </w:rPr>
    </w:lvl>
    <w:lvl w:ilvl="1" w:tplc="0A162D9A" w:tentative="1">
      <w:start w:val="1"/>
      <w:numFmt w:val="lowerLetter"/>
      <w:lvlText w:val="%2."/>
      <w:lvlJc w:val="left"/>
      <w:pPr>
        <w:ind w:left="2149" w:hanging="360"/>
      </w:pPr>
    </w:lvl>
    <w:lvl w:ilvl="2" w:tplc="FAC63898" w:tentative="1">
      <w:start w:val="1"/>
      <w:numFmt w:val="lowerRoman"/>
      <w:lvlText w:val="%3."/>
      <w:lvlJc w:val="right"/>
      <w:pPr>
        <w:ind w:left="2869" w:hanging="180"/>
      </w:pPr>
    </w:lvl>
    <w:lvl w:ilvl="3" w:tplc="AFCA6F76" w:tentative="1">
      <w:start w:val="1"/>
      <w:numFmt w:val="decimal"/>
      <w:lvlText w:val="%4."/>
      <w:lvlJc w:val="left"/>
      <w:pPr>
        <w:ind w:left="3589" w:hanging="360"/>
      </w:pPr>
    </w:lvl>
    <w:lvl w:ilvl="4" w:tplc="7D6E861C" w:tentative="1">
      <w:start w:val="1"/>
      <w:numFmt w:val="lowerLetter"/>
      <w:lvlText w:val="%5."/>
      <w:lvlJc w:val="left"/>
      <w:pPr>
        <w:ind w:left="4309" w:hanging="360"/>
      </w:pPr>
    </w:lvl>
    <w:lvl w:ilvl="5" w:tplc="46A22942" w:tentative="1">
      <w:start w:val="1"/>
      <w:numFmt w:val="lowerRoman"/>
      <w:lvlText w:val="%6."/>
      <w:lvlJc w:val="right"/>
      <w:pPr>
        <w:ind w:left="5029" w:hanging="180"/>
      </w:pPr>
    </w:lvl>
    <w:lvl w:ilvl="6" w:tplc="161CABDA" w:tentative="1">
      <w:start w:val="1"/>
      <w:numFmt w:val="decimal"/>
      <w:lvlText w:val="%7."/>
      <w:lvlJc w:val="left"/>
      <w:pPr>
        <w:ind w:left="5749" w:hanging="360"/>
      </w:pPr>
    </w:lvl>
    <w:lvl w:ilvl="7" w:tplc="783CF80A" w:tentative="1">
      <w:start w:val="1"/>
      <w:numFmt w:val="lowerLetter"/>
      <w:lvlText w:val="%8."/>
      <w:lvlJc w:val="left"/>
      <w:pPr>
        <w:ind w:left="6469" w:hanging="360"/>
      </w:pPr>
    </w:lvl>
    <w:lvl w:ilvl="8" w:tplc="4B86D924" w:tentative="1">
      <w:start w:val="1"/>
      <w:numFmt w:val="lowerRoman"/>
      <w:lvlText w:val="%9."/>
      <w:lvlJc w:val="right"/>
      <w:pPr>
        <w:ind w:left="7189" w:hanging="180"/>
      </w:pPr>
    </w:lvl>
  </w:abstractNum>
  <w:abstractNum w:abstractNumId="13">
    <w:nsid w:val="29572F53"/>
    <w:multiLevelType w:val="hybridMultilevel"/>
    <w:tmpl w:val="954CF196"/>
    <w:lvl w:ilvl="0" w:tplc="B1860312">
      <w:start w:val="1"/>
      <w:numFmt w:val="decimal"/>
      <w:lvlText w:val="%1."/>
      <w:lvlJc w:val="left"/>
      <w:pPr>
        <w:ind w:left="1429" w:hanging="360"/>
      </w:pPr>
    </w:lvl>
    <w:lvl w:ilvl="1" w:tplc="29E20814" w:tentative="1">
      <w:start w:val="1"/>
      <w:numFmt w:val="lowerLetter"/>
      <w:lvlText w:val="%2."/>
      <w:lvlJc w:val="left"/>
      <w:pPr>
        <w:ind w:left="2149" w:hanging="360"/>
      </w:pPr>
    </w:lvl>
    <w:lvl w:ilvl="2" w:tplc="49360C5C" w:tentative="1">
      <w:start w:val="1"/>
      <w:numFmt w:val="lowerRoman"/>
      <w:lvlText w:val="%3."/>
      <w:lvlJc w:val="right"/>
      <w:pPr>
        <w:ind w:left="2869" w:hanging="180"/>
      </w:pPr>
    </w:lvl>
    <w:lvl w:ilvl="3" w:tplc="9C305C96" w:tentative="1">
      <w:start w:val="1"/>
      <w:numFmt w:val="decimal"/>
      <w:lvlText w:val="%4."/>
      <w:lvlJc w:val="left"/>
      <w:pPr>
        <w:ind w:left="3589" w:hanging="360"/>
      </w:pPr>
    </w:lvl>
    <w:lvl w:ilvl="4" w:tplc="66EABA8C" w:tentative="1">
      <w:start w:val="1"/>
      <w:numFmt w:val="lowerLetter"/>
      <w:lvlText w:val="%5."/>
      <w:lvlJc w:val="left"/>
      <w:pPr>
        <w:ind w:left="4309" w:hanging="360"/>
      </w:pPr>
    </w:lvl>
    <w:lvl w:ilvl="5" w:tplc="446A0658" w:tentative="1">
      <w:start w:val="1"/>
      <w:numFmt w:val="lowerRoman"/>
      <w:lvlText w:val="%6."/>
      <w:lvlJc w:val="right"/>
      <w:pPr>
        <w:ind w:left="5029" w:hanging="180"/>
      </w:pPr>
    </w:lvl>
    <w:lvl w:ilvl="6" w:tplc="9990D32A" w:tentative="1">
      <w:start w:val="1"/>
      <w:numFmt w:val="decimal"/>
      <w:lvlText w:val="%7."/>
      <w:lvlJc w:val="left"/>
      <w:pPr>
        <w:ind w:left="5749" w:hanging="360"/>
      </w:pPr>
    </w:lvl>
    <w:lvl w:ilvl="7" w:tplc="6C32265C" w:tentative="1">
      <w:start w:val="1"/>
      <w:numFmt w:val="lowerLetter"/>
      <w:lvlText w:val="%8."/>
      <w:lvlJc w:val="left"/>
      <w:pPr>
        <w:ind w:left="6469" w:hanging="360"/>
      </w:pPr>
    </w:lvl>
    <w:lvl w:ilvl="8" w:tplc="DD2441C4" w:tentative="1">
      <w:start w:val="1"/>
      <w:numFmt w:val="lowerRoman"/>
      <w:lvlText w:val="%9."/>
      <w:lvlJc w:val="right"/>
      <w:pPr>
        <w:ind w:left="7189" w:hanging="180"/>
      </w:pPr>
    </w:lvl>
  </w:abstractNum>
  <w:abstractNum w:abstractNumId="14">
    <w:nsid w:val="2D9B403C"/>
    <w:multiLevelType w:val="hybridMultilevel"/>
    <w:tmpl w:val="08E6E21A"/>
    <w:lvl w:ilvl="0" w:tplc="876C9A2C">
      <w:start w:val="1"/>
      <w:numFmt w:val="decimal"/>
      <w:lvlText w:val="%1)"/>
      <w:lvlJc w:val="left"/>
      <w:pPr>
        <w:ind w:left="1429" w:hanging="360"/>
      </w:pPr>
    </w:lvl>
    <w:lvl w:ilvl="1" w:tplc="F2C28A42" w:tentative="1">
      <w:start w:val="1"/>
      <w:numFmt w:val="lowerLetter"/>
      <w:lvlText w:val="%2."/>
      <w:lvlJc w:val="left"/>
      <w:pPr>
        <w:ind w:left="2149" w:hanging="360"/>
      </w:pPr>
    </w:lvl>
    <w:lvl w:ilvl="2" w:tplc="A2788598" w:tentative="1">
      <w:start w:val="1"/>
      <w:numFmt w:val="lowerRoman"/>
      <w:lvlText w:val="%3."/>
      <w:lvlJc w:val="right"/>
      <w:pPr>
        <w:ind w:left="2869" w:hanging="180"/>
      </w:pPr>
    </w:lvl>
    <w:lvl w:ilvl="3" w:tplc="AC5E4826" w:tentative="1">
      <w:start w:val="1"/>
      <w:numFmt w:val="decimal"/>
      <w:lvlText w:val="%4."/>
      <w:lvlJc w:val="left"/>
      <w:pPr>
        <w:ind w:left="3589" w:hanging="360"/>
      </w:pPr>
    </w:lvl>
    <w:lvl w:ilvl="4" w:tplc="6C4633DC" w:tentative="1">
      <w:start w:val="1"/>
      <w:numFmt w:val="lowerLetter"/>
      <w:lvlText w:val="%5."/>
      <w:lvlJc w:val="left"/>
      <w:pPr>
        <w:ind w:left="4309" w:hanging="360"/>
      </w:pPr>
    </w:lvl>
    <w:lvl w:ilvl="5" w:tplc="D2689DCC" w:tentative="1">
      <w:start w:val="1"/>
      <w:numFmt w:val="lowerRoman"/>
      <w:lvlText w:val="%6."/>
      <w:lvlJc w:val="right"/>
      <w:pPr>
        <w:ind w:left="5029" w:hanging="180"/>
      </w:pPr>
    </w:lvl>
    <w:lvl w:ilvl="6" w:tplc="4AF4EA9C" w:tentative="1">
      <w:start w:val="1"/>
      <w:numFmt w:val="decimal"/>
      <w:lvlText w:val="%7."/>
      <w:lvlJc w:val="left"/>
      <w:pPr>
        <w:ind w:left="5749" w:hanging="360"/>
      </w:pPr>
    </w:lvl>
    <w:lvl w:ilvl="7" w:tplc="F4866640" w:tentative="1">
      <w:start w:val="1"/>
      <w:numFmt w:val="lowerLetter"/>
      <w:lvlText w:val="%8."/>
      <w:lvlJc w:val="left"/>
      <w:pPr>
        <w:ind w:left="6469" w:hanging="360"/>
      </w:pPr>
    </w:lvl>
    <w:lvl w:ilvl="8" w:tplc="1B889FF6" w:tentative="1">
      <w:start w:val="1"/>
      <w:numFmt w:val="lowerRoman"/>
      <w:lvlText w:val="%9."/>
      <w:lvlJc w:val="right"/>
      <w:pPr>
        <w:ind w:left="7189" w:hanging="180"/>
      </w:pPr>
    </w:lvl>
  </w:abstractNum>
  <w:abstractNum w:abstractNumId="15">
    <w:nsid w:val="2E011FC9"/>
    <w:multiLevelType w:val="hybridMultilevel"/>
    <w:tmpl w:val="1818C274"/>
    <w:lvl w:ilvl="0" w:tplc="4906D5B4">
      <w:start w:val="1"/>
      <w:numFmt w:val="decimal"/>
      <w:lvlText w:val="%1."/>
      <w:lvlJc w:val="left"/>
      <w:pPr>
        <w:ind w:left="1429" w:hanging="360"/>
      </w:pPr>
    </w:lvl>
    <w:lvl w:ilvl="1" w:tplc="EC96CB86" w:tentative="1">
      <w:start w:val="1"/>
      <w:numFmt w:val="lowerLetter"/>
      <w:lvlText w:val="%2."/>
      <w:lvlJc w:val="left"/>
      <w:pPr>
        <w:ind w:left="2149" w:hanging="360"/>
      </w:pPr>
    </w:lvl>
    <w:lvl w:ilvl="2" w:tplc="8BCC89E4" w:tentative="1">
      <w:start w:val="1"/>
      <w:numFmt w:val="lowerRoman"/>
      <w:lvlText w:val="%3."/>
      <w:lvlJc w:val="right"/>
      <w:pPr>
        <w:ind w:left="2869" w:hanging="180"/>
      </w:pPr>
    </w:lvl>
    <w:lvl w:ilvl="3" w:tplc="8D66F4C6" w:tentative="1">
      <w:start w:val="1"/>
      <w:numFmt w:val="decimal"/>
      <w:lvlText w:val="%4."/>
      <w:lvlJc w:val="left"/>
      <w:pPr>
        <w:ind w:left="3589" w:hanging="360"/>
      </w:pPr>
    </w:lvl>
    <w:lvl w:ilvl="4" w:tplc="DF927830" w:tentative="1">
      <w:start w:val="1"/>
      <w:numFmt w:val="lowerLetter"/>
      <w:lvlText w:val="%5."/>
      <w:lvlJc w:val="left"/>
      <w:pPr>
        <w:ind w:left="4309" w:hanging="360"/>
      </w:pPr>
    </w:lvl>
    <w:lvl w:ilvl="5" w:tplc="2EBC2D18" w:tentative="1">
      <w:start w:val="1"/>
      <w:numFmt w:val="lowerRoman"/>
      <w:lvlText w:val="%6."/>
      <w:lvlJc w:val="right"/>
      <w:pPr>
        <w:ind w:left="5029" w:hanging="180"/>
      </w:pPr>
    </w:lvl>
    <w:lvl w:ilvl="6" w:tplc="80C6A154" w:tentative="1">
      <w:start w:val="1"/>
      <w:numFmt w:val="decimal"/>
      <w:lvlText w:val="%7."/>
      <w:lvlJc w:val="left"/>
      <w:pPr>
        <w:ind w:left="5749" w:hanging="360"/>
      </w:pPr>
    </w:lvl>
    <w:lvl w:ilvl="7" w:tplc="BD2A809E" w:tentative="1">
      <w:start w:val="1"/>
      <w:numFmt w:val="lowerLetter"/>
      <w:lvlText w:val="%8."/>
      <w:lvlJc w:val="left"/>
      <w:pPr>
        <w:ind w:left="6469" w:hanging="360"/>
      </w:pPr>
    </w:lvl>
    <w:lvl w:ilvl="8" w:tplc="D2DCD954" w:tentative="1">
      <w:start w:val="1"/>
      <w:numFmt w:val="lowerRoman"/>
      <w:lvlText w:val="%9."/>
      <w:lvlJc w:val="right"/>
      <w:pPr>
        <w:ind w:left="7189" w:hanging="180"/>
      </w:pPr>
    </w:lvl>
  </w:abstractNum>
  <w:abstractNum w:abstractNumId="16">
    <w:nsid w:val="2E0938F2"/>
    <w:multiLevelType w:val="hybridMultilevel"/>
    <w:tmpl w:val="BE5C6968"/>
    <w:lvl w:ilvl="0" w:tplc="7FF689B2">
      <w:start w:val="1"/>
      <w:numFmt w:val="decimal"/>
      <w:lvlText w:val="%1)"/>
      <w:lvlJc w:val="left"/>
      <w:pPr>
        <w:ind w:left="1429" w:hanging="360"/>
      </w:pPr>
    </w:lvl>
    <w:lvl w:ilvl="1" w:tplc="06B6E96A" w:tentative="1">
      <w:start w:val="1"/>
      <w:numFmt w:val="lowerLetter"/>
      <w:lvlText w:val="%2."/>
      <w:lvlJc w:val="left"/>
      <w:pPr>
        <w:ind w:left="2149" w:hanging="360"/>
      </w:pPr>
    </w:lvl>
    <w:lvl w:ilvl="2" w:tplc="3DBCA0D6" w:tentative="1">
      <w:start w:val="1"/>
      <w:numFmt w:val="lowerRoman"/>
      <w:lvlText w:val="%3."/>
      <w:lvlJc w:val="right"/>
      <w:pPr>
        <w:ind w:left="2869" w:hanging="180"/>
      </w:pPr>
    </w:lvl>
    <w:lvl w:ilvl="3" w:tplc="B8FAF0D2" w:tentative="1">
      <w:start w:val="1"/>
      <w:numFmt w:val="decimal"/>
      <w:lvlText w:val="%4."/>
      <w:lvlJc w:val="left"/>
      <w:pPr>
        <w:ind w:left="3589" w:hanging="360"/>
      </w:pPr>
    </w:lvl>
    <w:lvl w:ilvl="4" w:tplc="32B818E2" w:tentative="1">
      <w:start w:val="1"/>
      <w:numFmt w:val="lowerLetter"/>
      <w:lvlText w:val="%5."/>
      <w:lvlJc w:val="left"/>
      <w:pPr>
        <w:ind w:left="4309" w:hanging="360"/>
      </w:pPr>
    </w:lvl>
    <w:lvl w:ilvl="5" w:tplc="F1DC346C" w:tentative="1">
      <w:start w:val="1"/>
      <w:numFmt w:val="lowerRoman"/>
      <w:lvlText w:val="%6."/>
      <w:lvlJc w:val="right"/>
      <w:pPr>
        <w:ind w:left="5029" w:hanging="180"/>
      </w:pPr>
    </w:lvl>
    <w:lvl w:ilvl="6" w:tplc="6C961902" w:tentative="1">
      <w:start w:val="1"/>
      <w:numFmt w:val="decimal"/>
      <w:lvlText w:val="%7."/>
      <w:lvlJc w:val="left"/>
      <w:pPr>
        <w:ind w:left="5749" w:hanging="360"/>
      </w:pPr>
    </w:lvl>
    <w:lvl w:ilvl="7" w:tplc="B8447666" w:tentative="1">
      <w:start w:val="1"/>
      <w:numFmt w:val="lowerLetter"/>
      <w:lvlText w:val="%8."/>
      <w:lvlJc w:val="left"/>
      <w:pPr>
        <w:ind w:left="6469" w:hanging="360"/>
      </w:pPr>
    </w:lvl>
    <w:lvl w:ilvl="8" w:tplc="BF52370A" w:tentative="1">
      <w:start w:val="1"/>
      <w:numFmt w:val="lowerRoman"/>
      <w:lvlText w:val="%9."/>
      <w:lvlJc w:val="right"/>
      <w:pPr>
        <w:ind w:left="7189" w:hanging="180"/>
      </w:pPr>
    </w:lvl>
  </w:abstractNum>
  <w:abstractNum w:abstractNumId="17">
    <w:nsid w:val="3C942FF9"/>
    <w:multiLevelType w:val="hybridMultilevel"/>
    <w:tmpl w:val="61068B0C"/>
    <w:lvl w:ilvl="0" w:tplc="D07E05B8">
      <w:start w:val="1"/>
      <w:numFmt w:val="decimal"/>
      <w:lvlText w:val="%1."/>
      <w:lvlJc w:val="left"/>
      <w:pPr>
        <w:ind w:left="1211" w:hanging="360"/>
      </w:pPr>
      <w:rPr>
        <w:rFonts w:hint="default"/>
        <w:strike w:val="0"/>
        <w:color w:val="auto"/>
        <w:sz w:val="30"/>
        <w:szCs w:val="30"/>
        <w:vertAlign w:val="baseline"/>
      </w:rPr>
    </w:lvl>
    <w:lvl w:ilvl="1" w:tplc="C840C52A" w:tentative="1">
      <w:start w:val="1"/>
      <w:numFmt w:val="lowerLetter"/>
      <w:lvlText w:val="%2."/>
      <w:lvlJc w:val="left"/>
      <w:pPr>
        <w:ind w:left="1931" w:hanging="360"/>
      </w:pPr>
    </w:lvl>
    <w:lvl w:ilvl="2" w:tplc="6638EF40" w:tentative="1">
      <w:start w:val="1"/>
      <w:numFmt w:val="lowerRoman"/>
      <w:lvlText w:val="%3."/>
      <w:lvlJc w:val="right"/>
      <w:pPr>
        <w:ind w:left="2651" w:hanging="180"/>
      </w:pPr>
    </w:lvl>
    <w:lvl w:ilvl="3" w:tplc="2B4EAEF8" w:tentative="1">
      <w:start w:val="1"/>
      <w:numFmt w:val="decimal"/>
      <w:lvlText w:val="%4."/>
      <w:lvlJc w:val="left"/>
      <w:pPr>
        <w:ind w:left="3371" w:hanging="360"/>
      </w:pPr>
    </w:lvl>
    <w:lvl w:ilvl="4" w:tplc="09566870" w:tentative="1">
      <w:start w:val="1"/>
      <w:numFmt w:val="lowerLetter"/>
      <w:lvlText w:val="%5."/>
      <w:lvlJc w:val="left"/>
      <w:pPr>
        <w:ind w:left="4091" w:hanging="360"/>
      </w:pPr>
    </w:lvl>
    <w:lvl w:ilvl="5" w:tplc="0388D5AA" w:tentative="1">
      <w:start w:val="1"/>
      <w:numFmt w:val="lowerRoman"/>
      <w:lvlText w:val="%6."/>
      <w:lvlJc w:val="right"/>
      <w:pPr>
        <w:ind w:left="4811" w:hanging="180"/>
      </w:pPr>
    </w:lvl>
    <w:lvl w:ilvl="6" w:tplc="5D10C1BE" w:tentative="1">
      <w:start w:val="1"/>
      <w:numFmt w:val="decimal"/>
      <w:lvlText w:val="%7."/>
      <w:lvlJc w:val="left"/>
      <w:pPr>
        <w:ind w:left="5531" w:hanging="360"/>
      </w:pPr>
    </w:lvl>
    <w:lvl w:ilvl="7" w:tplc="0FB4BAC0" w:tentative="1">
      <w:start w:val="1"/>
      <w:numFmt w:val="lowerLetter"/>
      <w:lvlText w:val="%8."/>
      <w:lvlJc w:val="left"/>
      <w:pPr>
        <w:ind w:left="6251" w:hanging="360"/>
      </w:pPr>
    </w:lvl>
    <w:lvl w:ilvl="8" w:tplc="F41440C2" w:tentative="1">
      <w:start w:val="1"/>
      <w:numFmt w:val="lowerRoman"/>
      <w:lvlText w:val="%9."/>
      <w:lvlJc w:val="right"/>
      <w:pPr>
        <w:ind w:left="6971" w:hanging="180"/>
      </w:pPr>
    </w:lvl>
  </w:abstractNum>
  <w:abstractNum w:abstractNumId="18">
    <w:nsid w:val="3E033D30"/>
    <w:multiLevelType w:val="hybridMultilevel"/>
    <w:tmpl w:val="52085080"/>
    <w:lvl w:ilvl="0" w:tplc="A03C8AF6">
      <w:start w:val="1"/>
      <w:numFmt w:val="decimal"/>
      <w:lvlText w:val="%1)"/>
      <w:lvlJc w:val="left"/>
      <w:pPr>
        <w:ind w:left="927" w:hanging="360"/>
      </w:pPr>
      <w:rPr>
        <w:rFonts w:hint="default"/>
        <w:strike w:val="0"/>
        <w:vertAlign w:val="baseline"/>
      </w:rPr>
    </w:lvl>
    <w:lvl w:ilvl="1" w:tplc="A8E60838">
      <w:start w:val="1"/>
      <w:numFmt w:val="lowerLetter"/>
      <w:lvlText w:val="%2."/>
      <w:lvlJc w:val="left"/>
      <w:pPr>
        <w:ind w:left="1647" w:hanging="360"/>
      </w:pPr>
    </w:lvl>
    <w:lvl w:ilvl="2" w:tplc="8FDA03B0" w:tentative="1">
      <w:start w:val="1"/>
      <w:numFmt w:val="lowerRoman"/>
      <w:lvlText w:val="%3."/>
      <w:lvlJc w:val="right"/>
      <w:pPr>
        <w:ind w:left="2367" w:hanging="180"/>
      </w:pPr>
    </w:lvl>
    <w:lvl w:ilvl="3" w:tplc="D28841EC" w:tentative="1">
      <w:start w:val="1"/>
      <w:numFmt w:val="decimal"/>
      <w:lvlText w:val="%4."/>
      <w:lvlJc w:val="left"/>
      <w:pPr>
        <w:ind w:left="3087" w:hanging="360"/>
      </w:pPr>
    </w:lvl>
    <w:lvl w:ilvl="4" w:tplc="754C5680" w:tentative="1">
      <w:start w:val="1"/>
      <w:numFmt w:val="lowerLetter"/>
      <w:lvlText w:val="%5."/>
      <w:lvlJc w:val="left"/>
      <w:pPr>
        <w:ind w:left="3807" w:hanging="360"/>
      </w:pPr>
    </w:lvl>
    <w:lvl w:ilvl="5" w:tplc="022EF512" w:tentative="1">
      <w:start w:val="1"/>
      <w:numFmt w:val="lowerRoman"/>
      <w:lvlText w:val="%6."/>
      <w:lvlJc w:val="right"/>
      <w:pPr>
        <w:ind w:left="4527" w:hanging="180"/>
      </w:pPr>
    </w:lvl>
    <w:lvl w:ilvl="6" w:tplc="6AF0EE28" w:tentative="1">
      <w:start w:val="1"/>
      <w:numFmt w:val="decimal"/>
      <w:lvlText w:val="%7."/>
      <w:lvlJc w:val="left"/>
      <w:pPr>
        <w:ind w:left="5247" w:hanging="360"/>
      </w:pPr>
    </w:lvl>
    <w:lvl w:ilvl="7" w:tplc="15BE6C70" w:tentative="1">
      <w:start w:val="1"/>
      <w:numFmt w:val="lowerLetter"/>
      <w:lvlText w:val="%8."/>
      <w:lvlJc w:val="left"/>
      <w:pPr>
        <w:ind w:left="5967" w:hanging="360"/>
      </w:pPr>
    </w:lvl>
    <w:lvl w:ilvl="8" w:tplc="5DB4376E" w:tentative="1">
      <w:start w:val="1"/>
      <w:numFmt w:val="lowerRoman"/>
      <w:lvlText w:val="%9."/>
      <w:lvlJc w:val="right"/>
      <w:pPr>
        <w:ind w:left="6687" w:hanging="180"/>
      </w:pPr>
    </w:lvl>
  </w:abstractNum>
  <w:abstractNum w:abstractNumId="19">
    <w:nsid w:val="400E2B39"/>
    <w:multiLevelType w:val="hybridMultilevel"/>
    <w:tmpl w:val="82E28408"/>
    <w:lvl w:ilvl="0" w:tplc="8B9AF676">
      <w:start w:val="1"/>
      <w:numFmt w:val="russianLower"/>
      <w:lvlText w:val="%1)"/>
      <w:lvlJc w:val="left"/>
      <w:pPr>
        <w:ind w:left="1287" w:hanging="360"/>
      </w:pPr>
      <w:rPr>
        <w:rFonts w:hint="default"/>
      </w:rPr>
    </w:lvl>
    <w:lvl w:ilvl="1" w:tplc="C922D0CC" w:tentative="1">
      <w:start w:val="1"/>
      <w:numFmt w:val="lowerLetter"/>
      <w:lvlText w:val="%2."/>
      <w:lvlJc w:val="left"/>
      <w:pPr>
        <w:ind w:left="2007" w:hanging="360"/>
      </w:pPr>
    </w:lvl>
    <w:lvl w:ilvl="2" w:tplc="B07AA898" w:tentative="1">
      <w:start w:val="1"/>
      <w:numFmt w:val="lowerRoman"/>
      <w:lvlText w:val="%3."/>
      <w:lvlJc w:val="right"/>
      <w:pPr>
        <w:ind w:left="2727" w:hanging="180"/>
      </w:pPr>
    </w:lvl>
    <w:lvl w:ilvl="3" w:tplc="82AEBF46" w:tentative="1">
      <w:start w:val="1"/>
      <w:numFmt w:val="decimal"/>
      <w:lvlText w:val="%4."/>
      <w:lvlJc w:val="left"/>
      <w:pPr>
        <w:ind w:left="3447" w:hanging="360"/>
      </w:pPr>
    </w:lvl>
    <w:lvl w:ilvl="4" w:tplc="7BA604A0" w:tentative="1">
      <w:start w:val="1"/>
      <w:numFmt w:val="lowerLetter"/>
      <w:lvlText w:val="%5."/>
      <w:lvlJc w:val="left"/>
      <w:pPr>
        <w:ind w:left="4167" w:hanging="360"/>
      </w:pPr>
    </w:lvl>
    <w:lvl w:ilvl="5" w:tplc="DE646288" w:tentative="1">
      <w:start w:val="1"/>
      <w:numFmt w:val="lowerRoman"/>
      <w:lvlText w:val="%6."/>
      <w:lvlJc w:val="right"/>
      <w:pPr>
        <w:ind w:left="4887" w:hanging="180"/>
      </w:pPr>
    </w:lvl>
    <w:lvl w:ilvl="6" w:tplc="98C41700" w:tentative="1">
      <w:start w:val="1"/>
      <w:numFmt w:val="decimal"/>
      <w:lvlText w:val="%7."/>
      <w:lvlJc w:val="left"/>
      <w:pPr>
        <w:ind w:left="5607" w:hanging="360"/>
      </w:pPr>
    </w:lvl>
    <w:lvl w:ilvl="7" w:tplc="C8B66B06" w:tentative="1">
      <w:start w:val="1"/>
      <w:numFmt w:val="lowerLetter"/>
      <w:lvlText w:val="%8."/>
      <w:lvlJc w:val="left"/>
      <w:pPr>
        <w:ind w:left="6327" w:hanging="360"/>
      </w:pPr>
    </w:lvl>
    <w:lvl w:ilvl="8" w:tplc="658E8708" w:tentative="1">
      <w:start w:val="1"/>
      <w:numFmt w:val="lowerRoman"/>
      <w:lvlText w:val="%9."/>
      <w:lvlJc w:val="right"/>
      <w:pPr>
        <w:ind w:left="7047" w:hanging="180"/>
      </w:pPr>
    </w:lvl>
  </w:abstractNum>
  <w:abstractNum w:abstractNumId="20">
    <w:nsid w:val="427844AA"/>
    <w:multiLevelType w:val="hybridMultilevel"/>
    <w:tmpl w:val="E1FAD184"/>
    <w:lvl w:ilvl="0" w:tplc="076AB620">
      <w:start w:val="1"/>
      <w:numFmt w:val="decimal"/>
      <w:lvlText w:val="%1)"/>
      <w:lvlJc w:val="left"/>
      <w:pPr>
        <w:ind w:left="1636" w:hanging="360"/>
      </w:pPr>
      <w:rPr>
        <w:rFonts w:hint="default"/>
        <w:strike w:val="0"/>
        <w:vertAlign w:val="baseline"/>
      </w:rPr>
    </w:lvl>
    <w:lvl w:ilvl="1" w:tplc="6220B946" w:tentative="1">
      <w:start w:val="1"/>
      <w:numFmt w:val="lowerLetter"/>
      <w:lvlText w:val="%2."/>
      <w:lvlJc w:val="left"/>
      <w:pPr>
        <w:ind w:left="2149" w:hanging="360"/>
      </w:pPr>
    </w:lvl>
    <w:lvl w:ilvl="2" w:tplc="6C0436F4" w:tentative="1">
      <w:start w:val="1"/>
      <w:numFmt w:val="lowerRoman"/>
      <w:lvlText w:val="%3."/>
      <w:lvlJc w:val="right"/>
      <w:pPr>
        <w:ind w:left="2869" w:hanging="180"/>
      </w:pPr>
    </w:lvl>
    <w:lvl w:ilvl="3" w:tplc="A8A8E280" w:tentative="1">
      <w:start w:val="1"/>
      <w:numFmt w:val="decimal"/>
      <w:lvlText w:val="%4."/>
      <w:lvlJc w:val="left"/>
      <w:pPr>
        <w:ind w:left="3589" w:hanging="360"/>
      </w:pPr>
    </w:lvl>
    <w:lvl w:ilvl="4" w:tplc="E6303C84" w:tentative="1">
      <w:start w:val="1"/>
      <w:numFmt w:val="lowerLetter"/>
      <w:lvlText w:val="%5."/>
      <w:lvlJc w:val="left"/>
      <w:pPr>
        <w:ind w:left="4309" w:hanging="360"/>
      </w:pPr>
    </w:lvl>
    <w:lvl w:ilvl="5" w:tplc="E0A6D17E" w:tentative="1">
      <w:start w:val="1"/>
      <w:numFmt w:val="lowerRoman"/>
      <w:lvlText w:val="%6."/>
      <w:lvlJc w:val="right"/>
      <w:pPr>
        <w:ind w:left="5029" w:hanging="180"/>
      </w:pPr>
    </w:lvl>
    <w:lvl w:ilvl="6" w:tplc="63A40B9A" w:tentative="1">
      <w:start w:val="1"/>
      <w:numFmt w:val="decimal"/>
      <w:lvlText w:val="%7."/>
      <w:lvlJc w:val="left"/>
      <w:pPr>
        <w:ind w:left="5749" w:hanging="360"/>
      </w:pPr>
    </w:lvl>
    <w:lvl w:ilvl="7" w:tplc="7766FF32" w:tentative="1">
      <w:start w:val="1"/>
      <w:numFmt w:val="lowerLetter"/>
      <w:lvlText w:val="%8."/>
      <w:lvlJc w:val="left"/>
      <w:pPr>
        <w:ind w:left="6469" w:hanging="360"/>
      </w:pPr>
    </w:lvl>
    <w:lvl w:ilvl="8" w:tplc="C8C47BBE" w:tentative="1">
      <w:start w:val="1"/>
      <w:numFmt w:val="lowerRoman"/>
      <w:lvlText w:val="%9."/>
      <w:lvlJc w:val="right"/>
      <w:pPr>
        <w:ind w:left="7189" w:hanging="180"/>
      </w:pPr>
    </w:lvl>
  </w:abstractNum>
  <w:abstractNum w:abstractNumId="21">
    <w:nsid w:val="429E6304"/>
    <w:multiLevelType w:val="hybridMultilevel"/>
    <w:tmpl w:val="3F947C36"/>
    <w:lvl w:ilvl="0" w:tplc="093A3F4E">
      <w:start w:val="2"/>
      <w:numFmt w:val="decimal"/>
      <w:lvlText w:val="%1)"/>
      <w:lvlJc w:val="left"/>
      <w:pPr>
        <w:ind w:left="1069" w:hanging="360"/>
      </w:pPr>
      <w:rPr>
        <w:rFonts w:hint="default"/>
      </w:rPr>
    </w:lvl>
    <w:lvl w:ilvl="1" w:tplc="F1AE35D2" w:tentative="1">
      <w:start w:val="1"/>
      <w:numFmt w:val="lowerLetter"/>
      <w:lvlText w:val="%2."/>
      <w:lvlJc w:val="left"/>
      <w:pPr>
        <w:ind w:left="1789" w:hanging="360"/>
      </w:pPr>
    </w:lvl>
    <w:lvl w:ilvl="2" w:tplc="3B244CA4" w:tentative="1">
      <w:start w:val="1"/>
      <w:numFmt w:val="lowerRoman"/>
      <w:lvlText w:val="%3."/>
      <w:lvlJc w:val="right"/>
      <w:pPr>
        <w:ind w:left="2509" w:hanging="180"/>
      </w:pPr>
    </w:lvl>
    <w:lvl w:ilvl="3" w:tplc="950680D6" w:tentative="1">
      <w:start w:val="1"/>
      <w:numFmt w:val="decimal"/>
      <w:lvlText w:val="%4."/>
      <w:lvlJc w:val="left"/>
      <w:pPr>
        <w:ind w:left="3229" w:hanging="360"/>
      </w:pPr>
    </w:lvl>
    <w:lvl w:ilvl="4" w:tplc="19482678" w:tentative="1">
      <w:start w:val="1"/>
      <w:numFmt w:val="lowerLetter"/>
      <w:lvlText w:val="%5."/>
      <w:lvlJc w:val="left"/>
      <w:pPr>
        <w:ind w:left="3949" w:hanging="360"/>
      </w:pPr>
    </w:lvl>
    <w:lvl w:ilvl="5" w:tplc="356E38FA" w:tentative="1">
      <w:start w:val="1"/>
      <w:numFmt w:val="lowerRoman"/>
      <w:lvlText w:val="%6."/>
      <w:lvlJc w:val="right"/>
      <w:pPr>
        <w:ind w:left="4669" w:hanging="180"/>
      </w:pPr>
    </w:lvl>
    <w:lvl w:ilvl="6" w:tplc="36585FAA" w:tentative="1">
      <w:start w:val="1"/>
      <w:numFmt w:val="decimal"/>
      <w:lvlText w:val="%7."/>
      <w:lvlJc w:val="left"/>
      <w:pPr>
        <w:ind w:left="5389" w:hanging="360"/>
      </w:pPr>
    </w:lvl>
    <w:lvl w:ilvl="7" w:tplc="652E2E86" w:tentative="1">
      <w:start w:val="1"/>
      <w:numFmt w:val="lowerLetter"/>
      <w:lvlText w:val="%8."/>
      <w:lvlJc w:val="left"/>
      <w:pPr>
        <w:ind w:left="6109" w:hanging="360"/>
      </w:pPr>
    </w:lvl>
    <w:lvl w:ilvl="8" w:tplc="3AD0989A" w:tentative="1">
      <w:start w:val="1"/>
      <w:numFmt w:val="lowerRoman"/>
      <w:lvlText w:val="%9."/>
      <w:lvlJc w:val="right"/>
      <w:pPr>
        <w:ind w:left="6829" w:hanging="180"/>
      </w:pPr>
    </w:lvl>
  </w:abstractNum>
  <w:abstractNum w:abstractNumId="22">
    <w:nsid w:val="449956DE"/>
    <w:multiLevelType w:val="hybridMultilevel"/>
    <w:tmpl w:val="A6FA69F4"/>
    <w:lvl w:ilvl="0" w:tplc="04A8F7A4">
      <w:start w:val="1"/>
      <w:numFmt w:val="russianLower"/>
      <w:suff w:val="space"/>
      <w:lvlText w:val="%1)"/>
      <w:lvlJc w:val="left"/>
      <w:pPr>
        <w:ind w:left="927" w:hanging="360"/>
      </w:pPr>
      <w:rPr>
        <w:rFonts w:hint="default"/>
      </w:rPr>
    </w:lvl>
    <w:lvl w:ilvl="1" w:tplc="156C48B6" w:tentative="1">
      <w:start w:val="1"/>
      <w:numFmt w:val="lowerLetter"/>
      <w:lvlText w:val="%2."/>
      <w:lvlJc w:val="left"/>
      <w:pPr>
        <w:ind w:left="1440" w:hanging="360"/>
      </w:pPr>
    </w:lvl>
    <w:lvl w:ilvl="2" w:tplc="FFD64A66" w:tentative="1">
      <w:start w:val="1"/>
      <w:numFmt w:val="lowerRoman"/>
      <w:lvlText w:val="%3."/>
      <w:lvlJc w:val="right"/>
      <w:pPr>
        <w:ind w:left="2160" w:hanging="180"/>
      </w:pPr>
    </w:lvl>
    <w:lvl w:ilvl="3" w:tplc="B4DC0B58" w:tentative="1">
      <w:start w:val="1"/>
      <w:numFmt w:val="decimal"/>
      <w:lvlText w:val="%4."/>
      <w:lvlJc w:val="left"/>
      <w:pPr>
        <w:ind w:left="2880" w:hanging="360"/>
      </w:pPr>
    </w:lvl>
    <w:lvl w:ilvl="4" w:tplc="90C8E06E" w:tentative="1">
      <w:start w:val="1"/>
      <w:numFmt w:val="lowerLetter"/>
      <w:lvlText w:val="%5."/>
      <w:lvlJc w:val="left"/>
      <w:pPr>
        <w:ind w:left="3600" w:hanging="360"/>
      </w:pPr>
    </w:lvl>
    <w:lvl w:ilvl="5" w:tplc="6FCC407A" w:tentative="1">
      <w:start w:val="1"/>
      <w:numFmt w:val="lowerRoman"/>
      <w:lvlText w:val="%6."/>
      <w:lvlJc w:val="right"/>
      <w:pPr>
        <w:ind w:left="4320" w:hanging="180"/>
      </w:pPr>
    </w:lvl>
    <w:lvl w:ilvl="6" w:tplc="FA7CFE1C" w:tentative="1">
      <w:start w:val="1"/>
      <w:numFmt w:val="decimal"/>
      <w:lvlText w:val="%7."/>
      <w:lvlJc w:val="left"/>
      <w:pPr>
        <w:ind w:left="5040" w:hanging="360"/>
      </w:pPr>
    </w:lvl>
    <w:lvl w:ilvl="7" w:tplc="29609262" w:tentative="1">
      <w:start w:val="1"/>
      <w:numFmt w:val="lowerLetter"/>
      <w:lvlText w:val="%8."/>
      <w:lvlJc w:val="left"/>
      <w:pPr>
        <w:ind w:left="5760" w:hanging="360"/>
      </w:pPr>
    </w:lvl>
    <w:lvl w:ilvl="8" w:tplc="346EBDB8" w:tentative="1">
      <w:start w:val="1"/>
      <w:numFmt w:val="lowerRoman"/>
      <w:lvlText w:val="%9."/>
      <w:lvlJc w:val="right"/>
      <w:pPr>
        <w:ind w:left="6480" w:hanging="180"/>
      </w:pPr>
    </w:lvl>
  </w:abstractNum>
  <w:abstractNum w:abstractNumId="23">
    <w:nsid w:val="46893401"/>
    <w:multiLevelType w:val="hybridMultilevel"/>
    <w:tmpl w:val="82686B5A"/>
    <w:lvl w:ilvl="0" w:tplc="8AC8A340">
      <w:start w:val="1"/>
      <w:numFmt w:val="decimal"/>
      <w:lvlText w:val="%1)"/>
      <w:lvlJc w:val="left"/>
      <w:pPr>
        <w:ind w:left="1211" w:hanging="360"/>
      </w:pPr>
    </w:lvl>
    <w:lvl w:ilvl="1" w:tplc="4914ECC8" w:tentative="1">
      <w:start w:val="1"/>
      <w:numFmt w:val="lowerLetter"/>
      <w:lvlText w:val="%2."/>
      <w:lvlJc w:val="left"/>
      <w:pPr>
        <w:ind w:left="1931" w:hanging="360"/>
      </w:pPr>
    </w:lvl>
    <w:lvl w:ilvl="2" w:tplc="560098BC" w:tentative="1">
      <w:start w:val="1"/>
      <w:numFmt w:val="lowerRoman"/>
      <w:lvlText w:val="%3."/>
      <w:lvlJc w:val="right"/>
      <w:pPr>
        <w:ind w:left="2651" w:hanging="180"/>
      </w:pPr>
    </w:lvl>
    <w:lvl w:ilvl="3" w:tplc="FE387424" w:tentative="1">
      <w:start w:val="1"/>
      <w:numFmt w:val="decimal"/>
      <w:lvlText w:val="%4."/>
      <w:lvlJc w:val="left"/>
      <w:pPr>
        <w:ind w:left="3371" w:hanging="360"/>
      </w:pPr>
    </w:lvl>
    <w:lvl w:ilvl="4" w:tplc="EEFCC3BE" w:tentative="1">
      <w:start w:val="1"/>
      <w:numFmt w:val="lowerLetter"/>
      <w:lvlText w:val="%5."/>
      <w:lvlJc w:val="left"/>
      <w:pPr>
        <w:ind w:left="4091" w:hanging="360"/>
      </w:pPr>
    </w:lvl>
    <w:lvl w:ilvl="5" w:tplc="EE20DA46" w:tentative="1">
      <w:start w:val="1"/>
      <w:numFmt w:val="lowerRoman"/>
      <w:lvlText w:val="%6."/>
      <w:lvlJc w:val="right"/>
      <w:pPr>
        <w:ind w:left="4811" w:hanging="180"/>
      </w:pPr>
    </w:lvl>
    <w:lvl w:ilvl="6" w:tplc="67A83622" w:tentative="1">
      <w:start w:val="1"/>
      <w:numFmt w:val="decimal"/>
      <w:lvlText w:val="%7."/>
      <w:lvlJc w:val="left"/>
      <w:pPr>
        <w:ind w:left="5531" w:hanging="360"/>
      </w:pPr>
    </w:lvl>
    <w:lvl w:ilvl="7" w:tplc="1A266448" w:tentative="1">
      <w:start w:val="1"/>
      <w:numFmt w:val="lowerLetter"/>
      <w:lvlText w:val="%8."/>
      <w:lvlJc w:val="left"/>
      <w:pPr>
        <w:ind w:left="6251" w:hanging="360"/>
      </w:pPr>
    </w:lvl>
    <w:lvl w:ilvl="8" w:tplc="86B8CBC8" w:tentative="1">
      <w:start w:val="1"/>
      <w:numFmt w:val="lowerRoman"/>
      <w:lvlText w:val="%9."/>
      <w:lvlJc w:val="right"/>
      <w:pPr>
        <w:ind w:left="6971" w:hanging="180"/>
      </w:pPr>
    </w:lvl>
  </w:abstractNum>
  <w:abstractNum w:abstractNumId="24">
    <w:nsid w:val="4EFF5F3A"/>
    <w:multiLevelType w:val="hybridMultilevel"/>
    <w:tmpl w:val="841ED946"/>
    <w:lvl w:ilvl="0" w:tplc="D8688CF2">
      <w:start w:val="1"/>
      <w:numFmt w:val="russianLower"/>
      <w:suff w:val="space"/>
      <w:lvlText w:val="%1)"/>
      <w:lvlJc w:val="left"/>
      <w:pPr>
        <w:ind w:left="927" w:hanging="360"/>
      </w:pPr>
      <w:rPr>
        <w:rFonts w:hint="default"/>
      </w:rPr>
    </w:lvl>
    <w:lvl w:ilvl="1" w:tplc="8B48C4CE" w:tentative="1">
      <w:start w:val="1"/>
      <w:numFmt w:val="lowerLetter"/>
      <w:lvlText w:val="%2."/>
      <w:lvlJc w:val="left"/>
      <w:pPr>
        <w:ind w:left="2007" w:hanging="360"/>
      </w:pPr>
    </w:lvl>
    <w:lvl w:ilvl="2" w:tplc="CC4AB39A" w:tentative="1">
      <w:start w:val="1"/>
      <w:numFmt w:val="lowerRoman"/>
      <w:lvlText w:val="%3."/>
      <w:lvlJc w:val="right"/>
      <w:pPr>
        <w:ind w:left="2727" w:hanging="180"/>
      </w:pPr>
    </w:lvl>
    <w:lvl w:ilvl="3" w:tplc="9FAE44E6" w:tentative="1">
      <w:start w:val="1"/>
      <w:numFmt w:val="decimal"/>
      <w:lvlText w:val="%4."/>
      <w:lvlJc w:val="left"/>
      <w:pPr>
        <w:ind w:left="3447" w:hanging="360"/>
      </w:pPr>
    </w:lvl>
    <w:lvl w:ilvl="4" w:tplc="BD7CB098" w:tentative="1">
      <w:start w:val="1"/>
      <w:numFmt w:val="lowerLetter"/>
      <w:lvlText w:val="%5."/>
      <w:lvlJc w:val="left"/>
      <w:pPr>
        <w:ind w:left="4167" w:hanging="360"/>
      </w:pPr>
    </w:lvl>
    <w:lvl w:ilvl="5" w:tplc="6C36DEAE" w:tentative="1">
      <w:start w:val="1"/>
      <w:numFmt w:val="lowerRoman"/>
      <w:lvlText w:val="%6."/>
      <w:lvlJc w:val="right"/>
      <w:pPr>
        <w:ind w:left="4887" w:hanging="180"/>
      </w:pPr>
    </w:lvl>
    <w:lvl w:ilvl="6" w:tplc="68F4CC4A" w:tentative="1">
      <w:start w:val="1"/>
      <w:numFmt w:val="decimal"/>
      <w:lvlText w:val="%7."/>
      <w:lvlJc w:val="left"/>
      <w:pPr>
        <w:ind w:left="5607" w:hanging="360"/>
      </w:pPr>
    </w:lvl>
    <w:lvl w:ilvl="7" w:tplc="EDD0C620" w:tentative="1">
      <w:start w:val="1"/>
      <w:numFmt w:val="lowerLetter"/>
      <w:lvlText w:val="%8."/>
      <w:lvlJc w:val="left"/>
      <w:pPr>
        <w:ind w:left="6327" w:hanging="360"/>
      </w:pPr>
    </w:lvl>
    <w:lvl w:ilvl="8" w:tplc="362490A8" w:tentative="1">
      <w:start w:val="1"/>
      <w:numFmt w:val="lowerRoman"/>
      <w:lvlText w:val="%9."/>
      <w:lvlJc w:val="right"/>
      <w:pPr>
        <w:ind w:left="7047" w:hanging="180"/>
      </w:pPr>
    </w:lvl>
  </w:abstractNum>
  <w:abstractNum w:abstractNumId="25">
    <w:nsid w:val="4FBF15EF"/>
    <w:multiLevelType w:val="hybridMultilevel"/>
    <w:tmpl w:val="5644CDE6"/>
    <w:lvl w:ilvl="0" w:tplc="B5DE7B1C">
      <w:start w:val="1"/>
      <w:numFmt w:val="russianLower"/>
      <w:suff w:val="space"/>
      <w:lvlText w:val="%1)"/>
      <w:lvlJc w:val="left"/>
      <w:pPr>
        <w:ind w:left="927" w:hanging="360"/>
      </w:pPr>
      <w:rPr>
        <w:rFonts w:hint="default"/>
      </w:rPr>
    </w:lvl>
    <w:lvl w:ilvl="1" w:tplc="3E34CD30" w:tentative="1">
      <w:start w:val="1"/>
      <w:numFmt w:val="lowerLetter"/>
      <w:lvlText w:val="%2."/>
      <w:lvlJc w:val="left"/>
      <w:pPr>
        <w:ind w:left="1440" w:hanging="360"/>
      </w:pPr>
    </w:lvl>
    <w:lvl w:ilvl="2" w:tplc="2F1A5706" w:tentative="1">
      <w:start w:val="1"/>
      <w:numFmt w:val="lowerRoman"/>
      <w:lvlText w:val="%3."/>
      <w:lvlJc w:val="right"/>
      <w:pPr>
        <w:ind w:left="2160" w:hanging="180"/>
      </w:pPr>
    </w:lvl>
    <w:lvl w:ilvl="3" w:tplc="DB362384" w:tentative="1">
      <w:start w:val="1"/>
      <w:numFmt w:val="decimal"/>
      <w:lvlText w:val="%4."/>
      <w:lvlJc w:val="left"/>
      <w:pPr>
        <w:ind w:left="2880" w:hanging="360"/>
      </w:pPr>
    </w:lvl>
    <w:lvl w:ilvl="4" w:tplc="CB82DAD6" w:tentative="1">
      <w:start w:val="1"/>
      <w:numFmt w:val="lowerLetter"/>
      <w:lvlText w:val="%5."/>
      <w:lvlJc w:val="left"/>
      <w:pPr>
        <w:ind w:left="3600" w:hanging="360"/>
      </w:pPr>
    </w:lvl>
    <w:lvl w:ilvl="5" w:tplc="E990BAA0" w:tentative="1">
      <w:start w:val="1"/>
      <w:numFmt w:val="lowerRoman"/>
      <w:lvlText w:val="%6."/>
      <w:lvlJc w:val="right"/>
      <w:pPr>
        <w:ind w:left="4320" w:hanging="180"/>
      </w:pPr>
    </w:lvl>
    <w:lvl w:ilvl="6" w:tplc="43BCE30A" w:tentative="1">
      <w:start w:val="1"/>
      <w:numFmt w:val="decimal"/>
      <w:lvlText w:val="%7."/>
      <w:lvlJc w:val="left"/>
      <w:pPr>
        <w:ind w:left="5040" w:hanging="360"/>
      </w:pPr>
    </w:lvl>
    <w:lvl w:ilvl="7" w:tplc="946EB746" w:tentative="1">
      <w:start w:val="1"/>
      <w:numFmt w:val="lowerLetter"/>
      <w:lvlText w:val="%8."/>
      <w:lvlJc w:val="left"/>
      <w:pPr>
        <w:ind w:left="5760" w:hanging="360"/>
      </w:pPr>
    </w:lvl>
    <w:lvl w:ilvl="8" w:tplc="8F36A4D4" w:tentative="1">
      <w:start w:val="1"/>
      <w:numFmt w:val="lowerRoman"/>
      <w:lvlText w:val="%9."/>
      <w:lvlJc w:val="right"/>
      <w:pPr>
        <w:ind w:left="6480" w:hanging="180"/>
      </w:pPr>
    </w:lvl>
  </w:abstractNum>
  <w:abstractNum w:abstractNumId="26">
    <w:nsid w:val="55612D1A"/>
    <w:multiLevelType w:val="hybridMultilevel"/>
    <w:tmpl w:val="024EC598"/>
    <w:lvl w:ilvl="0" w:tplc="BC348792">
      <w:start w:val="1"/>
      <w:numFmt w:val="decimal"/>
      <w:lvlText w:val="%1)"/>
      <w:lvlJc w:val="left"/>
      <w:pPr>
        <w:ind w:left="1429" w:hanging="360"/>
      </w:pPr>
    </w:lvl>
    <w:lvl w:ilvl="1" w:tplc="6DC6C98C" w:tentative="1">
      <w:start w:val="1"/>
      <w:numFmt w:val="lowerLetter"/>
      <w:lvlText w:val="%2."/>
      <w:lvlJc w:val="left"/>
      <w:pPr>
        <w:ind w:left="2149" w:hanging="360"/>
      </w:pPr>
    </w:lvl>
    <w:lvl w:ilvl="2" w:tplc="94C6D436" w:tentative="1">
      <w:start w:val="1"/>
      <w:numFmt w:val="lowerRoman"/>
      <w:lvlText w:val="%3."/>
      <w:lvlJc w:val="right"/>
      <w:pPr>
        <w:ind w:left="2869" w:hanging="180"/>
      </w:pPr>
    </w:lvl>
    <w:lvl w:ilvl="3" w:tplc="BCB85F8C" w:tentative="1">
      <w:start w:val="1"/>
      <w:numFmt w:val="decimal"/>
      <w:lvlText w:val="%4."/>
      <w:lvlJc w:val="left"/>
      <w:pPr>
        <w:ind w:left="3589" w:hanging="360"/>
      </w:pPr>
    </w:lvl>
    <w:lvl w:ilvl="4" w:tplc="FD0C504C" w:tentative="1">
      <w:start w:val="1"/>
      <w:numFmt w:val="lowerLetter"/>
      <w:lvlText w:val="%5."/>
      <w:lvlJc w:val="left"/>
      <w:pPr>
        <w:ind w:left="4309" w:hanging="360"/>
      </w:pPr>
    </w:lvl>
    <w:lvl w:ilvl="5" w:tplc="DC346DE6" w:tentative="1">
      <w:start w:val="1"/>
      <w:numFmt w:val="lowerRoman"/>
      <w:lvlText w:val="%6."/>
      <w:lvlJc w:val="right"/>
      <w:pPr>
        <w:ind w:left="5029" w:hanging="180"/>
      </w:pPr>
    </w:lvl>
    <w:lvl w:ilvl="6" w:tplc="AEA09DF0" w:tentative="1">
      <w:start w:val="1"/>
      <w:numFmt w:val="decimal"/>
      <w:lvlText w:val="%7."/>
      <w:lvlJc w:val="left"/>
      <w:pPr>
        <w:ind w:left="5749" w:hanging="360"/>
      </w:pPr>
    </w:lvl>
    <w:lvl w:ilvl="7" w:tplc="9B14EF9A" w:tentative="1">
      <w:start w:val="1"/>
      <w:numFmt w:val="lowerLetter"/>
      <w:lvlText w:val="%8."/>
      <w:lvlJc w:val="left"/>
      <w:pPr>
        <w:ind w:left="6469" w:hanging="360"/>
      </w:pPr>
    </w:lvl>
    <w:lvl w:ilvl="8" w:tplc="874AAB4E" w:tentative="1">
      <w:start w:val="1"/>
      <w:numFmt w:val="lowerRoman"/>
      <w:lvlText w:val="%9."/>
      <w:lvlJc w:val="right"/>
      <w:pPr>
        <w:ind w:left="7189" w:hanging="180"/>
      </w:pPr>
    </w:lvl>
  </w:abstractNum>
  <w:abstractNum w:abstractNumId="27">
    <w:nsid w:val="5E07758D"/>
    <w:multiLevelType w:val="hybridMultilevel"/>
    <w:tmpl w:val="8EA0F936"/>
    <w:lvl w:ilvl="0" w:tplc="353A7CE2">
      <w:start w:val="1"/>
      <w:numFmt w:val="decimal"/>
      <w:lvlText w:val="%1)"/>
      <w:lvlJc w:val="left"/>
      <w:pPr>
        <w:ind w:left="1429" w:hanging="360"/>
      </w:pPr>
    </w:lvl>
    <w:lvl w:ilvl="1" w:tplc="474C9F7C" w:tentative="1">
      <w:start w:val="1"/>
      <w:numFmt w:val="lowerLetter"/>
      <w:lvlText w:val="%2."/>
      <w:lvlJc w:val="left"/>
      <w:pPr>
        <w:ind w:left="2149" w:hanging="360"/>
      </w:pPr>
    </w:lvl>
    <w:lvl w:ilvl="2" w:tplc="DD8E0CCA" w:tentative="1">
      <w:start w:val="1"/>
      <w:numFmt w:val="lowerRoman"/>
      <w:lvlText w:val="%3."/>
      <w:lvlJc w:val="right"/>
      <w:pPr>
        <w:ind w:left="2869" w:hanging="180"/>
      </w:pPr>
    </w:lvl>
    <w:lvl w:ilvl="3" w:tplc="F5BE02B4" w:tentative="1">
      <w:start w:val="1"/>
      <w:numFmt w:val="decimal"/>
      <w:lvlText w:val="%4."/>
      <w:lvlJc w:val="left"/>
      <w:pPr>
        <w:ind w:left="3589" w:hanging="360"/>
      </w:pPr>
    </w:lvl>
    <w:lvl w:ilvl="4" w:tplc="34505352" w:tentative="1">
      <w:start w:val="1"/>
      <w:numFmt w:val="lowerLetter"/>
      <w:lvlText w:val="%5."/>
      <w:lvlJc w:val="left"/>
      <w:pPr>
        <w:ind w:left="4309" w:hanging="360"/>
      </w:pPr>
    </w:lvl>
    <w:lvl w:ilvl="5" w:tplc="FF4A803A" w:tentative="1">
      <w:start w:val="1"/>
      <w:numFmt w:val="lowerRoman"/>
      <w:lvlText w:val="%6."/>
      <w:lvlJc w:val="right"/>
      <w:pPr>
        <w:ind w:left="5029" w:hanging="180"/>
      </w:pPr>
    </w:lvl>
    <w:lvl w:ilvl="6" w:tplc="90DE08F8" w:tentative="1">
      <w:start w:val="1"/>
      <w:numFmt w:val="decimal"/>
      <w:lvlText w:val="%7."/>
      <w:lvlJc w:val="left"/>
      <w:pPr>
        <w:ind w:left="5749" w:hanging="360"/>
      </w:pPr>
    </w:lvl>
    <w:lvl w:ilvl="7" w:tplc="4E0A478C" w:tentative="1">
      <w:start w:val="1"/>
      <w:numFmt w:val="lowerLetter"/>
      <w:lvlText w:val="%8."/>
      <w:lvlJc w:val="left"/>
      <w:pPr>
        <w:ind w:left="6469" w:hanging="360"/>
      </w:pPr>
    </w:lvl>
    <w:lvl w:ilvl="8" w:tplc="203CF68C" w:tentative="1">
      <w:start w:val="1"/>
      <w:numFmt w:val="lowerRoman"/>
      <w:lvlText w:val="%9."/>
      <w:lvlJc w:val="right"/>
      <w:pPr>
        <w:ind w:left="7189" w:hanging="180"/>
      </w:pPr>
    </w:lvl>
  </w:abstractNum>
  <w:abstractNum w:abstractNumId="28">
    <w:nsid w:val="5EAF1E2D"/>
    <w:multiLevelType w:val="hybridMultilevel"/>
    <w:tmpl w:val="D2FA51E4"/>
    <w:lvl w:ilvl="0" w:tplc="6BD09D66">
      <w:start w:val="1"/>
      <w:numFmt w:val="russianLower"/>
      <w:lvlText w:val="%1)"/>
      <w:lvlJc w:val="left"/>
      <w:pPr>
        <w:ind w:left="927" w:hanging="360"/>
      </w:pPr>
      <w:rPr>
        <w:rFonts w:hint="default"/>
        <w:strike w:val="0"/>
        <w:vertAlign w:val="baseline"/>
      </w:rPr>
    </w:lvl>
    <w:lvl w:ilvl="1" w:tplc="F25C38DE">
      <w:start w:val="1"/>
      <w:numFmt w:val="lowerLetter"/>
      <w:lvlText w:val="%2."/>
      <w:lvlJc w:val="left"/>
      <w:pPr>
        <w:ind w:left="1647" w:hanging="360"/>
      </w:pPr>
    </w:lvl>
    <w:lvl w:ilvl="2" w:tplc="2ACAE796" w:tentative="1">
      <w:start w:val="1"/>
      <w:numFmt w:val="lowerRoman"/>
      <w:lvlText w:val="%3."/>
      <w:lvlJc w:val="right"/>
      <w:pPr>
        <w:ind w:left="2367" w:hanging="180"/>
      </w:pPr>
    </w:lvl>
    <w:lvl w:ilvl="3" w:tplc="1C0E8B3E" w:tentative="1">
      <w:start w:val="1"/>
      <w:numFmt w:val="decimal"/>
      <w:lvlText w:val="%4."/>
      <w:lvlJc w:val="left"/>
      <w:pPr>
        <w:ind w:left="3087" w:hanging="360"/>
      </w:pPr>
    </w:lvl>
    <w:lvl w:ilvl="4" w:tplc="362A696E" w:tentative="1">
      <w:start w:val="1"/>
      <w:numFmt w:val="lowerLetter"/>
      <w:lvlText w:val="%5."/>
      <w:lvlJc w:val="left"/>
      <w:pPr>
        <w:ind w:left="3807" w:hanging="360"/>
      </w:pPr>
    </w:lvl>
    <w:lvl w:ilvl="5" w:tplc="1BFA8780" w:tentative="1">
      <w:start w:val="1"/>
      <w:numFmt w:val="lowerRoman"/>
      <w:lvlText w:val="%6."/>
      <w:lvlJc w:val="right"/>
      <w:pPr>
        <w:ind w:left="4527" w:hanging="180"/>
      </w:pPr>
    </w:lvl>
    <w:lvl w:ilvl="6" w:tplc="CD64247A" w:tentative="1">
      <w:start w:val="1"/>
      <w:numFmt w:val="decimal"/>
      <w:lvlText w:val="%7."/>
      <w:lvlJc w:val="left"/>
      <w:pPr>
        <w:ind w:left="5247" w:hanging="360"/>
      </w:pPr>
    </w:lvl>
    <w:lvl w:ilvl="7" w:tplc="DA9C2256" w:tentative="1">
      <w:start w:val="1"/>
      <w:numFmt w:val="lowerLetter"/>
      <w:lvlText w:val="%8."/>
      <w:lvlJc w:val="left"/>
      <w:pPr>
        <w:ind w:left="5967" w:hanging="360"/>
      </w:pPr>
    </w:lvl>
    <w:lvl w:ilvl="8" w:tplc="AEE62D8A" w:tentative="1">
      <w:start w:val="1"/>
      <w:numFmt w:val="lowerRoman"/>
      <w:lvlText w:val="%9."/>
      <w:lvlJc w:val="right"/>
      <w:pPr>
        <w:ind w:left="6687" w:hanging="180"/>
      </w:pPr>
    </w:lvl>
  </w:abstractNum>
  <w:abstractNum w:abstractNumId="29">
    <w:nsid w:val="61E42B1B"/>
    <w:multiLevelType w:val="hybridMultilevel"/>
    <w:tmpl w:val="C56EA416"/>
    <w:lvl w:ilvl="0" w:tplc="BE64B520">
      <w:start w:val="1"/>
      <w:numFmt w:val="decimal"/>
      <w:lvlText w:val="%1."/>
      <w:lvlJc w:val="left"/>
      <w:pPr>
        <w:ind w:left="1429" w:hanging="360"/>
      </w:pPr>
    </w:lvl>
    <w:lvl w:ilvl="1" w:tplc="1292BA7C" w:tentative="1">
      <w:start w:val="1"/>
      <w:numFmt w:val="lowerLetter"/>
      <w:lvlText w:val="%2."/>
      <w:lvlJc w:val="left"/>
      <w:pPr>
        <w:ind w:left="2149" w:hanging="360"/>
      </w:pPr>
    </w:lvl>
    <w:lvl w:ilvl="2" w:tplc="D97631D6" w:tentative="1">
      <w:start w:val="1"/>
      <w:numFmt w:val="lowerRoman"/>
      <w:lvlText w:val="%3."/>
      <w:lvlJc w:val="right"/>
      <w:pPr>
        <w:ind w:left="2869" w:hanging="180"/>
      </w:pPr>
    </w:lvl>
    <w:lvl w:ilvl="3" w:tplc="58449A42" w:tentative="1">
      <w:start w:val="1"/>
      <w:numFmt w:val="decimal"/>
      <w:lvlText w:val="%4."/>
      <w:lvlJc w:val="left"/>
      <w:pPr>
        <w:ind w:left="3589" w:hanging="360"/>
      </w:pPr>
    </w:lvl>
    <w:lvl w:ilvl="4" w:tplc="40B02138" w:tentative="1">
      <w:start w:val="1"/>
      <w:numFmt w:val="lowerLetter"/>
      <w:lvlText w:val="%5."/>
      <w:lvlJc w:val="left"/>
      <w:pPr>
        <w:ind w:left="4309" w:hanging="360"/>
      </w:pPr>
    </w:lvl>
    <w:lvl w:ilvl="5" w:tplc="C31A65D6" w:tentative="1">
      <w:start w:val="1"/>
      <w:numFmt w:val="lowerRoman"/>
      <w:lvlText w:val="%6."/>
      <w:lvlJc w:val="right"/>
      <w:pPr>
        <w:ind w:left="5029" w:hanging="180"/>
      </w:pPr>
    </w:lvl>
    <w:lvl w:ilvl="6" w:tplc="181C351C" w:tentative="1">
      <w:start w:val="1"/>
      <w:numFmt w:val="decimal"/>
      <w:lvlText w:val="%7."/>
      <w:lvlJc w:val="left"/>
      <w:pPr>
        <w:ind w:left="5749" w:hanging="360"/>
      </w:pPr>
    </w:lvl>
    <w:lvl w:ilvl="7" w:tplc="DFCC53E6" w:tentative="1">
      <w:start w:val="1"/>
      <w:numFmt w:val="lowerLetter"/>
      <w:lvlText w:val="%8."/>
      <w:lvlJc w:val="left"/>
      <w:pPr>
        <w:ind w:left="6469" w:hanging="360"/>
      </w:pPr>
    </w:lvl>
    <w:lvl w:ilvl="8" w:tplc="00204E20" w:tentative="1">
      <w:start w:val="1"/>
      <w:numFmt w:val="lowerRoman"/>
      <w:lvlText w:val="%9."/>
      <w:lvlJc w:val="right"/>
      <w:pPr>
        <w:ind w:left="7189" w:hanging="180"/>
      </w:pPr>
    </w:lvl>
  </w:abstractNum>
  <w:abstractNum w:abstractNumId="30">
    <w:nsid w:val="65790EDE"/>
    <w:multiLevelType w:val="hybridMultilevel"/>
    <w:tmpl w:val="EA7070DE"/>
    <w:lvl w:ilvl="0" w:tplc="C22805B4">
      <w:start w:val="1"/>
      <w:numFmt w:val="decimal"/>
      <w:lvlText w:val="%1)"/>
      <w:lvlJc w:val="left"/>
      <w:pPr>
        <w:ind w:left="1429" w:hanging="360"/>
      </w:pPr>
    </w:lvl>
    <w:lvl w:ilvl="1" w:tplc="3918D048" w:tentative="1">
      <w:start w:val="1"/>
      <w:numFmt w:val="lowerLetter"/>
      <w:lvlText w:val="%2."/>
      <w:lvlJc w:val="left"/>
      <w:pPr>
        <w:ind w:left="2149" w:hanging="360"/>
      </w:pPr>
    </w:lvl>
    <w:lvl w:ilvl="2" w:tplc="E1529806" w:tentative="1">
      <w:start w:val="1"/>
      <w:numFmt w:val="lowerRoman"/>
      <w:lvlText w:val="%3."/>
      <w:lvlJc w:val="right"/>
      <w:pPr>
        <w:ind w:left="2869" w:hanging="180"/>
      </w:pPr>
    </w:lvl>
    <w:lvl w:ilvl="3" w:tplc="A1CA2922" w:tentative="1">
      <w:start w:val="1"/>
      <w:numFmt w:val="decimal"/>
      <w:lvlText w:val="%4."/>
      <w:lvlJc w:val="left"/>
      <w:pPr>
        <w:ind w:left="3589" w:hanging="360"/>
      </w:pPr>
    </w:lvl>
    <w:lvl w:ilvl="4" w:tplc="79F2B276" w:tentative="1">
      <w:start w:val="1"/>
      <w:numFmt w:val="lowerLetter"/>
      <w:lvlText w:val="%5."/>
      <w:lvlJc w:val="left"/>
      <w:pPr>
        <w:ind w:left="4309" w:hanging="360"/>
      </w:pPr>
    </w:lvl>
    <w:lvl w:ilvl="5" w:tplc="EA3EEF52" w:tentative="1">
      <w:start w:val="1"/>
      <w:numFmt w:val="lowerRoman"/>
      <w:lvlText w:val="%6."/>
      <w:lvlJc w:val="right"/>
      <w:pPr>
        <w:ind w:left="5029" w:hanging="180"/>
      </w:pPr>
    </w:lvl>
    <w:lvl w:ilvl="6" w:tplc="E1E83D76" w:tentative="1">
      <w:start w:val="1"/>
      <w:numFmt w:val="decimal"/>
      <w:lvlText w:val="%7."/>
      <w:lvlJc w:val="left"/>
      <w:pPr>
        <w:ind w:left="5749" w:hanging="360"/>
      </w:pPr>
    </w:lvl>
    <w:lvl w:ilvl="7" w:tplc="498E285C" w:tentative="1">
      <w:start w:val="1"/>
      <w:numFmt w:val="lowerLetter"/>
      <w:lvlText w:val="%8."/>
      <w:lvlJc w:val="left"/>
      <w:pPr>
        <w:ind w:left="6469" w:hanging="360"/>
      </w:pPr>
    </w:lvl>
    <w:lvl w:ilvl="8" w:tplc="C8A86CCE" w:tentative="1">
      <w:start w:val="1"/>
      <w:numFmt w:val="lowerRoman"/>
      <w:lvlText w:val="%9."/>
      <w:lvlJc w:val="right"/>
      <w:pPr>
        <w:ind w:left="7189" w:hanging="180"/>
      </w:pPr>
    </w:lvl>
  </w:abstractNum>
  <w:abstractNum w:abstractNumId="31">
    <w:nsid w:val="67213438"/>
    <w:multiLevelType w:val="hybridMultilevel"/>
    <w:tmpl w:val="1DF49A04"/>
    <w:lvl w:ilvl="0" w:tplc="F25071CE">
      <w:start w:val="1"/>
      <w:numFmt w:val="decimal"/>
      <w:lvlText w:val="%1)"/>
      <w:lvlJc w:val="left"/>
      <w:pPr>
        <w:ind w:left="1778" w:hanging="360"/>
      </w:pPr>
      <w:rPr>
        <w:rFonts w:hint="default"/>
      </w:rPr>
    </w:lvl>
    <w:lvl w:ilvl="1" w:tplc="647090D2" w:tentative="1">
      <w:start w:val="1"/>
      <w:numFmt w:val="lowerLetter"/>
      <w:lvlText w:val="%2."/>
      <w:lvlJc w:val="left"/>
      <w:pPr>
        <w:ind w:left="2149" w:hanging="360"/>
      </w:pPr>
    </w:lvl>
    <w:lvl w:ilvl="2" w:tplc="3B6624D2" w:tentative="1">
      <w:start w:val="1"/>
      <w:numFmt w:val="lowerRoman"/>
      <w:lvlText w:val="%3."/>
      <w:lvlJc w:val="right"/>
      <w:pPr>
        <w:ind w:left="2869" w:hanging="180"/>
      </w:pPr>
    </w:lvl>
    <w:lvl w:ilvl="3" w:tplc="15AE166C" w:tentative="1">
      <w:start w:val="1"/>
      <w:numFmt w:val="decimal"/>
      <w:lvlText w:val="%4."/>
      <w:lvlJc w:val="left"/>
      <w:pPr>
        <w:ind w:left="3589" w:hanging="360"/>
      </w:pPr>
    </w:lvl>
    <w:lvl w:ilvl="4" w:tplc="8C56496A" w:tentative="1">
      <w:start w:val="1"/>
      <w:numFmt w:val="lowerLetter"/>
      <w:lvlText w:val="%5."/>
      <w:lvlJc w:val="left"/>
      <w:pPr>
        <w:ind w:left="4309" w:hanging="360"/>
      </w:pPr>
    </w:lvl>
    <w:lvl w:ilvl="5" w:tplc="F9861E7E" w:tentative="1">
      <w:start w:val="1"/>
      <w:numFmt w:val="lowerRoman"/>
      <w:lvlText w:val="%6."/>
      <w:lvlJc w:val="right"/>
      <w:pPr>
        <w:ind w:left="5029" w:hanging="180"/>
      </w:pPr>
    </w:lvl>
    <w:lvl w:ilvl="6" w:tplc="1C5C568C" w:tentative="1">
      <w:start w:val="1"/>
      <w:numFmt w:val="decimal"/>
      <w:lvlText w:val="%7."/>
      <w:lvlJc w:val="left"/>
      <w:pPr>
        <w:ind w:left="5749" w:hanging="360"/>
      </w:pPr>
    </w:lvl>
    <w:lvl w:ilvl="7" w:tplc="AD32C938" w:tentative="1">
      <w:start w:val="1"/>
      <w:numFmt w:val="lowerLetter"/>
      <w:lvlText w:val="%8."/>
      <w:lvlJc w:val="left"/>
      <w:pPr>
        <w:ind w:left="6469" w:hanging="360"/>
      </w:pPr>
    </w:lvl>
    <w:lvl w:ilvl="8" w:tplc="2494ADF0" w:tentative="1">
      <w:start w:val="1"/>
      <w:numFmt w:val="lowerRoman"/>
      <w:lvlText w:val="%9."/>
      <w:lvlJc w:val="right"/>
      <w:pPr>
        <w:ind w:left="7189" w:hanging="180"/>
      </w:pPr>
    </w:lvl>
  </w:abstractNum>
  <w:abstractNum w:abstractNumId="32">
    <w:nsid w:val="68D86636"/>
    <w:multiLevelType w:val="hybridMultilevel"/>
    <w:tmpl w:val="7504854E"/>
    <w:lvl w:ilvl="0" w:tplc="D902CC2A">
      <w:start w:val="1"/>
      <w:numFmt w:val="decimal"/>
      <w:lvlText w:val="%1)"/>
      <w:lvlJc w:val="left"/>
      <w:pPr>
        <w:ind w:left="1429" w:hanging="360"/>
      </w:pPr>
    </w:lvl>
    <w:lvl w:ilvl="1" w:tplc="DB04AF74" w:tentative="1">
      <w:start w:val="1"/>
      <w:numFmt w:val="lowerLetter"/>
      <w:lvlText w:val="%2."/>
      <w:lvlJc w:val="left"/>
      <w:pPr>
        <w:ind w:left="2149" w:hanging="360"/>
      </w:pPr>
    </w:lvl>
    <w:lvl w:ilvl="2" w:tplc="7708D224" w:tentative="1">
      <w:start w:val="1"/>
      <w:numFmt w:val="lowerRoman"/>
      <w:lvlText w:val="%3."/>
      <w:lvlJc w:val="right"/>
      <w:pPr>
        <w:ind w:left="2869" w:hanging="180"/>
      </w:pPr>
    </w:lvl>
    <w:lvl w:ilvl="3" w:tplc="40D0D560" w:tentative="1">
      <w:start w:val="1"/>
      <w:numFmt w:val="decimal"/>
      <w:lvlText w:val="%4."/>
      <w:lvlJc w:val="left"/>
      <w:pPr>
        <w:ind w:left="3589" w:hanging="360"/>
      </w:pPr>
    </w:lvl>
    <w:lvl w:ilvl="4" w:tplc="6D16442A" w:tentative="1">
      <w:start w:val="1"/>
      <w:numFmt w:val="lowerLetter"/>
      <w:lvlText w:val="%5."/>
      <w:lvlJc w:val="left"/>
      <w:pPr>
        <w:ind w:left="4309" w:hanging="360"/>
      </w:pPr>
    </w:lvl>
    <w:lvl w:ilvl="5" w:tplc="78667118" w:tentative="1">
      <w:start w:val="1"/>
      <w:numFmt w:val="lowerRoman"/>
      <w:lvlText w:val="%6."/>
      <w:lvlJc w:val="right"/>
      <w:pPr>
        <w:ind w:left="5029" w:hanging="180"/>
      </w:pPr>
    </w:lvl>
    <w:lvl w:ilvl="6" w:tplc="07D8399C" w:tentative="1">
      <w:start w:val="1"/>
      <w:numFmt w:val="decimal"/>
      <w:lvlText w:val="%7."/>
      <w:lvlJc w:val="left"/>
      <w:pPr>
        <w:ind w:left="5749" w:hanging="360"/>
      </w:pPr>
    </w:lvl>
    <w:lvl w:ilvl="7" w:tplc="7576B71A" w:tentative="1">
      <w:start w:val="1"/>
      <w:numFmt w:val="lowerLetter"/>
      <w:lvlText w:val="%8."/>
      <w:lvlJc w:val="left"/>
      <w:pPr>
        <w:ind w:left="6469" w:hanging="360"/>
      </w:pPr>
    </w:lvl>
    <w:lvl w:ilvl="8" w:tplc="ECFABBF0" w:tentative="1">
      <w:start w:val="1"/>
      <w:numFmt w:val="lowerRoman"/>
      <w:lvlText w:val="%9."/>
      <w:lvlJc w:val="right"/>
      <w:pPr>
        <w:ind w:left="7189" w:hanging="180"/>
      </w:pPr>
    </w:lvl>
  </w:abstractNum>
  <w:abstractNum w:abstractNumId="33">
    <w:nsid w:val="69291B7E"/>
    <w:multiLevelType w:val="hybridMultilevel"/>
    <w:tmpl w:val="FB9A0642"/>
    <w:lvl w:ilvl="0" w:tplc="3C48FABA">
      <w:start w:val="1"/>
      <w:numFmt w:val="russianLower"/>
      <w:suff w:val="space"/>
      <w:lvlText w:val="%1)"/>
      <w:lvlJc w:val="left"/>
      <w:pPr>
        <w:ind w:left="927" w:hanging="360"/>
      </w:pPr>
      <w:rPr>
        <w:rFonts w:hint="default"/>
        <w:b w:val="0"/>
      </w:rPr>
    </w:lvl>
    <w:lvl w:ilvl="1" w:tplc="3488B802" w:tentative="1">
      <w:start w:val="1"/>
      <w:numFmt w:val="lowerLetter"/>
      <w:lvlText w:val="%2."/>
      <w:lvlJc w:val="left"/>
      <w:pPr>
        <w:ind w:left="2149" w:hanging="360"/>
      </w:pPr>
    </w:lvl>
    <w:lvl w:ilvl="2" w:tplc="B3D4623C" w:tentative="1">
      <w:start w:val="1"/>
      <w:numFmt w:val="lowerRoman"/>
      <w:lvlText w:val="%3."/>
      <w:lvlJc w:val="right"/>
      <w:pPr>
        <w:ind w:left="2869" w:hanging="180"/>
      </w:pPr>
    </w:lvl>
    <w:lvl w:ilvl="3" w:tplc="30A0EAC0" w:tentative="1">
      <w:start w:val="1"/>
      <w:numFmt w:val="decimal"/>
      <w:lvlText w:val="%4."/>
      <w:lvlJc w:val="left"/>
      <w:pPr>
        <w:ind w:left="3589" w:hanging="360"/>
      </w:pPr>
    </w:lvl>
    <w:lvl w:ilvl="4" w:tplc="7D162332" w:tentative="1">
      <w:start w:val="1"/>
      <w:numFmt w:val="lowerLetter"/>
      <w:lvlText w:val="%5."/>
      <w:lvlJc w:val="left"/>
      <w:pPr>
        <w:ind w:left="4309" w:hanging="360"/>
      </w:pPr>
    </w:lvl>
    <w:lvl w:ilvl="5" w:tplc="9E5CB938" w:tentative="1">
      <w:start w:val="1"/>
      <w:numFmt w:val="lowerRoman"/>
      <w:lvlText w:val="%6."/>
      <w:lvlJc w:val="right"/>
      <w:pPr>
        <w:ind w:left="5029" w:hanging="180"/>
      </w:pPr>
    </w:lvl>
    <w:lvl w:ilvl="6" w:tplc="36AE0A0A" w:tentative="1">
      <w:start w:val="1"/>
      <w:numFmt w:val="decimal"/>
      <w:lvlText w:val="%7."/>
      <w:lvlJc w:val="left"/>
      <w:pPr>
        <w:ind w:left="5749" w:hanging="360"/>
      </w:pPr>
    </w:lvl>
    <w:lvl w:ilvl="7" w:tplc="9D1E314A" w:tentative="1">
      <w:start w:val="1"/>
      <w:numFmt w:val="lowerLetter"/>
      <w:lvlText w:val="%8."/>
      <w:lvlJc w:val="left"/>
      <w:pPr>
        <w:ind w:left="6469" w:hanging="360"/>
      </w:pPr>
    </w:lvl>
    <w:lvl w:ilvl="8" w:tplc="467A0734" w:tentative="1">
      <w:start w:val="1"/>
      <w:numFmt w:val="lowerRoman"/>
      <w:lvlText w:val="%9."/>
      <w:lvlJc w:val="right"/>
      <w:pPr>
        <w:ind w:left="7189" w:hanging="180"/>
      </w:pPr>
    </w:lvl>
  </w:abstractNum>
  <w:abstractNum w:abstractNumId="34">
    <w:nsid w:val="6CE01040"/>
    <w:multiLevelType w:val="hybridMultilevel"/>
    <w:tmpl w:val="55E48F94"/>
    <w:lvl w:ilvl="0" w:tplc="B114C9F0">
      <w:start w:val="1"/>
      <w:numFmt w:val="decimal"/>
      <w:lvlText w:val="%1)"/>
      <w:lvlJc w:val="left"/>
      <w:pPr>
        <w:ind w:left="2498" w:hanging="360"/>
      </w:pPr>
      <w:rPr>
        <w:rFonts w:hint="default"/>
      </w:rPr>
    </w:lvl>
    <w:lvl w:ilvl="1" w:tplc="83BA1AF8" w:tentative="1">
      <w:start w:val="1"/>
      <w:numFmt w:val="lowerLetter"/>
      <w:lvlText w:val="%2."/>
      <w:lvlJc w:val="left"/>
      <w:pPr>
        <w:ind w:left="2869" w:hanging="360"/>
      </w:pPr>
    </w:lvl>
    <w:lvl w:ilvl="2" w:tplc="F7202A72" w:tentative="1">
      <w:start w:val="1"/>
      <w:numFmt w:val="lowerRoman"/>
      <w:lvlText w:val="%3."/>
      <w:lvlJc w:val="right"/>
      <w:pPr>
        <w:ind w:left="3589" w:hanging="180"/>
      </w:pPr>
    </w:lvl>
    <w:lvl w:ilvl="3" w:tplc="9FE822BC" w:tentative="1">
      <w:start w:val="1"/>
      <w:numFmt w:val="decimal"/>
      <w:lvlText w:val="%4."/>
      <w:lvlJc w:val="left"/>
      <w:pPr>
        <w:ind w:left="4309" w:hanging="360"/>
      </w:pPr>
    </w:lvl>
    <w:lvl w:ilvl="4" w:tplc="FCD2D016" w:tentative="1">
      <w:start w:val="1"/>
      <w:numFmt w:val="lowerLetter"/>
      <w:lvlText w:val="%5."/>
      <w:lvlJc w:val="left"/>
      <w:pPr>
        <w:ind w:left="5029" w:hanging="360"/>
      </w:pPr>
    </w:lvl>
    <w:lvl w:ilvl="5" w:tplc="5A0C06C6" w:tentative="1">
      <w:start w:val="1"/>
      <w:numFmt w:val="lowerRoman"/>
      <w:lvlText w:val="%6."/>
      <w:lvlJc w:val="right"/>
      <w:pPr>
        <w:ind w:left="5749" w:hanging="180"/>
      </w:pPr>
    </w:lvl>
    <w:lvl w:ilvl="6" w:tplc="2A72B83E" w:tentative="1">
      <w:start w:val="1"/>
      <w:numFmt w:val="decimal"/>
      <w:lvlText w:val="%7."/>
      <w:lvlJc w:val="left"/>
      <w:pPr>
        <w:ind w:left="6469" w:hanging="360"/>
      </w:pPr>
    </w:lvl>
    <w:lvl w:ilvl="7" w:tplc="96E09B52" w:tentative="1">
      <w:start w:val="1"/>
      <w:numFmt w:val="lowerLetter"/>
      <w:lvlText w:val="%8."/>
      <w:lvlJc w:val="left"/>
      <w:pPr>
        <w:ind w:left="7189" w:hanging="360"/>
      </w:pPr>
    </w:lvl>
    <w:lvl w:ilvl="8" w:tplc="3E34D37E" w:tentative="1">
      <w:start w:val="1"/>
      <w:numFmt w:val="lowerRoman"/>
      <w:lvlText w:val="%9."/>
      <w:lvlJc w:val="right"/>
      <w:pPr>
        <w:ind w:left="7909" w:hanging="180"/>
      </w:pPr>
    </w:lvl>
  </w:abstractNum>
  <w:abstractNum w:abstractNumId="35">
    <w:nsid w:val="6DC57C38"/>
    <w:multiLevelType w:val="hybridMultilevel"/>
    <w:tmpl w:val="A0DCC764"/>
    <w:lvl w:ilvl="0" w:tplc="E5408B1C">
      <w:start w:val="1"/>
      <w:numFmt w:val="decimal"/>
      <w:lvlText w:val="%1)"/>
      <w:lvlJc w:val="left"/>
      <w:pPr>
        <w:ind w:left="1429" w:hanging="360"/>
      </w:pPr>
    </w:lvl>
    <w:lvl w:ilvl="1" w:tplc="42E0F4D6" w:tentative="1">
      <w:start w:val="1"/>
      <w:numFmt w:val="lowerLetter"/>
      <w:lvlText w:val="%2."/>
      <w:lvlJc w:val="left"/>
      <w:pPr>
        <w:ind w:left="2149" w:hanging="360"/>
      </w:pPr>
    </w:lvl>
    <w:lvl w:ilvl="2" w:tplc="6B5E8574" w:tentative="1">
      <w:start w:val="1"/>
      <w:numFmt w:val="lowerRoman"/>
      <w:lvlText w:val="%3."/>
      <w:lvlJc w:val="right"/>
      <w:pPr>
        <w:ind w:left="2869" w:hanging="180"/>
      </w:pPr>
    </w:lvl>
    <w:lvl w:ilvl="3" w:tplc="55980B16" w:tentative="1">
      <w:start w:val="1"/>
      <w:numFmt w:val="decimal"/>
      <w:lvlText w:val="%4."/>
      <w:lvlJc w:val="left"/>
      <w:pPr>
        <w:ind w:left="3589" w:hanging="360"/>
      </w:pPr>
    </w:lvl>
    <w:lvl w:ilvl="4" w:tplc="8CBC8344" w:tentative="1">
      <w:start w:val="1"/>
      <w:numFmt w:val="lowerLetter"/>
      <w:lvlText w:val="%5."/>
      <w:lvlJc w:val="left"/>
      <w:pPr>
        <w:ind w:left="4309" w:hanging="360"/>
      </w:pPr>
    </w:lvl>
    <w:lvl w:ilvl="5" w:tplc="6D780090" w:tentative="1">
      <w:start w:val="1"/>
      <w:numFmt w:val="lowerRoman"/>
      <w:lvlText w:val="%6."/>
      <w:lvlJc w:val="right"/>
      <w:pPr>
        <w:ind w:left="5029" w:hanging="180"/>
      </w:pPr>
    </w:lvl>
    <w:lvl w:ilvl="6" w:tplc="FA5A0EA2" w:tentative="1">
      <w:start w:val="1"/>
      <w:numFmt w:val="decimal"/>
      <w:lvlText w:val="%7."/>
      <w:lvlJc w:val="left"/>
      <w:pPr>
        <w:ind w:left="5749" w:hanging="360"/>
      </w:pPr>
    </w:lvl>
    <w:lvl w:ilvl="7" w:tplc="B3EE2FCA" w:tentative="1">
      <w:start w:val="1"/>
      <w:numFmt w:val="lowerLetter"/>
      <w:lvlText w:val="%8."/>
      <w:lvlJc w:val="left"/>
      <w:pPr>
        <w:ind w:left="6469" w:hanging="360"/>
      </w:pPr>
    </w:lvl>
    <w:lvl w:ilvl="8" w:tplc="DFF0830C" w:tentative="1">
      <w:start w:val="1"/>
      <w:numFmt w:val="lowerRoman"/>
      <w:lvlText w:val="%9."/>
      <w:lvlJc w:val="right"/>
      <w:pPr>
        <w:ind w:left="7189" w:hanging="180"/>
      </w:pPr>
    </w:lvl>
  </w:abstractNum>
  <w:abstractNum w:abstractNumId="36">
    <w:nsid w:val="6EC26753"/>
    <w:multiLevelType w:val="hybridMultilevel"/>
    <w:tmpl w:val="FDA6907C"/>
    <w:lvl w:ilvl="0" w:tplc="5C56A486">
      <w:start w:val="1"/>
      <w:numFmt w:val="russianLower"/>
      <w:lvlText w:val="%1)"/>
      <w:lvlJc w:val="left"/>
      <w:pPr>
        <w:ind w:left="1287" w:hanging="360"/>
      </w:pPr>
      <w:rPr>
        <w:rFonts w:hint="default"/>
      </w:rPr>
    </w:lvl>
    <w:lvl w:ilvl="1" w:tplc="4822D040" w:tentative="1">
      <w:start w:val="1"/>
      <w:numFmt w:val="lowerLetter"/>
      <w:lvlText w:val="%2."/>
      <w:lvlJc w:val="left"/>
      <w:pPr>
        <w:ind w:left="2007" w:hanging="360"/>
      </w:pPr>
    </w:lvl>
    <w:lvl w:ilvl="2" w:tplc="AD96F098" w:tentative="1">
      <w:start w:val="1"/>
      <w:numFmt w:val="lowerRoman"/>
      <w:lvlText w:val="%3."/>
      <w:lvlJc w:val="right"/>
      <w:pPr>
        <w:ind w:left="2727" w:hanging="180"/>
      </w:pPr>
    </w:lvl>
    <w:lvl w:ilvl="3" w:tplc="A60EFD0A" w:tentative="1">
      <w:start w:val="1"/>
      <w:numFmt w:val="decimal"/>
      <w:lvlText w:val="%4."/>
      <w:lvlJc w:val="left"/>
      <w:pPr>
        <w:ind w:left="3447" w:hanging="360"/>
      </w:pPr>
    </w:lvl>
    <w:lvl w:ilvl="4" w:tplc="326E068C" w:tentative="1">
      <w:start w:val="1"/>
      <w:numFmt w:val="lowerLetter"/>
      <w:lvlText w:val="%5."/>
      <w:lvlJc w:val="left"/>
      <w:pPr>
        <w:ind w:left="4167" w:hanging="360"/>
      </w:pPr>
    </w:lvl>
    <w:lvl w:ilvl="5" w:tplc="9F727DBA" w:tentative="1">
      <w:start w:val="1"/>
      <w:numFmt w:val="lowerRoman"/>
      <w:lvlText w:val="%6."/>
      <w:lvlJc w:val="right"/>
      <w:pPr>
        <w:ind w:left="4887" w:hanging="180"/>
      </w:pPr>
    </w:lvl>
    <w:lvl w:ilvl="6" w:tplc="AE4AD676" w:tentative="1">
      <w:start w:val="1"/>
      <w:numFmt w:val="decimal"/>
      <w:lvlText w:val="%7."/>
      <w:lvlJc w:val="left"/>
      <w:pPr>
        <w:ind w:left="5607" w:hanging="360"/>
      </w:pPr>
    </w:lvl>
    <w:lvl w:ilvl="7" w:tplc="F304840A" w:tentative="1">
      <w:start w:val="1"/>
      <w:numFmt w:val="lowerLetter"/>
      <w:lvlText w:val="%8."/>
      <w:lvlJc w:val="left"/>
      <w:pPr>
        <w:ind w:left="6327" w:hanging="360"/>
      </w:pPr>
    </w:lvl>
    <w:lvl w:ilvl="8" w:tplc="D7EE4666" w:tentative="1">
      <w:start w:val="1"/>
      <w:numFmt w:val="lowerRoman"/>
      <w:lvlText w:val="%9."/>
      <w:lvlJc w:val="right"/>
      <w:pPr>
        <w:ind w:left="7047" w:hanging="180"/>
      </w:pPr>
    </w:lvl>
  </w:abstractNum>
  <w:abstractNum w:abstractNumId="37">
    <w:nsid w:val="6FF84F20"/>
    <w:multiLevelType w:val="hybridMultilevel"/>
    <w:tmpl w:val="F332622C"/>
    <w:lvl w:ilvl="0" w:tplc="70FE64CC">
      <w:start w:val="1"/>
      <w:numFmt w:val="decimal"/>
      <w:lvlText w:val="%1."/>
      <w:lvlJc w:val="left"/>
      <w:pPr>
        <w:ind w:left="1508" w:hanging="360"/>
      </w:pPr>
    </w:lvl>
    <w:lvl w:ilvl="1" w:tplc="7C14A05E">
      <w:start w:val="1"/>
      <w:numFmt w:val="lowerLetter"/>
      <w:lvlText w:val="%2."/>
      <w:lvlJc w:val="left"/>
      <w:pPr>
        <w:ind w:left="2228" w:hanging="360"/>
      </w:pPr>
    </w:lvl>
    <w:lvl w:ilvl="2" w:tplc="D89467B4">
      <w:start w:val="1"/>
      <w:numFmt w:val="lowerRoman"/>
      <w:lvlText w:val="%3."/>
      <w:lvlJc w:val="right"/>
      <w:pPr>
        <w:ind w:left="2948" w:hanging="180"/>
      </w:pPr>
    </w:lvl>
    <w:lvl w:ilvl="3" w:tplc="F5DC9F9A">
      <w:start w:val="1"/>
      <w:numFmt w:val="decimal"/>
      <w:suff w:val="space"/>
      <w:lvlText w:val="%4."/>
      <w:lvlJc w:val="left"/>
      <w:pPr>
        <w:ind w:left="3668" w:hanging="360"/>
      </w:pPr>
      <w:rPr>
        <w:rFonts w:ascii="Times New Roman" w:hAnsi="Times New Roman" w:cs="Times New Roman" w:hint="default"/>
      </w:rPr>
    </w:lvl>
    <w:lvl w:ilvl="4" w:tplc="851C01BA" w:tentative="1">
      <w:start w:val="1"/>
      <w:numFmt w:val="lowerLetter"/>
      <w:lvlText w:val="%5."/>
      <w:lvlJc w:val="left"/>
      <w:pPr>
        <w:ind w:left="4388" w:hanging="360"/>
      </w:pPr>
    </w:lvl>
    <w:lvl w:ilvl="5" w:tplc="A3881BD8" w:tentative="1">
      <w:start w:val="1"/>
      <w:numFmt w:val="lowerRoman"/>
      <w:lvlText w:val="%6."/>
      <w:lvlJc w:val="right"/>
      <w:pPr>
        <w:ind w:left="5108" w:hanging="180"/>
      </w:pPr>
    </w:lvl>
    <w:lvl w:ilvl="6" w:tplc="B028927E" w:tentative="1">
      <w:start w:val="1"/>
      <w:numFmt w:val="decimal"/>
      <w:lvlText w:val="%7."/>
      <w:lvlJc w:val="left"/>
      <w:pPr>
        <w:ind w:left="5828" w:hanging="360"/>
      </w:pPr>
    </w:lvl>
    <w:lvl w:ilvl="7" w:tplc="883E17B8" w:tentative="1">
      <w:start w:val="1"/>
      <w:numFmt w:val="lowerLetter"/>
      <w:lvlText w:val="%8."/>
      <w:lvlJc w:val="left"/>
      <w:pPr>
        <w:ind w:left="6548" w:hanging="360"/>
      </w:pPr>
    </w:lvl>
    <w:lvl w:ilvl="8" w:tplc="5A8C362E" w:tentative="1">
      <w:start w:val="1"/>
      <w:numFmt w:val="lowerRoman"/>
      <w:lvlText w:val="%9."/>
      <w:lvlJc w:val="right"/>
      <w:pPr>
        <w:ind w:left="7268" w:hanging="180"/>
      </w:pPr>
    </w:lvl>
  </w:abstractNum>
  <w:abstractNum w:abstractNumId="38">
    <w:nsid w:val="77DE41EB"/>
    <w:multiLevelType w:val="hybridMultilevel"/>
    <w:tmpl w:val="DDBE58E6"/>
    <w:lvl w:ilvl="0" w:tplc="EBA84E5E">
      <w:start w:val="1"/>
      <w:numFmt w:val="decimal"/>
      <w:lvlText w:val="%1)"/>
      <w:lvlJc w:val="left"/>
      <w:pPr>
        <w:ind w:left="1069" w:hanging="360"/>
      </w:pPr>
      <w:rPr>
        <w:rFonts w:hint="default"/>
      </w:rPr>
    </w:lvl>
    <w:lvl w:ilvl="1" w:tplc="DC369ED4" w:tentative="1">
      <w:start w:val="1"/>
      <w:numFmt w:val="lowerLetter"/>
      <w:lvlText w:val="%2."/>
      <w:lvlJc w:val="left"/>
      <w:pPr>
        <w:ind w:left="1789" w:hanging="360"/>
      </w:pPr>
    </w:lvl>
    <w:lvl w:ilvl="2" w:tplc="A86264DC" w:tentative="1">
      <w:start w:val="1"/>
      <w:numFmt w:val="lowerRoman"/>
      <w:lvlText w:val="%3."/>
      <w:lvlJc w:val="right"/>
      <w:pPr>
        <w:ind w:left="2509" w:hanging="180"/>
      </w:pPr>
    </w:lvl>
    <w:lvl w:ilvl="3" w:tplc="C74C485A" w:tentative="1">
      <w:start w:val="1"/>
      <w:numFmt w:val="decimal"/>
      <w:lvlText w:val="%4."/>
      <w:lvlJc w:val="left"/>
      <w:pPr>
        <w:ind w:left="3229" w:hanging="360"/>
      </w:pPr>
    </w:lvl>
    <w:lvl w:ilvl="4" w:tplc="38743FC6" w:tentative="1">
      <w:start w:val="1"/>
      <w:numFmt w:val="lowerLetter"/>
      <w:lvlText w:val="%5."/>
      <w:lvlJc w:val="left"/>
      <w:pPr>
        <w:ind w:left="3949" w:hanging="360"/>
      </w:pPr>
    </w:lvl>
    <w:lvl w:ilvl="5" w:tplc="F26E1598" w:tentative="1">
      <w:start w:val="1"/>
      <w:numFmt w:val="lowerRoman"/>
      <w:lvlText w:val="%6."/>
      <w:lvlJc w:val="right"/>
      <w:pPr>
        <w:ind w:left="4669" w:hanging="180"/>
      </w:pPr>
    </w:lvl>
    <w:lvl w:ilvl="6" w:tplc="E112EAEA" w:tentative="1">
      <w:start w:val="1"/>
      <w:numFmt w:val="decimal"/>
      <w:lvlText w:val="%7."/>
      <w:lvlJc w:val="left"/>
      <w:pPr>
        <w:ind w:left="5389" w:hanging="360"/>
      </w:pPr>
    </w:lvl>
    <w:lvl w:ilvl="7" w:tplc="C7B88630" w:tentative="1">
      <w:start w:val="1"/>
      <w:numFmt w:val="lowerLetter"/>
      <w:lvlText w:val="%8."/>
      <w:lvlJc w:val="left"/>
      <w:pPr>
        <w:ind w:left="6109" w:hanging="360"/>
      </w:pPr>
    </w:lvl>
    <w:lvl w:ilvl="8" w:tplc="53EAA61E" w:tentative="1">
      <w:start w:val="1"/>
      <w:numFmt w:val="lowerRoman"/>
      <w:lvlText w:val="%9."/>
      <w:lvlJc w:val="right"/>
      <w:pPr>
        <w:ind w:left="6829" w:hanging="180"/>
      </w:pPr>
    </w:lvl>
  </w:abstractNum>
  <w:abstractNum w:abstractNumId="39">
    <w:nsid w:val="7968599E"/>
    <w:multiLevelType w:val="hybridMultilevel"/>
    <w:tmpl w:val="E0A848B2"/>
    <w:lvl w:ilvl="0" w:tplc="72C20BE6">
      <w:start w:val="1"/>
      <w:numFmt w:val="decimal"/>
      <w:lvlText w:val="%1)"/>
      <w:lvlJc w:val="left"/>
      <w:pPr>
        <w:ind w:left="1070" w:hanging="360"/>
      </w:pPr>
      <w:rPr>
        <w:rFonts w:hint="default"/>
      </w:rPr>
    </w:lvl>
    <w:lvl w:ilvl="1" w:tplc="C4C8EA34" w:tentative="1">
      <w:start w:val="1"/>
      <w:numFmt w:val="lowerLetter"/>
      <w:lvlText w:val="%2."/>
      <w:lvlJc w:val="left"/>
      <w:pPr>
        <w:ind w:left="1789" w:hanging="360"/>
      </w:pPr>
    </w:lvl>
    <w:lvl w:ilvl="2" w:tplc="680E3E34" w:tentative="1">
      <w:start w:val="1"/>
      <w:numFmt w:val="lowerRoman"/>
      <w:lvlText w:val="%3."/>
      <w:lvlJc w:val="right"/>
      <w:pPr>
        <w:ind w:left="2509" w:hanging="180"/>
      </w:pPr>
    </w:lvl>
    <w:lvl w:ilvl="3" w:tplc="B7AE2F7A" w:tentative="1">
      <w:start w:val="1"/>
      <w:numFmt w:val="decimal"/>
      <w:lvlText w:val="%4."/>
      <w:lvlJc w:val="left"/>
      <w:pPr>
        <w:ind w:left="3229" w:hanging="360"/>
      </w:pPr>
    </w:lvl>
    <w:lvl w:ilvl="4" w:tplc="D8528138" w:tentative="1">
      <w:start w:val="1"/>
      <w:numFmt w:val="lowerLetter"/>
      <w:lvlText w:val="%5."/>
      <w:lvlJc w:val="left"/>
      <w:pPr>
        <w:ind w:left="3949" w:hanging="360"/>
      </w:pPr>
    </w:lvl>
    <w:lvl w:ilvl="5" w:tplc="C37870D0" w:tentative="1">
      <w:start w:val="1"/>
      <w:numFmt w:val="lowerRoman"/>
      <w:lvlText w:val="%6."/>
      <w:lvlJc w:val="right"/>
      <w:pPr>
        <w:ind w:left="4669" w:hanging="180"/>
      </w:pPr>
    </w:lvl>
    <w:lvl w:ilvl="6" w:tplc="66D67AD6" w:tentative="1">
      <w:start w:val="1"/>
      <w:numFmt w:val="decimal"/>
      <w:lvlText w:val="%7."/>
      <w:lvlJc w:val="left"/>
      <w:pPr>
        <w:ind w:left="5389" w:hanging="360"/>
      </w:pPr>
    </w:lvl>
    <w:lvl w:ilvl="7" w:tplc="F82C6E7C" w:tentative="1">
      <w:start w:val="1"/>
      <w:numFmt w:val="lowerLetter"/>
      <w:lvlText w:val="%8."/>
      <w:lvlJc w:val="left"/>
      <w:pPr>
        <w:ind w:left="6109" w:hanging="360"/>
      </w:pPr>
    </w:lvl>
    <w:lvl w:ilvl="8" w:tplc="046E51F2" w:tentative="1">
      <w:start w:val="1"/>
      <w:numFmt w:val="lowerRoman"/>
      <w:lvlText w:val="%9."/>
      <w:lvlJc w:val="right"/>
      <w:pPr>
        <w:ind w:left="6829" w:hanging="180"/>
      </w:pPr>
    </w:lvl>
  </w:abstractNum>
  <w:num w:numId="1">
    <w:abstractNumId w:val="28"/>
  </w:num>
  <w:num w:numId="2">
    <w:abstractNumId w:val="6"/>
  </w:num>
  <w:num w:numId="3">
    <w:abstractNumId w:val="22"/>
  </w:num>
  <w:num w:numId="4">
    <w:abstractNumId w:val="25"/>
  </w:num>
  <w:num w:numId="5">
    <w:abstractNumId w:val="12"/>
  </w:num>
  <w:num w:numId="6">
    <w:abstractNumId w:val="33"/>
  </w:num>
  <w:num w:numId="7">
    <w:abstractNumId w:val="24"/>
  </w:num>
  <w:num w:numId="8">
    <w:abstractNumId w:val="0"/>
  </w:num>
  <w:num w:numId="9">
    <w:abstractNumId w:val="37"/>
  </w:num>
  <w:num w:numId="10">
    <w:abstractNumId w:val="4"/>
  </w:num>
  <w:num w:numId="11">
    <w:abstractNumId w:val="1"/>
  </w:num>
  <w:num w:numId="12">
    <w:abstractNumId w:val="5"/>
  </w:num>
  <w:num w:numId="13">
    <w:abstractNumId w:val="16"/>
  </w:num>
  <w:num w:numId="14">
    <w:abstractNumId w:val="30"/>
  </w:num>
  <w:num w:numId="15">
    <w:abstractNumId w:val="13"/>
  </w:num>
  <w:num w:numId="16">
    <w:abstractNumId w:val="14"/>
  </w:num>
  <w:num w:numId="17">
    <w:abstractNumId w:val="26"/>
  </w:num>
  <w:num w:numId="18">
    <w:abstractNumId w:val="35"/>
  </w:num>
  <w:num w:numId="19">
    <w:abstractNumId w:val="32"/>
  </w:num>
  <w:num w:numId="20">
    <w:abstractNumId w:val="9"/>
  </w:num>
  <w:num w:numId="21">
    <w:abstractNumId w:val="15"/>
  </w:num>
  <w:num w:numId="22">
    <w:abstractNumId w:val="18"/>
  </w:num>
  <w:num w:numId="23">
    <w:abstractNumId w:val="36"/>
  </w:num>
  <w:num w:numId="24">
    <w:abstractNumId w:val="19"/>
  </w:num>
  <w:num w:numId="25">
    <w:abstractNumId w:val="10"/>
  </w:num>
  <w:num w:numId="26">
    <w:abstractNumId w:val="20"/>
  </w:num>
  <w:num w:numId="27">
    <w:abstractNumId w:val="8"/>
  </w:num>
  <w:num w:numId="28">
    <w:abstractNumId w:val="3"/>
  </w:num>
  <w:num w:numId="29">
    <w:abstractNumId w:val="17"/>
  </w:num>
  <w:num w:numId="30">
    <w:abstractNumId w:val="7"/>
  </w:num>
  <w:num w:numId="31">
    <w:abstractNumId w:val="29"/>
  </w:num>
  <w:num w:numId="32">
    <w:abstractNumId w:val="39"/>
  </w:num>
  <w:num w:numId="33">
    <w:abstractNumId w:val="31"/>
  </w:num>
  <w:num w:numId="34">
    <w:abstractNumId w:val="34"/>
  </w:num>
  <w:num w:numId="35">
    <w:abstractNumId w:val="27"/>
  </w:num>
  <w:num w:numId="36">
    <w:abstractNumId w:val="23"/>
  </w:num>
  <w:num w:numId="37">
    <w:abstractNumId w:val="38"/>
  </w:num>
  <w:num w:numId="38">
    <w:abstractNumId w:val="21"/>
  </w:num>
  <w:num w:numId="39">
    <w:abstractNumId w:val="1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55"/>
    <w:rsid w:val="00000DF5"/>
    <w:rsid w:val="00010F96"/>
    <w:rsid w:val="00052EF8"/>
    <w:rsid w:val="00072955"/>
    <w:rsid w:val="000854FA"/>
    <w:rsid w:val="000952C4"/>
    <w:rsid w:val="000B273C"/>
    <w:rsid w:val="000D2707"/>
    <w:rsid w:val="00147668"/>
    <w:rsid w:val="00150B4F"/>
    <w:rsid w:val="001638E3"/>
    <w:rsid w:val="00194863"/>
    <w:rsid w:val="001C6100"/>
    <w:rsid w:val="00203202"/>
    <w:rsid w:val="00225935"/>
    <w:rsid w:val="002569AF"/>
    <w:rsid w:val="00275C24"/>
    <w:rsid w:val="002841D9"/>
    <w:rsid w:val="00292D4C"/>
    <w:rsid w:val="00294467"/>
    <w:rsid w:val="002A120D"/>
    <w:rsid w:val="002E640D"/>
    <w:rsid w:val="00304253"/>
    <w:rsid w:val="00317F35"/>
    <w:rsid w:val="00355581"/>
    <w:rsid w:val="00370BC7"/>
    <w:rsid w:val="003B45C8"/>
    <w:rsid w:val="003C1D9D"/>
    <w:rsid w:val="003C3203"/>
    <w:rsid w:val="003D04E0"/>
    <w:rsid w:val="00421039"/>
    <w:rsid w:val="004704AB"/>
    <w:rsid w:val="00477EDF"/>
    <w:rsid w:val="004975D0"/>
    <w:rsid w:val="004A283A"/>
    <w:rsid w:val="004B0013"/>
    <w:rsid w:val="005437A6"/>
    <w:rsid w:val="005473A5"/>
    <w:rsid w:val="00556835"/>
    <w:rsid w:val="00570DC6"/>
    <w:rsid w:val="005A2CA7"/>
    <w:rsid w:val="005B0FF5"/>
    <w:rsid w:val="005C1F31"/>
    <w:rsid w:val="00601EF9"/>
    <w:rsid w:val="006221D8"/>
    <w:rsid w:val="00655369"/>
    <w:rsid w:val="00660D30"/>
    <w:rsid w:val="00667FF1"/>
    <w:rsid w:val="00673E10"/>
    <w:rsid w:val="00673EC3"/>
    <w:rsid w:val="0067501F"/>
    <w:rsid w:val="0068099D"/>
    <w:rsid w:val="006B54EE"/>
    <w:rsid w:val="006F3221"/>
    <w:rsid w:val="00724362"/>
    <w:rsid w:val="0076753B"/>
    <w:rsid w:val="0079328D"/>
    <w:rsid w:val="007B601D"/>
    <w:rsid w:val="007C7AE7"/>
    <w:rsid w:val="007D79C5"/>
    <w:rsid w:val="007F1C25"/>
    <w:rsid w:val="007F3E05"/>
    <w:rsid w:val="00806D4E"/>
    <w:rsid w:val="00831F78"/>
    <w:rsid w:val="00856338"/>
    <w:rsid w:val="00862C9D"/>
    <w:rsid w:val="008743CF"/>
    <w:rsid w:val="008B09A3"/>
    <w:rsid w:val="008C2D58"/>
    <w:rsid w:val="008E66F6"/>
    <w:rsid w:val="00900921"/>
    <w:rsid w:val="00901FCE"/>
    <w:rsid w:val="00910F33"/>
    <w:rsid w:val="009164EA"/>
    <w:rsid w:val="00954245"/>
    <w:rsid w:val="00954403"/>
    <w:rsid w:val="009603E2"/>
    <w:rsid w:val="009A2DBC"/>
    <w:rsid w:val="009B740E"/>
    <w:rsid w:val="009D1F78"/>
    <w:rsid w:val="009E2468"/>
    <w:rsid w:val="009F7F89"/>
    <w:rsid w:val="00A1792F"/>
    <w:rsid w:val="00A21F2D"/>
    <w:rsid w:val="00A56A33"/>
    <w:rsid w:val="00A66162"/>
    <w:rsid w:val="00A968FF"/>
    <w:rsid w:val="00AC2AE9"/>
    <w:rsid w:val="00AC6D2D"/>
    <w:rsid w:val="00B01E26"/>
    <w:rsid w:val="00B50C12"/>
    <w:rsid w:val="00B80A48"/>
    <w:rsid w:val="00BA2BF8"/>
    <w:rsid w:val="00BD609D"/>
    <w:rsid w:val="00BE718B"/>
    <w:rsid w:val="00C249B8"/>
    <w:rsid w:val="00C378C7"/>
    <w:rsid w:val="00C74352"/>
    <w:rsid w:val="00CB661D"/>
    <w:rsid w:val="00D00A24"/>
    <w:rsid w:val="00D078BB"/>
    <w:rsid w:val="00D33317"/>
    <w:rsid w:val="00D41BCD"/>
    <w:rsid w:val="00D8402B"/>
    <w:rsid w:val="00D85491"/>
    <w:rsid w:val="00D8795D"/>
    <w:rsid w:val="00DA6BFC"/>
    <w:rsid w:val="00DF208F"/>
    <w:rsid w:val="00E04E19"/>
    <w:rsid w:val="00E07D2E"/>
    <w:rsid w:val="00E230E5"/>
    <w:rsid w:val="00E53969"/>
    <w:rsid w:val="00E74FDA"/>
    <w:rsid w:val="00E97B9B"/>
    <w:rsid w:val="00ED4990"/>
    <w:rsid w:val="00EE4870"/>
    <w:rsid w:val="00EF6B5C"/>
    <w:rsid w:val="00F17F01"/>
    <w:rsid w:val="00F37766"/>
    <w:rsid w:val="00F53F7C"/>
    <w:rsid w:val="00FB37D9"/>
    <w:rsid w:val="00FC6C73"/>
    <w:rsid w:val="00FD0405"/>
    <w:rsid w:val="00FE0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91"/>
    <w:pPr>
      <w:spacing w:after="0" w:line="360" w:lineRule="atLeast"/>
      <w:jc w:val="both"/>
    </w:pPr>
    <w:rPr>
      <w:rFonts w:ascii="Times New Roman CYR" w:eastAsia="Times New Roman" w:hAnsi="Times New Roman CYR" w:cs="Times New Roman"/>
      <w:sz w:val="28"/>
      <w:szCs w:val="20"/>
      <w:lang w:eastAsia="ru-RU"/>
    </w:rPr>
  </w:style>
  <w:style w:type="paragraph" w:styleId="1">
    <w:name w:val="heading 1"/>
    <w:basedOn w:val="a"/>
    <w:next w:val="a"/>
    <w:link w:val="10"/>
    <w:uiPriority w:val="99"/>
    <w:qFormat/>
    <w:rsid w:val="006221D8"/>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next w:val="a"/>
    <w:link w:val="20"/>
    <w:uiPriority w:val="9"/>
    <w:unhideWhenUsed/>
    <w:qFormat/>
    <w:rsid w:val="006221D8"/>
    <w:pPr>
      <w:keepNext/>
      <w:widowControl w:val="0"/>
      <w:spacing w:line="360" w:lineRule="auto"/>
      <w:ind w:firstLine="709"/>
      <w:outlineLvl w:val="1"/>
    </w:pPr>
    <w:rPr>
      <w:rFonts w:ascii="Times New Roman" w:eastAsiaTheme="minorHAnsi" w:hAnsi="Times New Roman"/>
      <w:b/>
      <w:sz w:val="30"/>
      <w:szCs w:val="30"/>
      <w:lang w:eastAsia="en-US"/>
    </w:rPr>
  </w:style>
  <w:style w:type="paragraph" w:styleId="3">
    <w:name w:val="heading 3"/>
    <w:basedOn w:val="a"/>
    <w:next w:val="a"/>
    <w:link w:val="30"/>
    <w:uiPriority w:val="9"/>
    <w:unhideWhenUsed/>
    <w:qFormat/>
    <w:rsid w:val="006221D8"/>
    <w:pPr>
      <w:keepNext/>
      <w:widowControl w:val="0"/>
      <w:spacing w:line="360" w:lineRule="auto"/>
      <w:ind w:firstLine="709"/>
      <w:outlineLvl w:val="2"/>
    </w:pPr>
    <w:rPr>
      <w:rFonts w:ascii="Times New Roman" w:eastAsia="Calibri" w:hAnsi="Times New Roman"/>
      <w:b/>
      <w:bCs/>
      <w:color w:val="000000"/>
      <w:sz w:val="30"/>
      <w:szCs w:val="3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5491"/>
    <w:pPr>
      <w:tabs>
        <w:tab w:val="center" w:pos="4153"/>
        <w:tab w:val="right" w:pos="8306"/>
      </w:tabs>
    </w:pPr>
  </w:style>
  <w:style w:type="character" w:customStyle="1" w:styleId="a4">
    <w:name w:val="Верхний колонтитул Знак"/>
    <w:basedOn w:val="a0"/>
    <w:link w:val="a3"/>
    <w:uiPriority w:val="99"/>
    <w:rsid w:val="00D85491"/>
    <w:rPr>
      <w:rFonts w:ascii="Times New Roman CYR" w:eastAsia="Times New Roman" w:hAnsi="Times New Roman CYR" w:cs="Times New Roman"/>
      <w:sz w:val="28"/>
      <w:szCs w:val="20"/>
      <w:lang w:eastAsia="ru-RU"/>
    </w:rPr>
  </w:style>
  <w:style w:type="paragraph" w:styleId="a5">
    <w:name w:val="footer"/>
    <w:basedOn w:val="a"/>
    <w:link w:val="a6"/>
    <w:uiPriority w:val="99"/>
    <w:rsid w:val="00D85491"/>
    <w:pPr>
      <w:tabs>
        <w:tab w:val="center" w:pos="4153"/>
        <w:tab w:val="right" w:pos="8306"/>
      </w:tabs>
    </w:pPr>
  </w:style>
  <w:style w:type="character" w:customStyle="1" w:styleId="a6">
    <w:name w:val="Нижний колонтитул Знак"/>
    <w:basedOn w:val="a0"/>
    <w:link w:val="a5"/>
    <w:uiPriority w:val="99"/>
    <w:rsid w:val="00D85491"/>
    <w:rPr>
      <w:rFonts w:ascii="Times New Roman CYR" w:eastAsia="Times New Roman" w:hAnsi="Times New Roman CYR" w:cs="Times New Roman"/>
      <w:sz w:val="28"/>
      <w:szCs w:val="20"/>
      <w:lang w:eastAsia="ru-RU"/>
    </w:rPr>
  </w:style>
  <w:style w:type="character" w:styleId="a7">
    <w:name w:val="page number"/>
    <w:basedOn w:val="a0"/>
    <w:rsid w:val="00D85491"/>
  </w:style>
  <w:style w:type="table" w:styleId="a8">
    <w:name w:val="Table Grid"/>
    <w:basedOn w:val="a1"/>
    <w:rsid w:val="00D85491"/>
    <w:pPr>
      <w:spacing w:after="0" w:line="360" w:lineRule="atLeast"/>
      <w:jc w:val="both"/>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Кем вносится"/>
    <w:basedOn w:val="a"/>
    <w:link w:val="aa"/>
    <w:qFormat/>
    <w:rsid w:val="00D85491"/>
    <w:pPr>
      <w:spacing w:before="480" w:line="240" w:lineRule="auto"/>
      <w:ind w:left="5954"/>
      <w:jc w:val="left"/>
    </w:pPr>
    <w:rPr>
      <w:rFonts w:ascii="Times New Roman" w:eastAsiaTheme="minorHAnsi" w:hAnsi="Times New Roman"/>
      <w:sz w:val="30"/>
      <w:szCs w:val="30"/>
      <w:lang w:eastAsia="en-US"/>
    </w:rPr>
  </w:style>
  <w:style w:type="paragraph" w:customStyle="1" w:styleId="ab">
    <w:name w:val="ФЕДЕРАЛЬНЫЙ ЗАКОН"/>
    <w:basedOn w:val="a"/>
    <w:qFormat/>
    <w:rsid w:val="00D85491"/>
    <w:pPr>
      <w:spacing w:before="840" w:line="259" w:lineRule="auto"/>
      <w:jc w:val="center"/>
    </w:pPr>
    <w:rPr>
      <w:rFonts w:ascii="Times New Roman" w:eastAsiaTheme="minorHAnsi" w:hAnsi="Times New Roman"/>
      <w:b/>
      <w:sz w:val="44"/>
      <w:szCs w:val="44"/>
      <w:lang w:eastAsia="en-US"/>
    </w:rPr>
  </w:style>
  <w:style w:type="character" w:customStyle="1" w:styleId="aa">
    <w:name w:val="Кем вносится Знак"/>
    <w:basedOn w:val="a0"/>
    <w:link w:val="a9"/>
    <w:rsid w:val="00D85491"/>
    <w:rPr>
      <w:rFonts w:ascii="Times New Roman" w:hAnsi="Times New Roman" w:cs="Times New Roman"/>
      <w:sz w:val="30"/>
      <w:szCs w:val="30"/>
    </w:rPr>
  </w:style>
  <w:style w:type="paragraph" w:customStyle="1" w:styleId="ac">
    <w:name w:val="Заголовок ФЗ"/>
    <w:qFormat/>
    <w:rsid w:val="00D85491"/>
    <w:pPr>
      <w:spacing w:before="480" w:after="0" w:line="240" w:lineRule="auto"/>
      <w:jc w:val="center"/>
    </w:pPr>
    <w:rPr>
      <w:rFonts w:ascii="Times New Roman Полужирный" w:hAnsi="Times New Roman Полужирный" w:cs="Times New Roman"/>
      <w:b/>
      <w:sz w:val="28"/>
      <w:szCs w:val="28"/>
    </w:rPr>
  </w:style>
  <w:style w:type="paragraph" w:customStyle="1" w:styleId="ad">
    <w:name w:val="Шаблон ФЗ_подпись"/>
    <w:autoRedefine/>
    <w:qFormat/>
    <w:rsid w:val="00D85491"/>
    <w:pPr>
      <w:spacing w:before="720" w:after="0" w:line="240" w:lineRule="auto"/>
      <w:ind w:right="6633"/>
      <w:contextualSpacing/>
      <w:jc w:val="center"/>
    </w:pPr>
    <w:rPr>
      <w:rFonts w:ascii="Times New Roman" w:hAnsi="Times New Roman" w:cs="Times New Roman"/>
      <w:sz w:val="30"/>
      <w:szCs w:val="30"/>
    </w:rPr>
  </w:style>
  <w:style w:type="paragraph" w:customStyle="1" w:styleId="ae">
    <w:name w:val="Шаблон Пояснительная записка ФЗ"/>
    <w:basedOn w:val="a"/>
    <w:qFormat/>
    <w:rsid w:val="00D85491"/>
    <w:pPr>
      <w:spacing w:before="480" w:line="360" w:lineRule="exact"/>
      <w:ind w:firstLine="709"/>
      <w:contextualSpacing/>
    </w:pPr>
    <w:rPr>
      <w:rFonts w:ascii="Times New Roman" w:eastAsiaTheme="minorHAnsi" w:hAnsi="Times New Roman"/>
      <w:szCs w:val="28"/>
      <w:lang w:eastAsia="en-US"/>
    </w:rPr>
  </w:style>
  <w:style w:type="character" w:customStyle="1" w:styleId="10">
    <w:name w:val="Заголовок 1 Знак"/>
    <w:basedOn w:val="a0"/>
    <w:link w:val="1"/>
    <w:uiPriority w:val="99"/>
    <w:rsid w:val="006221D8"/>
    <w:rPr>
      <w:rFonts w:ascii="Arial" w:eastAsia="Calibri" w:hAnsi="Arial" w:cs="Arial"/>
      <w:b/>
      <w:bCs/>
      <w:color w:val="26282F"/>
      <w:sz w:val="24"/>
      <w:szCs w:val="24"/>
      <w:lang w:eastAsia="ru-RU"/>
    </w:rPr>
  </w:style>
  <w:style w:type="character" w:customStyle="1" w:styleId="20">
    <w:name w:val="Заголовок 2 Знак"/>
    <w:basedOn w:val="a0"/>
    <w:link w:val="2"/>
    <w:uiPriority w:val="9"/>
    <w:rsid w:val="006221D8"/>
    <w:rPr>
      <w:rFonts w:ascii="Times New Roman" w:hAnsi="Times New Roman" w:cs="Times New Roman"/>
      <w:b/>
      <w:sz w:val="30"/>
      <w:szCs w:val="30"/>
    </w:rPr>
  </w:style>
  <w:style w:type="character" w:customStyle="1" w:styleId="30">
    <w:name w:val="Заголовок 3 Знак"/>
    <w:basedOn w:val="a0"/>
    <w:link w:val="3"/>
    <w:uiPriority w:val="9"/>
    <w:rsid w:val="006221D8"/>
    <w:rPr>
      <w:rFonts w:ascii="Times New Roman" w:eastAsia="Calibri" w:hAnsi="Times New Roman" w:cs="Times New Roman"/>
      <w:b/>
      <w:bCs/>
      <w:color w:val="000000"/>
      <w:sz w:val="30"/>
      <w:szCs w:val="30"/>
    </w:rPr>
  </w:style>
  <w:style w:type="paragraph" w:styleId="af">
    <w:name w:val="No Spacing"/>
    <w:uiPriority w:val="1"/>
    <w:qFormat/>
    <w:rsid w:val="006221D8"/>
    <w:pPr>
      <w:spacing w:after="0" w:line="240" w:lineRule="auto"/>
    </w:pPr>
  </w:style>
  <w:style w:type="paragraph" w:styleId="af0">
    <w:name w:val="Body Text Indent"/>
    <w:basedOn w:val="a"/>
    <w:link w:val="af1"/>
    <w:rsid w:val="006221D8"/>
    <w:pPr>
      <w:spacing w:line="240" w:lineRule="atLeast"/>
      <w:ind w:left="6180"/>
      <w:jc w:val="left"/>
    </w:pPr>
    <w:rPr>
      <w:rFonts w:ascii="Times New Roman" w:hAnsi="Times New Roman"/>
      <w:sz w:val="30"/>
    </w:rPr>
  </w:style>
  <w:style w:type="character" w:customStyle="1" w:styleId="af1">
    <w:name w:val="Основной текст с отступом Знак"/>
    <w:basedOn w:val="a0"/>
    <w:link w:val="af0"/>
    <w:rsid w:val="006221D8"/>
    <w:rPr>
      <w:rFonts w:ascii="Times New Roman" w:eastAsia="Times New Roman" w:hAnsi="Times New Roman" w:cs="Times New Roman"/>
      <w:sz w:val="30"/>
      <w:szCs w:val="20"/>
      <w:lang w:eastAsia="ru-RU"/>
    </w:rPr>
  </w:style>
  <w:style w:type="paragraph" w:styleId="af2">
    <w:name w:val="List Paragraph"/>
    <w:basedOn w:val="a"/>
    <w:link w:val="af3"/>
    <w:uiPriority w:val="34"/>
    <w:qFormat/>
    <w:rsid w:val="006221D8"/>
    <w:pPr>
      <w:spacing w:after="200" w:line="276" w:lineRule="auto"/>
      <w:ind w:left="720"/>
      <w:contextualSpacing/>
      <w:jc w:val="left"/>
    </w:pPr>
    <w:rPr>
      <w:rFonts w:ascii="Times New Roman" w:eastAsiaTheme="minorHAnsi" w:hAnsi="Times New Roman" w:cstheme="minorBidi"/>
      <w:szCs w:val="22"/>
      <w:lang w:eastAsia="en-US"/>
    </w:rPr>
  </w:style>
  <w:style w:type="paragraph" w:styleId="af4">
    <w:name w:val="Balloon Text"/>
    <w:basedOn w:val="a"/>
    <w:link w:val="af5"/>
    <w:semiHidden/>
    <w:unhideWhenUsed/>
    <w:rsid w:val="006221D8"/>
    <w:pPr>
      <w:spacing w:line="240" w:lineRule="auto"/>
      <w:jc w:val="left"/>
    </w:pPr>
    <w:rPr>
      <w:rFonts w:ascii="Tahoma" w:eastAsiaTheme="minorHAnsi" w:hAnsi="Tahoma" w:cs="Tahoma"/>
      <w:sz w:val="16"/>
      <w:szCs w:val="16"/>
      <w:lang w:eastAsia="en-US"/>
    </w:rPr>
  </w:style>
  <w:style w:type="character" w:customStyle="1" w:styleId="af5">
    <w:name w:val="Текст выноски Знак"/>
    <w:basedOn w:val="a0"/>
    <w:link w:val="af4"/>
    <w:semiHidden/>
    <w:rsid w:val="006221D8"/>
    <w:rPr>
      <w:rFonts w:ascii="Tahoma" w:hAnsi="Tahoma" w:cs="Tahoma"/>
      <w:sz w:val="16"/>
      <w:szCs w:val="16"/>
    </w:rPr>
  </w:style>
  <w:style w:type="paragraph" w:customStyle="1" w:styleId="ConsPlusNormal">
    <w:name w:val="ConsPlusNormal"/>
    <w:rsid w:val="006221D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6">
    <w:name w:val="Hyperlink"/>
    <w:basedOn w:val="a0"/>
    <w:uiPriority w:val="99"/>
    <w:unhideWhenUsed/>
    <w:rsid w:val="006221D8"/>
    <w:rPr>
      <w:color w:val="0000FF" w:themeColor="hyperlink"/>
      <w:u w:val="single"/>
    </w:rPr>
  </w:style>
  <w:style w:type="character" w:styleId="af7">
    <w:name w:val="annotation reference"/>
    <w:basedOn w:val="a0"/>
    <w:uiPriority w:val="99"/>
    <w:semiHidden/>
    <w:unhideWhenUsed/>
    <w:rsid w:val="006221D8"/>
    <w:rPr>
      <w:sz w:val="16"/>
      <w:szCs w:val="16"/>
    </w:rPr>
  </w:style>
  <w:style w:type="paragraph" w:styleId="af8">
    <w:name w:val="annotation text"/>
    <w:basedOn w:val="a"/>
    <w:link w:val="af9"/>
    <w:uiPriority w:val="99"/>
    <w:unhideWhenUsed/>
    <w:rsid w:val="006221D8"/>
    <w:pPr>
      <w:spacing w:after="200" w:line="240" w:lineRule="auto"/>
      <w:jc w:val="left"/>
    </w:pPr>
    <w:rPr>
      <w:rFonts w:asciiTheme="minorHAnsi" w:eastAsiaTheme="minorHAnsi" w:hAnsiTheme="minorHAnsi" w:cstheme="minorBidi"/>
      <w:sz w:val="20"/>
      <w:lang w:eastAsia="en-US"/>
    </w:rPr>
  </w:style>
  <w:style w:type="character" w:customStyle="1" w:styleId="af9">
    <w:name w:val="Текст примечания Знак"/>
    <w:basedOn w:val="a0"/>
    <w:link w:val="af8"/>
    <w:uiPriority w:val="99"/>
    <w:rsid w:val="006221D8"/>
    <w:rPr>
      <w:sz w:val="20"/>
      <w:szCs w:val="20"/>
    </w:rPr>
  </w:style>
  <w:style w:type="paragraph" w:customStyle="1" w:styleId="msonormalmailrucssattributepostfix">
    <w:name w:val="msonormal_mailru_css_attribute_postfix"/>
    <w:basedOn w:val="a"/>
    <w:rsid w:val="006221D8"/>
    <w:pPr>
      <w:spacing w:before="100" w:beforeAutospacing="1" w:after="100" w:afterAutospacing="1" w:line="240" w:lineRule="auto"/>
      <w:jc w:val="left"/>
    </w:pPr>
    <w:rPr>
      <w:rFonts w:ascii="Times New Roman" w:eastAsiaTheme="minorHAnsi" w:hAnsi="Times New Roman"/>
      <w:sz w:val="24"/>
      <w:szCs w:val="24"/>
    </w:rPr>
  </w:style>
  <w:style w:type="paragraph" w:styleId="afa">
    <w:name w:val="annotation subject"/>
    <w:basedOn w:val="af8"/>
    <w:next w:val="af8"/>
    <w:link w:val="afb"/>
    <w:uiPriority w:val="99"/>
    <w:semiHidden/>
    <w:unhideWhenUsed/>
    <w:rsid w:val="006221D8"/>
    <w:rPr>
      <w:b/>
      <w:bCs/>
    </w:rPr>
  </w:style>
  <w:style w:type="character" w:customStyle="1" w:styleId="afb">
    <w:name w:val="Тема примечания Знак"/>
    <w:basedOn w:val="af9"/>
    <w:link w:val="afa"/>
    <w:uiPriority w:val="99"/>
    <w:semiHidden/>
    <w:rsid w:val="006221D8"/>
    <w:rPr>
      <w:b/>
      <w:bCs/>
      <w:sz w:val="20"/>
      <w:szCs w:val="20"/>
    </w:rPr>
  </w:style>
  <w:style w:type="paragraph" w:styleId="afc">
    <w:name w:val="Revision"/>
    <w:hidden/>
    <w:uiPriority w:val="99"/>
    <w:semiHidden/>
    <w:rsid w:val="006221D8"/>
    <w:pPr>
      <w:spacing w:after="0" w:line="240" w:lineRule="auto"/>
    </w:pPr>
  </w:style>
  <w:style w:type="paragraph" w:styleId="21">
    <w:name w:val="Body Text Indent 2"/>
    <w:basedOn w:val="a"/>
    <w:link w:val="22"/>
    <w:uiPriority w:val="99"/>
    <w:semiHidden/>
    <w:unhideWhenUsed/>
    <w:rsid w:val="006221D8"/>
    <w:pPr>
      <w:spacing w:after="120" w:line="480" w:lineRule="auto"/>
      <w:ind w:left="283"/>
      <w:jc w:val="left"/>
    </w:pPr>
    <w:rPr>
      <w:rFonts w:ascii="Calibri" w:eastAsiaTheme="minorHAnsi" w:hAnsi="Calibri" w:cs="Calibri"/>
      <w:sz w:val="22"/>
      <w:szCs w:val="22"/>
      <w:lang w:eastAsia="en-US"/>
    </w:rPr>
  </w:style>
  <w:style w:type="character" w:customStyle="1" w:styleId="22">
    <w:name w:val="Основной текст с отступом 2 Знак"/>
    <w:basedOn w:val="a0"/>
    <w:link w:val="21"/>
    <w:uiPriority w:val="99"/>
    <w:semiHidden/>
    <w:rsid w:val="006221D8"/>
    <w:rPr>
      <w:rFonts w:ascii="Calibri" w:hAnsi="Calibri" w:cs="Calibri"/>
    </w:rPr>
  </w:style>
  <w:style w:type="paragraph" w:customStyle="1" w:styleId="s1">
    <w:name w:val="s_1"/>
    <w:basedOn w:val="a"/>
    <w:rsid w:val="006221D8"/>
    <w:pPr>
      <w:spacing w:before="100" w:beforeAutospacing="1" w:after="100" w:afterAutospacing="1" w:line="240" w:lineRule="auto"/>
      <w:jc w:val="left"/>
    </w:pPr>
    <w:rPr>
      <w:rFonts w:ascii="Times New Roman" w:hAnsi="Times New Roman"/>
      <w:sz w:val="24"/>
      <w:szCs w:val="24"/>
    </w:rPr>
  </w:style>
  <w:style w:type="character" w:customStyle="1" w:styleId="afd">
    <w:name w:val="Гипертекстовая ссылка"/>
    <w:basedOn w:val="a0"/>
    <w:uiPriority w:val="99"/>
    <w:rsid w:val="006221D8"/>
    <w:rPr>
      <w:color w:val="106BBE"/>
    </w:rPr>
  </w:style>
  <w:style w:type="character" w:customStyle="1" w:styleId="af3">
    <w:name w:val="Абзац списка Знак"/>
    <w:basedOn w:val="a0"/>
    <w:link w:val="af2"/>
    <w:uiPriority w:val="34"/>
    <w:rsid w:val="006221D8"/>
    <w:rPr>
      <w:rFonts w:ascii="Times New Roman" w:hAnsi="Times New Roman"/>
      <w:sz w:val="28"/>
    </w:rPr>
  </w:style>
  <w:style w:type="character" w:customStyle="1" w:styleId="CharStyle3">
    <w:name w:val="Char Style 3"/>
    <w:basedOn w:val="a0"/>
    <w:link w:val="Style2"/>
    <w:uiPriority w:val="99"/>
    <w:locked/>
    <w:rsid w:val="006221D8"/>
    <w:rPr>
      <w:rFonts w:cs="Times New Roman"/>
      <w:sz w:val="26"/>
      <w:szCs w:val="26"/>
      <w:shd w:val="clear" w:color="auto" w:fill="FFFFFF"/>
    </w:rPr>
  </w:style>
  <w:style w:type="paragraph" w:customStyle="1" w:styleId="Style2">
    <w:name w:val="Style 2"/>
    <w:basedOn w:val="a"/>
    <w:link w:val="CharStyle3"/>
    <w:uiPriority w:val="99"/>
    <w:rsid w:val="006221D8"/>
    <w:pPr>
      <w:widowControl w:val="0"/>
      <w:shd w:val="clear" w:color="auto" w:fill="FFFFFF"/>
      <w:spacing w:after="360" w:line="485" w:lineRule="exact"/>
      <w:ind w:hanging="380"/>
    </w:pPr>
    <w:rPr>
      <w:rFonts w:asciiTheme="minorHAnsi" w:eastAsiaTheme="minorHAnsi" w:hAnsiTheme="minorHAnsi"/>
      <w:sz w:val="26"/>
      <w:szCs w:val="26"/>
      <w:lang w:eastAsia="en-US"/>
    </w:rPr>
  </w:style>
  <w:style w:type="paragraph" w:customStyle="1" w:styleId="11">
    <w:name w:val="Основной текст с отступом1"/>
    <w:basedOn w:val="a"/>
    <w:rsid w:val="006221D8"/>
    <w:pPr>
      <w:spacing w:line="240" w:lineRule="auto"/>
      <w:ind w:right="-766" w:firstLine="720"/>
    </w:pPr>
    <w:rPr>
      <w:rFonts w:ascii="Times New Roman" w:hAnsi="Times New Roman"/>
      <w:szCs w:val="28"/>
    </w:rPr>
  </w:style>
  <w:style w:type="character" w:customStyle="1" w:styleId="highlightsearch">
    <w:name w:val="highlightsearch"/>
    <w:basedOn w:val="a0"/>
    <w:rsid w:val="006221D8"/>
  </w:style>
  <w:style w:type="paragraph" w:styleId="31">
    <w:name w:val="Body Text Indent 3"/>
    <w:basedOn w:val="a"/>
    <w:link w:val="32"/>
    <w:uiPriority w:val="99"/>
    <w:unhideWhenUsed/>
    <w:rsid w:val="006221D8"/>
    <w:pPr>
      <w:spacing w:line="240" w:lineRule="atLeast"/>
      <w:ind w:left="5954"/>
      <w:jc w:val="left"/>
    </w:pPr>
    <w:rPr>
      <w:rFonts w:ascii="Times New Roman" w:hAnsi="Times New Roman"/>
      <w:sz w:val="30"/>
    </w:rPr>
  </w:style>
  <w:style w:type="character" w:customStyle="1" w:styleId="32">
    <w:name w:val="Основной текст с отступом 3 Знак"/>
    <w:basedOn w:val="a0"/>
    <w:link w:val="31"/>
    <w:uiPriority w:val="99"/>
    <w:rsid w:val="006221D8"/>
    <w:rPr>
      <w:rFonts w:ascii="Times New Roman" w:eastAsia="Times New Roman" w:hAnsi="Times New Roman" w:cs="Times New Roman"/>
      <w:sz w:val="30"/>
      <w:szCs w:val="20"/>
      <w:lang w:eastAsia="ru-RU"/>
    </w:rPr>
  </w:style>
  <w:style w:type="paragraph" w:styleId="afe">
    <w:name w:val="Body Text"/>
    <w:basedOn w:val="a"/>
    <w:link w:val="aff"/>
    <w:uiPriority w:val="99"/>
    <w:unhideWhenUsed/>
    <w:rsid w:val="006221D8"/>
    <w:pPr>
      <w:spacing w:line="360" w:lineRule="auto"/>
      <w:jc w:val="center"/>
    </w:pPr>
    <w:rPr>
      <w:rFonts w:ascii="Times New Roman" w:hAnsi="Times New Roman"/>
      <w:b/>
      <w:sz w:val="30"/>
      <w:szCs w:val="30"/>
    </w:rPr>
  </w:style>
  <w:style w:type="character" w:customStyle="1" w:styleId="aff">
    <w:name w:val="Основной текст Знак"/>
    <w:basedOn w:val="a0"/>
    <w:link w:val="afe"/>
    <w:uiPriority w:val="99"/>
    <w:rsid w:val="006221D8"/>
    <w:rPr>
      <w:rFonts w:ascii="Times New Roman" w:eastAsia="Times New Roman" w:hAnsi="Times New Roman" w:cs="Times New Roman"/>
      <w:b/>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91"/>
    <w:pPr>
      <w:spacing w:after="0" w:line="360" w:lineRule="atLeast"/>
      <w:jc w:val="both"/>
    </w:pPr>
    <w:rPr>
      <w:rFonts w:ascii="Times New Roman CYR" w:eastAsia="Times New Roman" w:hAnsi="Times New Roman CYR" w:cs="Times New Roman"/>
      <w:sz w:val="28"/>
      <w:szCs w:val="20"/>
      <w:lang w:eastAsia="ru-RU"/>
    </w:rPr>
  </w:style>
  <w:style w:type="paragraph" w:styleId="1">
    <w:name w:val="heading 1"/>
    <w:basedOn w:val="a"/>
    <w:next w:val="a"/>
    <w:link w:val="10"/>
    <w:uiPriority w:val="99"/>
    <w:qFormat/>
    <w:rsid w:val="006221D8"/>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next w:val="a"/>
    <w:link w:val="20"/>
    <w:uiPriority w:val="9"/>
    <w:unhideWhenUsed/>
    <w:qFormat/>
    <w:rsid w:val="006221D8"/>
    <w:pPr>
      <w:keepNext/>
      <w:widowControl w:val="0"/>
      <w:spacing w:line="360" w:lineRule="auto"/>
      <w:ind w:firstLine="709"/>
      <w:outlineLvl w:val="1"/>
    </w:pPr>
    <w:rPr>
      <w:rFonts w:ascii="Times New Roman" w:eastAsiaTheme="minorHAnsi" w:hAnsi="Times New Roman"/>
      <w:b/>
      <w:sz w:val="30"/>
      <w:szCs w:val="30"/>
      <w:lang w:eastAsia="en-US"/>
    </w:rPr>
  </w:style>
  <w:style w:type="paragraph" w:styleId="3">
    <w:name w:val="heading 3"/>
    <w:basedOn w:val="a"/>
    <w:next w:val="a"/>
    <w:link w:val="30"/>
    <w:uiPriority w:val="9"/>
    <w:unhideWhenUsed/>
    <w:qFormat/>
    <w:rsid w:val="006221D8"/>
    <w:pPr>
      <w:keepNext/>
      <w:widowControl w:val="0"/>
      <w:spacing w:line="360" w:lineRule="auto"/>
      <w:ind w:firstLine="709"/>
      <w:outlineLvl w:val="2"/>
    </w:pPr>
    <w:rPr>
      <w:rFonts w:ascii="Times New Roman" w:eastAsia="Calibri" w:hAnsi="Times New Roman"/>
      <w:b/>
      <w:bCs/>
      <w:color w:val="000000"/>
      <w:sz w:val="30"/>
      <w:szCs w:val="3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5491"/>
    <w:pPr>
      <w:tabs>
        <w:tab w:val="center" w:pos="4153"/>
        <w:tab w:val="right" w:pos="8306"/>
      </w:tabs>
    </w:pPr>
  </w:style>
  <w:style w:type="character" w:customStyle="1" w:styleId="a4">
    <w:name w:val="Верхний колонтитул Знак"/>
    <w:basedOn w:val="a0"/>
    <w:link w:val="a3"/>
    <w:uiPriority w:val="99"/>
    <w:rsid w:val="00D85491"/>
    <w:rPr>
      <w:rFonts w:ascii="Times New Roman CYR" w:eastAsia="Times New Roman" w:hAnsi="Times New Roman CYR" w:cs="Times New Roman"/>
      <w:sz w:val="28"/>
      <w:szCs w:val="20"/>
      <w:lang w:eastAsia="ru-RU"/>
    </w:rPr>
  </w:style>
  <w:style w:type="paragraph" w:styleId="a5">
    <w:name w:val="footer"/>
    <w:basedOn w:val="a"/>
    <w:link w:val="a6"/>
    <w:uiPriority w:val="99"/>
    <w:rsid w:val="00D85491"/>
    <w:pPr>
      <w:tabs>
        <w:tab w:val="center" w:pos="4153"/>
        <w:tab w:val="right" w:pos="8306"/>
      </w:tabs>
    </w:pPr>
  </w:style>
  <w:style w:type="character" w:customStyle="1" w:styleId="a6">
    <w:name w:val="Нижний колонтитул Знак"/>
    <w:basedOn w:val="a0"/>
    <w:link w:val="a5"/>
    <w:uiPriority w:val="99"/>
    <w:rsid w:val="00D85491"/>
    <w:rPr>
      <w:rFonts w:ascii="Times New Roman CYR" w:eastAsia="Times New Roman" w:hAnsi="Times New Roman CYR" w:cs="Times New Roman"/>
      <w:sz w:val="28"/>
      <w:szCs w:val="20"/>
      <w:lang w:eastAsia="ru-RU"/>
    </w:rPr>
  </w:style>
  <w:style w:type="character" w:styleId="a7">
    <w:name w:val="page number"/>
    <w:basedOn w:val="a0"/>
    <w:rsid w:val="00D85491"/>
  </w:style>
  <w:style w:type="table" w:styleId="a8">
    <w:name w:val="Table Grid"/>
    <w:basedOn w:val="a1"/>
    <w:rsid w:val="00D85491"/>
    <w:pPr>
      <w:spacing w:after="0" w:line="360" w:lineRule="atLeast"/>
      <w:jc w:val="both"/>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Кем вносится"/>
    <w:basedOn w:val="a"/>
    <w:link w:val="aa"/>
    <w:qFormat/>
    <w:rsid w:val="00D85491"/>
    <w:pPr>
      <w:spacing w:before="480" w:line="240" w:lineRule="auto"/>
      <w:ind w:left="5954"/>
      <w:jc w:val="left"/>
    </w:pPr>
    <w:rPr>
      <w:rFonts w:ascii="Times New Roman" w:eastAsiaTheme="minorHAnsi" w:hAnsi="Times New Roman"/>
      <w:sz w:val="30"/>
      <w:szCs w:val="30"/>
      <w:lang w:eastAsia="en-US"/>
    </w:rPr>
  </w:style>
  <w:style w:type="paragraph" w:customStyle="1" w:styleId="ab">
    <w:name w:val="ФЕДЕРАЛЬНЫЙ ЗАКОН"/>
    <w:basedOn w:val="a"/>
    <w:qFormat/>
    <w:rsid w:val="00D85491"/>
    <w:pPr>
      <w:spacing w:before="840" w:line="259" w:lineRule="auto"/>
      <w:jc w:val="center"/>
    </w:pPr>
    <w:rPr>
      <w:rFonts w:ascii="Times New Roman" w:eastAsiaTheme="minorHAnsi" w:hAnsi="Times New Roman"/>
      <w:b/>
      <w:sz w:val="44"/>
      <w:szCs w:val="44"/>
      <w:lang w:eastAsia="en-US"/>
    </w:rPr>
  </w:style>
  <w:style w:type="character" w:customStyle="1" w:styleId="aa">
    <w:name w:val="Кем вносится Знак"/>
    <w:basedOn w:val="a0"/>
    <w:link w:val="a9"/>
    <w:rsid w:val="00D85491"/>
    <w:rPr>
      <w:rFonts w:ascii="Times New Roman" w:hAnsi="Times New Roman" w:cs="Times New Roman"/>
      <w:sz w:val="30"/>
      <w:szCs w:val="30"/>
    </w:rPr>
  </w:style>
  <w:style w:type="paragraph" w:customStyle="1" w:styleId="ac">
    <w:name w:val="Заголовок ФЗ"/>
    <w:qFormat/>
    <w:rsid w:val="00D85491"/>
    <w:pPr>
      <w:spacing w:before="480" w:after="0" w:line="240" w:lineRule="auto"/>
      <w:jc w:val="center"/>
    </w:pPr>
    <w:rPr>
      <w:rFonts w:ascii="Times New Roman Полужирный" w:hAnsi="Times New Roman Полужирный" w:cs="Times New Roman"/>
      <w:b/>
      <w:sz w:val="28"/>
      <w:szCs w:val="28"/>
    </w:rPr>
  </w:style>
  <w:style w:type="paragraph" w:customStyle="1" w:styleId="ad">
    <w:name w:val="Шаблон ФЗ_подпись"/>
    <w:autoRedefine/>
    <w:qFormat/>
    <w:rsid w:val="00D85491"/>
    <w:pPr>
      <w:spacing w:before="720" w:after="0" w:line="240" w:lineRule="auto"/>
      <w:ind w:right="6633"/>
      <w:contextualSpacing/>
      <w:jc w:val="center"/>
    </w:pPr>
    <w:rPr>
      <w:rFonts w:ascii="Times New Roman" w:hAnsi="Times New Roman" w:cs="Times New Roman"/>
      <w:sz w:val="30"/>
      <w:szCs w:val="30"/>
    </w:rPr>
  </w:style>
  <w:style w:type="paragraph" w:customStyle="1" w:styleId="ae">
    <w:name w:val="Шаблон Пояснительная записка ФЗ"/>
    <w:basedOn w:val="a"/>
    <w:qFormat/>
    <w:rsid w:val="00D85491"/>
    <w:pPr>
      <w:spacing w:before="480" w:line="360" w:lineRule="exact"/>
      <w:ind w:firstLine="709"/>
      <w:contextualSpacing/>
    </w:pPr>
    <w:rPr>
      <w:rFonts w:ascii="Times New Roman" w:eastAsiaTheme="minorHAnsi" w:hAnsi="Times New Roman"/>
      <w:szCs w:val="28"/>
      <w:lang w:eastAsia="en-US"/>
    </w:rPr>
  </w:style>
  <w:style w:type="character" w:customStyle="1" w:styleId="10">
    <w:name w:val="Заголовок 1 Знак"/>
    <w:basedOn w:val="a0"/>
    <w:link w:val="1"/>
    <w:uiPriority w:val="99"/>
    <w:rsid w:val="006221D8"/>
    <w:rPr>
      <w:rFonts w:ascii="Arial" w:eastAsia="Calibri" w:hAnsi="Arial" w:cs="Arial"/>
      <w:b/>
      <w:bCs/>
      <w:color w:val="26282F"/>
      <w:sz w:val="24"/>
      <w:szCs w:val="24"/>
      <w:lang w:eastAsia="ru-RU"/>
    </w:rPr>
  </w:style>
  <w:style w:type="character" w:customStyle="1" w:styleId="20">
    <w:name w:val="Заголовок 2 Знак"/>
    <w:basedOn w:val="a0"/>
    <w:link w:val="2"/>
    <w:uiPriority w:val="9"/>
    <w:rsid w:val="006221D8"/>
    <w:rPr>
      <w:rFonts w:ascii="Times New Roman" w:hAnsi="Times New Roman" w:cs="Times New Roman"/>
      <w:b/>
      <w:sz w:val="30"/>
      <w:szCs w:val="30"/>
    </w:rPr>
  </w:style>
  <w:style w:type="character" w:customStyle="1" w:styleId="30">
    <w:name w:val="Заголовок 3 Знак"/>
    <w:basedOn w:val="a0"/>
    <w:link w:val="3"/>
    <w:uiPriority w:val="9"/>
    <w:rsid w:val="006221D8"/>
    <w:rPr>
      <w:rFonts w:ascii="Times New Roman" w:eastAsia="Calibri" w:hAnsi="Times New Roman" w:cs="Times New Roman"/>
      <w:b/>
      <w:bCs/>
      <w:color w:val="000000"/>
      <w:sz w:val="30"/>
      <w:szCs w:val="30"/>
    </w:rPr>
  </w:style>
  <w:style w:type="paragraph" w:styleId="af">
    <w:name w:val="No Spacing"/>
    <w:uiPriority w:val="1"/>
    <w:qFormat/>
    <w:rsid w:val="006221D8"/>
    <w:pPr>
      <w:spacing w:after="0" w:line="240" w:lineRule="auto"/>
    </w:pPr>
  </w:style>
  <w:style w:type="paragraph" w:styleId="af0">
    <w:name w:val="Body Text Indent"/>
    <w:basedOn w:val="a"/>
    <w:link w:val="af1"/>
    <w:rsid w:val="006221D8"/>
    <w:pPr>
      <w:spacing w:line="240" w:lineRule="atLeast"/>
      <w:ind w:left="6180"/>
      <w:jc w:val="left"/>
    </w:pPr>
    <w:rPr>
      <w:rFonts w:ascii="Times New Roman" w:hAnsi="Times New Roman"/>
      <w:sz w:val="30"/>
    </w:rPr>
  </w:style>
  <w:style w:type="character" w:customStyle="1" w:styleId="af1">
    <w:name w:val="Основной текст с отступом Знак"/>
    <w:basedOn w:val="a0"/>
    <w:link w:val="af0"/>
    <w:rsid w:val="006221D8"/>
    <w:rPr>
      <w:rFonts w:ascii="Times New Roman" w:eastAsia="Times New Roman" w:hAnsi="Times New Roman" w:cs="Times New Roman"/>
      <w:sz w:val="30"/>
      <w:szCs w:val="20"/>
      <w:lang w:eastAsia="ru-RU"/>
    </w:rPr>
  </w:style>
  <w:style w:type="paragraph" w:styleId="af2">
    <w:name w:val="List Paragraph"/>
    <w:basedOn w:val="a"/>
    <w:link w:val="af3"/>
    <w:uiPriority w:val="34"/>
    <w:qFormat/>
    <w:rsid w:val="006221D8"/>
    <w:pPr>
      <w:spacing w:after="200" w:line="276" w:lineRule="auto"/>
      <w:ind w:left="720"/>
      <w:contextualSpacing/>
      <w:jc w:val="left"/>
    </w:pPr>
    <w:rPr>
      <w:rFonts w:ascii="Times New Roman" w:eastAsiaTheme="minorHAnsi" w:hAnsi="Times New Roman" w:cstheme="minorBidi"/>
      <w:szCs w:val="22"/>
      <w:lang w:eastAsia="en-US"/>
    </w:rPr>
  </w:style>
  <w:style w:type="paragraph" w:styleId="af4">
    <w:name w:val="Balloon Text"/>
    <w:basedOn w:val="a"/>
    <w:link w:val="af5"/>
    <w:semiHidden/>
    <w:unhideWhenUsed/>
    <w:rsid w:val="006221D8"/>
    <w:pPr>
      <w:spacing w:line="240" w:lineRule="auto"/>
      <w:jc w:val="left"/>
    </w:pPr>
    <w:rPr>
      <w:rFonts w:ascii="Tahoma" w:eastAsiaTheme="minorHAnsi" w:hAnsi="Tahoma" w:cs="Tahoma"/>
      <w:sz w:val="16"/>
      <w:szCs w:val="16"/>
      <w:lang w:eastAsia="en-US"/>
    </w:rPr>
  </w:style>
  <w:style w:type="character" w:customStyle="1" w:styleId="af5">
    <w:name w:val="Текст выноски Знак"/>
    <w:basedOn w:val="a0"/>
    <w:link w:val="af4"/>
    <w:semiHidden/>
    <w:rsid w:val="006221D8"/>
    <w:rPr>
      <w:rFonts w:ascii="Tahoma" w:hAnsi="Tahoma" w:cs="Tahoma"/>
      <w:sz w:val="16"/>
      <w:szCs w:val="16"/>
    </w:rPr>
  </w:style>
  <w:style w:type="paragraph" w:customStyle="1" w:styleId="ConsPlusNormal">
    <w:name w:val="ConsPlusNormal"/>
    <w:rsid w:val="006221D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6">
    <w:name w:val="Hyperlink"/>
    <w:basedOn w:val="a0"/>
    <w:uiPriority w:val="99"/>
    <w:unhideWhenUsed/>
    <w:rsid w:val="006221D8"/>
    <w:rPr>
      <w:color w:val="0000FF" w:themeColor="hyperlink"/>
      <w:u w:val="single"/>
    </w:rPr>
  </w:style>
  <w:style w:type="character" w:styleId="af7">
    <w:name w:val="annotation reference"/>
    <w:basedOn w:val="a0"/>
    <w:uiPriority w:val="99"/>
    <w:semiHidden/>
    <w:unhideWhenUsed/>
    <w:rsid w:val="006221D8"/>
    <w:rPr>
      <w:sz w:val="16"/>
      <w:szCs w:val="16"/>
    </w:rPr>
  </w:style>
  <w:style w:type="paragraph" w:styleId="af8">
    <w:name w:val="annotation text"/>
    <w:basedOn w:val="a"/>
    <w:link w:val="af9"/>
    <w:uiPriority w:val="99"/>
    <w:unhideWhenUsed/>
    <w:rsid w:val="006221D8"/>
    <w:pPr>
      <w:spacing w:after="200" w:line="240" w:lineRule="auto"/>
      <w:jc w:val="left"/>
    </w:pPr>
    <w:rPr>
      <w:rFonts w:asciiTheme="minorHAnsi" w:eastAsiaTheme="minorHAnsi" w:hAnsiTheme="minorHAnsi" w:cstheme="minorBidi"/>
      <w:sz w:val="20"/>
      <w:lang w:eastAsia="en-US"/>
    </w:rPr>
  </w:style>
  <w:style w:type="character" w:customStyle="1" w:styleId="af9">
    <w:name w:val="Текст примечания Знак"/>
    <w:basedOn w:val="a0"/>
    <w:link w:val="af8"/>
    <w:uiPriority w:val="99"/>
    <w:rsid w:val="006221D8"/>
    <w:rPr>
      <w:sz w:val="20"/>
      <w:szCs w:val="20"/>
    </w:rPr>
  </w:style>
  <w:style w:type="paragraph" w:customStyle="1" w:styleId="msonormalmailrucssattributepostfix">
    <w:name w:val="msonormal_mailru_css_attribute_postfix"/>
    <w:basedOn w:val="a"/>
    <w:rsid w:val="006221D8"/>
    <w:pPr>
      <w:spacing w:before="100" w:beforeAutospacing="1" w:after="100" w:afterAutospacing="1" w:line="240" w:lineRule="auto"/>
      <w:jc w:val="left"/>
    </w:pPr>
    <w:rPr>
      <w:rFonts w:ascii="Times New Roman" w:eastAsiaTheme="minorHAnsi" w:hAnsi="Times New Roman"/>
      <w:sz w:val="24"/>
      <w:szCs w:val="24"/>
    </w:rPr>
  </w:style>
  <w:style w:type="paragraph" w:styleId="afa">
    <w:name w:val="annotation subject"/>
    <w:basedOn w:val="af8"/>
    <w:next w:val="af8"/>
    <w:link w:val="afb"/>
    <w:uiPriority w:val="99"/>
    <w:semiHidden/>
    <w:unhideWhenUsed/>
    <w:rsid w:val="006221D8"/>
    <w:rPr>
      <w:b/>
      <w:bCs/>
    </w:rPr>
  </w:style>
  <w:style w:type="character" w:customStyle="1" w:styleId="afb">
    <w:name w:val="Тема примечания Знак"/>
    <w:basedOn w:val="af9"/>
    <w:link w:val="afa"/>
    <w:uiPriority w:val="99"/>
    <w:semiHidden/>
    <w:rsid w:val="006221D8"/>
    <w:rPr>
      <w:b/>
      <w:bCs/>
      <w:sz w:val="20"/>
      <w:szCs w:val="20"/>
    </w:rPr>
  </w:style>
  <w:style w:type="paragraph" w:styleId="afc">
    <w:name w:val="Revision"/>
    <w:hidden/>
    <w:uiPriority w:val="99"/>
    <w:semiHidden/>
    <w:rsid w:val="006221D8"/>
    <w:pPr>
      <w:spacing w:after="0" w:line="240" w:lineRule="auto"/>
    </w:pPr>
  </w:style>
  <w:style w:type="paragraph" w:styleId="21">
    <w:name w:val="Body Text Indent 2"/>
    <w:basedOn w:val="a"/>
    <w:link w:val="22"/>
    <w:uiPriority w:val="99"/>
    <w:semiHidden/>
    <w:unhideWhenUsed/>
    <w:rsid w:val="006221D8"/>
    <w:pPr>
      <w:spacing w:after="120" w:line="480" w:lineRule="auto"/>
      <w:ind w:left="283"/>
      <w:jc w:val="left"/>
    </w:pPr>
    <w:rPr>
      <w:rFonts w:ascii="Calibri" w:eastAsiaTheme="minorHAnsi" w:hAnsi="Calibri" w:cs="Calibri"/>
      <w:sz w:val="22"/>
      <w:szCs w:val="22"/>
      <w:lang w:eastAsia="en-US"/>
    </w:rPr>
  </w:style>
  <w:style w:type="character" w:customStyle="1" w:styleId="22">
    <w:name w:val="Основной текст с отступом 2 Знак"/>
    <w:basedOn w:val="a0"/>
    <w:link w:val="21"/>
    <w:uiPriority w:val="99"/>
    <w:semiHidden/>
    <w:rsid w:val="006221D8"/>
    <w:rPr>
      <w:rFonts w:ascii="Calibri" w:hAnsi="Calibri" w:cs="Calibri"/>
    </w:rPr>
  </w:style>
  <w:style w:type="paragraph" w:customStyle="1" w:styleId="s1">
    <w:name w:val="s_1"/>
    <w:basedOn w:val="a"/>
    <w:rsid w:val="006221D8"/>
    <w:pPr>
      <w:spacing w:before="100" w:beforeAutospacing="1" w:after="100" w:afterAutospacing="1" w:line="240" w:lineRule="auto"/>
      <w:jc w:val="left"/>
    </w:pPr>
    <w:rPr>
      <w:rFonts w:ascii="Times New Roman" w:hAnsi="Times New Roman"/>
      <w:sz w:val="24"/>
      <w:szCs w:val="24"/>
    </w:rPr>
  </w:style>
  <w:style w:type="character" w:customStyle="1" w:styleId="afd">
    <w:name w:val="Гипертекстовая ссылка"/>
    <w:basedOn w:val="a0"/>
    <w:uiPriority w:val="99"/>
    <w:rsid w:val="006221D8"/>
    <w:rPr>
      <w:color w:val="106BBE"/>
    </w:rPr>
  </w:style>
  <w:style w:type="character" w:customStyle="1" w:styleId="af3">
    <w:name w:val="Абзац списка Знак"/>
    <w:basedOn w:val="a0"/>
    <w:link w:val="af2"/>
    <w:uiPriority w:val="34"/>
    <w:rsid w:val="006221D8"/>
    <w:rPr>
      <w:rFonts w:ascii="Times New Roman" w:hAnsi="Times New Roman"/>
      <w:sz w:val="28"/>
    </w:rPr>
  </w:style>
  <w:style w:type="character" w:customStyle="1" w:styleId="CharStyle3">
    <w:name w:val="Char Style 3"/>
    <w:basedOn w:val="a0"/>
    <w:link w:val="Style2"/>
    <w:uiPriority w:val="99"/>
    <w:locked/>
    <w:rsid w:val="006221D8"/>
    <w:rPr>
      <w:rFonts w:cs="Times New Roman"/>
      <w:sz w:val="26"/>
      <w:szCs w:val="26"/>
      <w:shd w:val="clear" w:color="auto" w:fill="FFFFFF"/>
    </w:rPr>
  </w:style>
  <w:style w:type="paragraph" w:customStyle="1" w:styleId="Style2">
    <w:name w:val="Style 2"/>
    <w:basedOn w:val="a"/>
    <w:link w:val="CharStyle3"/>
    <w:uiPriority w:val="99"/>
    <w:rsid w:val="006221D8"/>
    <w:pPr>
      <w:widowControl w:val="0"/>
      <w:shd w:val="clear" w:color="auto" w:fill="FFFFFF"/>
      <w:spacing w:after="360" w:line="485" w:lineRule="exact"/>
      <w:ind w:hanging="380"/>
    </w:pPr>
    <w:rPr>
      <w:rFonts w:asciiTheme="minorHAnsi" w:eastAsiaTheme="minorHAnsi" w:hAnsiTheme="minorHAnsi"/>
      <w:sz w:val="26"/>
      <w:szCs w:val="26"/>
      <w:lang w:eastAsia="en-US"/>
    </w:rPr>
  </w:style>
  <w:style w:type="paragraph" w:customStyle="1" w:styleId="11">
    <w:name w:val="Основной текст с отступом1"/>
    <w:basedOn w:val="a"/>
    <w:rsid w:val="006221D8"/>
    <w:pPr>
      <w:spacing w:line="240" w:lineRule="auto"/>
      <w:ind w:right="-766" w:firstLine="720"/>
    </w:pPr>
    <w:rPr>
      <w:rFonts w:ascii="Times New Roman" w:hAnsi="Times New Roman"/>
      <w:szCs w:val="28"/>
    </w:rPr>
  </w:style>
  <w:style w:type="character" w:customStyle="1" w:styleId="highlightsearch">
    <w:name w:val="highlightsearch"/>
    <w:basedOn w:val="a0"/>
    <w:rsid w:val="006221D8"/>
  </w:style>
  <w:style w:type="paragraph" w:styleId="31">
    <w:name w:val="Body Text Indent 3"/>
    <w:basedOn w:val="a"/>
    <w:link w:val="32"/>
    <w:uiPriority w:val="99"/>
    <w:unhideWhenUsed/>
    <w:rsid w:val="006221D8"/>
    <w:pPr>
      <w:spacing w:line="240" w:lineRule="atLeast"/>
      <w:ind w:left="5954"/>
      <w:jc w:val="left"/>
    </w:pPr>
    <w:rPr>
      <w:rFonts w:ascii="Times New Roman" w:hAnsi="Times New Roman"/>
      <w:sz w:val="30"/>
    </w:rPr>
  </w:style>
  <w:style w:type="character" w:customStyle="1" w:styleId="32">
    <w:name w:val="Основной текст с отступом 3 Знак"/>
    <w:basedOn w:val="a0"/>
    <w:link w:val="31"/>
    <w:uiPriority w:val="99"/>
    <w:rsid w:val="006221D8"/>
    <w:rPr>
      <w:rFonts w:ascii="Times New Roman" w:eastAsia="Times New Roman" w:hAnsi="Times New Roman" w:cs="Times New Roman"/>
      <w:sz w:val="30"/>
      <w:szCs w:val="20"/>
      <w:lang w:eastAsia="ru-RU"/>
    </w:rPr>
  </w:style>
  <w:style w:type="paragraph" w:styleId="afe">
    <w:name w:val="Body Text"/>
    <w:basedOn w:val="a"/>
    <w:link w:val="aff"/>
    <w:uiPriority w:val="99"/>
    <w:unhideWhenUsed/>
    <w:rsid w:val="006221D8"/>
    <w:pPr>
      <w:spacing w:line="360" w:lineRule="auto"/>
      <w:jc w:val="center"/>
    </w:pPr>
    <w:rPr>
      <w:rFonts w:ascii="Times New Roman" w:hAnsi="Times New Roman"/>
      <w:b/>
      <w:sz w:val="30"/>
      <w:szCs w:val="30"/>
    </w:rPr>
  </w:style>
  <w:style w:type="character" w:customStyle="1" w:styleId="aff">
    <w:name w:val="Основной текст Знак"/>
    <w:basedOn w:val="a0"/>
    <w:link w:val="afe"/>
    <w:uiPriority w:val="99"/>
    <w:rsid w:val="006221D8"/>
    <w:rPr>
      <w:rFonts w:ascii="Times New Roman" w:eastAsia="Times New Roman" w:hAnsi="Times New Roman" w:cs="Times New Roman"/>
      <w:b/>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63191&amp;dst=14745" TargetMode="External"/><Relationship Id="rId18" Type="http://schemas.openxmlformats.org/officeDocument/2006/relationships/hyperlink" Target="https://login.consultant.ru/link/?req=doc&amp;base=LAW&amp;n=463191&amp;dst=104536" TargetMode="External"/><Relationship Id="rId26" Type="http://schemas.openxmlformats.org/officeDocument/2006/relationships/hyperlink" Target="https://login.consultant.ru/link/?req=doc&amp;base=LAW&amp;n=463191&amp;dst=101301" TargetMode="External"/><Relationship Id="rId3" Type="http://schemas.openxmlformats.org/officeDocument/2006/relationships/styles" Target="styles.xml"/><Relationship Id="rId21" Type="http://schemas.openxmlformats.org/officeDocument/2006/relationships/hyperlink" Target="https://login.consultant.ru/link/?req=doc&amp;base=LAW&amp;n=463191&amp;dst=13237" TargetMode="External"/><Relationship Id="rId7" Type="http://schemas.openxmlformats.org/officeDocument/2006/relationships/footnotes" Target="footnotes.xml"/><Relationship Id="rId12" Type="http://schemas.openxmlformats.org/officeDocument/2006/relationships/hyperlink" Target="https://login.consultant.ru/link/?req=doc&amp;base=LAW&amp;n=463191&amp;dst=14743" TargetMode="External"/><Relationship Id="rId17" Type="http://schemas.openxmlformats.org/officeDocument/2006/relationships/hyperlink" Target="https://login.consultant.ru/link/?req=doc&amp;base=LAW&amp;n=463191&amp;dst=104532" TargetMode="External"/><Relationship Id="rId25" Type="http://schemas.openxmlformats.org/officeDocument/2006/relationships/hyperlink" Target="https://login.consultant.ru/link/?req=doc&amp;base=LAW&amp;n=472846&amp;dst=61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63191&amp;dst=19960" TargetMode="External"/><Relationship Id="rId20" Type="http://schemas.openxmlformats.org/officeDocument/2006/relationships/hyperlink" Target="https://login.consultant.ru/link/?req=doc&amp;base=LAW&amp;n=463191&amp;dst=954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72841&amp;dst=208" TargetMode="External"/><Relationship Id="rId24" Type="http://schemas.openxmlformats.org/officeDocument/2006/relationships/hyperlink" Target="https://login.consultant.ru/link/?req=doc&amp;base=LAW&amp;n=463191&amp;dst=1323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63191&amp;dst=17974" TargetMode="External"/><Relationship Id="rId23" Type="http://schemas.openxmlformats.org/officeDocument/2006/relationships/hyperlink" Target="https://login.consultant.ru/link/?req=doc&amp;base=LAW&amp;n=463191&amp;dst=25431" TargetMode="External"/><Relationship Id="rId28" Type="http://schemas.openxmlformats.org/officeDocument/2006/relationships/header" Target="header1.xml"/><Relationship Id="rId10" Type="http://schemas.openxmlformats.org/officeDocument/2006/relationships/hyperlink" Target="https://login.consultant.ru/link/?req=doc&amp;base=LAW&amp;n=463191&amp;dst=5892" TargetMode="External"/><Relationship Id="rId19" Type="http://schemas.openxmlformats.org/officeDocument/2006/relationships/hyperlink" Target="https://login.consultant.ru/link/?req=doc&amp;base=LAW&amp;n=463191&amp;dst=18231"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login.consultant.ru/link/?req=doc&amp;base=LAW&amp;n=463191&amp;dst=5885" TargetMode="External"/><Relationship Id="rId14" Type="http://schemas.openxmlformats.org/officeDocument/2006/relationships/hyperlink" Target="https://login.consultant.ru/link/?req=doc&amp;base=LAW&amp;n=463191&amp;dst=8711" TargetMode="External"/><Relationship Id="rId22" Type="http://schemas.openxmlformats.org/officeDocument/2006/relationships/hyperlink" Target="https://login.consultant.ru/link/?req=doc&amp;base=LAW&amp;n=463191&amp;dst=12340" TargetMode="External"/><Relationship Id="rId27" Type="http://schemas.openxmlformats.org/officeDocument/2006/relationships/hyperlink" Target="https://login.consultant.ru/link/?req=doc&amp;base=LAW&amp;n=463191&amp;dst=101375"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CC56-7885-4885-B760-985BEBB1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103</Pages>
  <Words>16421</Words>
  <Characters>93602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Захаркин Владислав Владимирович</dc:creator>
  <cp:lastModifiedBy>Бойнов И.Н.</cp:lastModifiedBy>
  <cp:revision>12</cp:revision>
  <dcterms:created xsi:type="dcterms:W3CDTF">2024-06-03T07:13:00Z</dcterms:created>
  <dcterms:modified xsi:type="dcterms:W3CDTF">2024-06-03T09:20:00Z</dcterms:modified>
</cp:coreProperties>
</file>